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8D" w:rsidRDefault="00B52794" w:rsidP="00264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26488D" w:rsidRDefault="00B52794" w:rsidP="00264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52794" w:rsidRDefault="00B52794" w:rsidP="00264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B52794" w:rsidRPr="00037598" w:rsidRDefault="00B52794" w:rsidP="00264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«Новосибирский </w:t>
      </w:r>
      <w:r>
        <w:rPr>
          <w:rFonts w:ascii="Times New Roman" w:hAnsi="Times New Roman"/>
          <w:b/>
          <w:sz w:val="24"/>
          <w:szCs w:val="24"/>
        </w:rPr>
        <w:t xml:space="preserve">геологоразведочный </w:t>
      </w:r>
      <w:r w:rsidRPr="00037598">
        <w:rPr>
          <w:rFonts w:ascii="Times New Roman" w:hAnsi="Times New Roman"/>
          <w:b/>
          <w:sz w:val="24"/>
          <w:szCs w:val="24"/>
        </w:rPr>
        <w:t>техникум»</w:t>
      </w:r>
    </w:p>
    <w:p w:rsidR="00B52794" w:rsidRDefault="00B52794" w:rsidP="00816402">
      <w:pPr>
        <w:spacing w:after="0" w:line="36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2794" w:rsidRPr="00037598" w:rsidRDefault="00B52794" w:rsidP="00816402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ОП.01</w:t>
      </w:r>
      <w:bookmarkStart w:id="0" w:name="bookmark3"/>
      <w:r>
        <w:rPr>
          <w:rFonts w:ascii="Times New Roman" w:hAnsi="Times New Roman"/>
          <w:sz w:val="24"/>
          <w:szCs w:val="24"/>
        </w:rPr>
        <w:t xml:space="preserve"> </w:t>
      </w:r>
      <w:r w:rsidRPr="00B52794">
        <w:rPr>
          <w:rFonts w:ascii="Times New Roman" w:hAnsi="Times New Roman"/>
          <w:b/>
          <w:sz w:val="24"/>
          <w:szCs w:val="24"/>
        </w:rPr>
        <w:t>Инженерная графика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2794" w:rsidRPr="00037598" w:rsidRDefault="00B52794" w:rsidP="008164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дисциплины в структуре </w:t>
      </w:r>
      <w:bookmarkEnd w:id="0"/>
      <w:r w:rsidRPr="000375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B52794" w:rsidRPr="00250119" w:rsidRDefault="00B52794" w:rsidP="00816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11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Инженерная графика</w:t>
      </w:r>
      <w:r w:rsidRPr="00250119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 xml:space="preserve">профессиональному учебному </w:t>
      </w:r>
      <w:r w:rsidRPr="00250119">
        <w:rPr>
          <w:rFonts w:ascii="Times New Roman" w:hAnsi="Times New Roman"/>
          <w:sz w:val="24"/>
          <w:szCs w:val="24"/>
        </w:rPr>
        <w:t xml:space="preserve">циклу, является обязательной и изучается как </w:t>
      </w:r>
      <w:r>
        <w:rPr>
          <w:rFonts w:ascii="Times New Roman" w:hAnsi="Times New Roman"/>
          <w:sz w:val="24"/>
          <w:szCs w:val="24"/>
        </w:rPr>
        <w:t xml:space="preserve">общепрофессиональная </w:t>
      </w:r>
      <w:r w:rsidRPr="00250119">
        <w:rPr>
          <w:rFonts w:ascii="Times New Roman" w:hAnsi="Times New Roman"/>
          <w:sz w:val="24"/>
          <w:szCs w:val="24"/>
        </w:rPr>
        <w:t xml:space="preserve">дисциплина студентами специальности </w:t>
      </w:r>
      <w:r>
        <w:rPr>
          <w:rFonts w:ascii="Times New Roman" w:hAnsi="Times New Roman"/>
          <w:sz w:val="24"/>
          <w:szCs w:val="24"/>
        </w:rPr>
        <w:t xml:space="preserve">21.02.12 </w:t>
      </w:r>
      <w:r w:rsidRPr="00250119">
        <w:rPr>
          <w:rFonts w:ascii="Times New Roman" w:hAnsi="Times New Roman"/>
          <w:sz w:val="24"/>
          <w:szCs w:val="24"/>
        </w:rPr>
        <w:t xml:space="preserve">Технология </w:t>
      </w:r>
      <w:r>
        <w:rPr>
          <w:rFonts w:ascii="Times New Roman" w:hAnsi="Times New Roman"/>
          <w:sz w:val="24"/>
          <w:szCs w:val="24"/>
        </w:rPr>
        <w:t xml:space="preserve">и техника разведки месторождений полезных ископаемых, </w:t>
      </w:r>
      <w:r w:rsidRPr="00250119">
        <w:rPr>
          <w:rFonts w:ascii="Times New Roman" w:hAnsi="Times New Roman"/>
          <w:sz w:val="24"/>
          <w:szCs w:val="24"/>
        </w:rPr>
        <w:t>относящейся к техническим специальностям.</w:t>
      </w:r>
    </w:p>
    <w:p w:rsidR="00B52794" w:rsidRPr="00037598" w:rsidRDefault="00B52794" w:rsidP="0081640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B52794" w:rsidRPr="00037598" w:rsidRDefault="00B52794" w:rsidP="008164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 xml:space="preserve">обязательной части </w:t>
      </w:r>
      <w:r w:rsidRPr="00037598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 xml:space="preserve">го цикла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общепрофессиональным дисциплинам должен:</w:t>
      </w:r>
    </w:p>
    <w:p w:rsidR="00B52794" w:rsidRDefault="00B52794" w:rsidP="00816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уметь</w:t>
      </w:r>
      <w:r w:rsidRPr="00037598">
        <w:rPr>
          <w:rFonts w:ascii="Times New Roman" w:hAnsi="Times New Roman"/>
          <w:sz w:val="24"/>
          <w:szCs w:val="24"/>
        </w:rPr>
        <w:t>:</w:t>
      </w:r>
    </w:p>
    <w:p w:rsidR="00B52794" w:rsidRPr="00B52794" w:rsidRDefault="00B52794" w:rsidP="008164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B52794" w:rsidRPr="00B52794" w:rsidRDefault="00B52794" w:rsidP="008164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B52794" w:rsidRPr="00B52794" w:rsidRDefault="00B52794" w:rsidP="008164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B52794" w:rsidRPr="00B52794" w:rsidRDefault="00B52794" w:rsidP="008164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B52794" w:rsidRPr="00B52794" w:rsidRDefault="00B52794" w:rsidP="0081640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Читать чертежи, технологические схемы, спецификации и технологическую документацию по профилю специальности</w:t>
      </w:r>
    </w:p>
    <w:p w:rsidR="00B52794" w:rsidRDefault="00B52794" w:rsidP="008164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B52794" w:rsidRPr="00B52794" w:rsidRDefault="00B52794" w:rsidP="0081640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Законы, методы и приемы проекционного черчения;</w:t>
      </w:r>
    </w:p>
    <w:p w:rsidR="00B52794" w:rsidRPr="00B52794" w:rsidRDefault="00B52794" w:rsidP="0081640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Классы точности и их обозначение на чертежах;</w:t>
      </w:r>
    </w:p>
    <w:p w:rsidR="00B52794" w:rsidRPr="00B52794" w:rsidRDefault="00B52794" w:rsidP="0081640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Правила оформления и чтения конструкторской и технологической документации;</w:t>
      </w:r>
    </w:p>
    <w:p w:rsidR="00B52794" w:rsidRPr="00B52794" w:rsidRDefault="00B52794" w:rsidP="0081640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B52794" w:rsidRPr="00B52794" w:rsidRDefault="00B52794" w:rsidP="0081640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B52794" w:rsidRPr="00B52794" w:rsidRDefault="00B52794" w:rsidP="0081640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Технику и принципы нанесения размеров;</w:t>
      </w:r>
    </w:p>
    <w:p w:rsidR="00B52794" w:rsidRPr="00B52794" w:rsidRDefault="00B52794" w:rsidP="0081640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Типы и назначение спецификаций</w:t>
      </w:r>
      <w:proofErr w:type="gramStart"/>
      <w:r w:rsidRPr="00B527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52794">
        <w:rPr>
          <w:rFonts w:ascii="Times New Roman" w:hAnsi="Times New Roman"/>
          <w:sz w:val="24"/>
          <w:szCs w:val="24"/>
        </w:rPr>
        <w:t xml:space="preserve"> правила их чтения и составления;</w:t>
      </w:r>
    </w:p>
    <w:p w:rsidR="00B52794" w:rsidRPr="00B52794" w:rsidRDefault="00B52794" w:rsidP="0081640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lastRenderedPageBreak/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</w:p>
    <w:p w:rsidR="00B52794" w:rsidRDefault="00B52794" w:rsidP="00816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4C30E2">
        <w:t xml:space="preserve"> </w:t>
      </w:r>
      <w:r>
        <w:t>:</w:t>
      </w:r>
      <w:proofErr w:type="gramEnd"/>
      <w:r>
        <w:t xml:space="preserve"> </w:t>
      </w:r>
    </w:p>
    <w:p w:rsidR="00B52794" w:rsidRPr="00E210F3" w:rsidRDefault="00B52794" w:rsidP="00816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E210F3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B52794" w:rsidRPr="00972198" w:rsidRDefault="00B52794" w:rsidP="00816402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>максимальная нагрузка –</w:t>
      </w:r>
      <w:r>
        <w:rPr>
          <w:rFonts w:ascii="Times New Roman" w:hAnsi="Times New Roman"/>
          <w:sz w:val="24"/>
          <w:szCs w:val="24"/>
        </w:rPr>
        <w:t>120</w:t>
      </w:r>
    </w:p>
    <w:p w:rsidR="00B52794" w:rsidRDefault="00B52794" w:rsidP="00816402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 xml:space="preserve">количество аудиторных часов </w:t>
      </w:r>
      <w:r>
        <w:rPr>
          <w:rFonts w:ascii="Times New Roman" w:hAnsi="Times New Roman"/>
          <w:sz w:val="24"/>
          <w:szCs w:val="24"/>
        </w:rPr>
        <w:t>80</w:t>
      </w:r>
    </w:p>
    <w:p w:rsidR="00B52794" w:rsidRPr="00057203" w:rsidRDefault="00B52794" w:rsidP="008164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В том числе:</w:t>
      </w:r>
    </w:p>
    <w:p w:rsidR="00B52794" w:rsidRPr="00057203" w:rsidRDefault="00B52794" w:rsidP="0081640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практические занятия –</w:t>
      </w:r>
      <w:r w:rsidR="008D3162">
        <w:rPr>
          <w:rFonts w:ascii="Times New Roman" w:hAnsi="Times New Roman"/>
          <w:sz w:val="24"/>
          <w:szCs w:val="24"/>
        </w:rPr>
        <w:t>75</w:t>
      </w:r>
    </w:p>
    <w:p w:rsidR="00B52794" w:rsidRPr="00057203" w:rsidRDefault="00B52794" w:rsidP="008164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B52794" w:rsidRPr="00057203" w:rsidRDefault="00B52794" w:rsidP="008164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курсовые работы – нет</w:t>
      </w:r>
    </w:p>
    <w:p w:rsidR="00B52794" w:rsidRPr="00057203" w:rsidRDefault="00B52794" w:rsidP="008164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057203">
        <w:rPr>
          <w:rFonts w:ascii="Times New Roman" w:hAnsi="Times New Roman"/>
          <w:sz w:val="24"/>
          <w:szCs w:val="24"/>
        </w:rPr>
        <w:t>а-</w:t>
      </w:r>
      <w:proofErr w:type="gramEnd"/>
      <w:r w:rsidRPr="00057203">
        <w:rPr>
          <w:rFonts w:ascii="Times New Roman" w:hAnsi="Times New Roman"/>
          <w:sz w:val="24"/>
          <w:szCs w:val="24"/>
        </w:rPr>
        <w:t xml:space="preserve"> нет</w:t>
      </w:r>
    </w:p>
    <w:p w:rsidR="00B52794" w:rsidRPr="00057203" w:rsidRDefault="00B52794" w:rsidP="008164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2794" w:rsidRPr="00057203" w:rsidRDefault="00B52794" w:rsidP="008164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5. Формы контроля:</w:t>
      </w:r>
    </w:p>
    <w:p w:rsidR="00B52794" w:rsidRPr="00057203" w:rsidRDefault="00B52794" w:rsidP="008164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 xml:space="preserve">форма промежуточной аттестации дифференциальный зачет </w:t>
      </w:r>
    </w:p>
    <w:p w:rsidR="00B52794" w:rsidRPr="00057203" w:rsidRDefault="00B52794" w:rsidP="008164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6.  Содержание дисциплины:</w:t>
      </w:r>
    </w:p>
    <w:p w:rsidR="00B52794" w:rsidRPr="00057203" w:rsidRDefault="00B52794" w:rsidP="008164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Введение</w:t>
      </w:r>
    </w:p>
    <w:p w:rsidR="00B52794" w:rsidRPr="00057203" w:rsidRDefault="00B52794" w:rsidP="008164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Раздел 1.Геометрическое черчение</w:t>
      </w:r>
    </w:p>
    <w:p w:rsidR="00B52794" w:rsidRPr="00057203" w:rsidRDefault="00B52794" w:rsidP="0081640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572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57203">
        <w:rPr>
          <w:rFonts w:ascii="Times New Roman" w:eastAsia="Times New Roman" w:hAnsi="Times New Roman"/>
          <w:sz w:val="24"/>
          <w:szCs w:val="24"/>
        </w:rPr>
        <w:t xml:space="preserve">Тема 1.1 </w:t>
      </w:r>
      <w:r w:rsidR="00057203" w:rsidRPr="00057203">
        <w:rPr>
          <w:rFonts w:ascii="Times New Roman" w:hAnsi="Times New Roman"/>
          <w:sz w:val="24"/>
          <w:szCs w:val="24"/>
        </w:rPr>
        <w:t>Основные сведения по оформлению чертежей</w:t>
      </w:r>
      <w:r w:rsidR="00851F42">
        <w:rPr>
          <w:rFonts w:ascii="Times New Roman" w:hAnsi="Times New Roman"/>
          <w:sz w:val="24"/>
          <w:szCs w:val="24"/>
        </w:rPr>
        <w:t xml:space="preserve"> (8)</w:t>
      </w:r>
    </w:p>
    <w:p w:rsidR="00057203" w:rsidRPr="00057203" w:rsidRDefault="00B52794" w:rsidP="008164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 xml:space="preserve">Тема 1.2 </w:t>
      </w:r>
      <w:r w:rsidR="00057203" w:rsidRPr="00057203">
        <w:rPr>
          <w:rFonts w:ascii="Times New Roman" w:hAnsi="Times New Roman"/>
          <w:sz w:val="24"/>
          <w:szCs w:val="24"/>
        </w:rPr>
        <w:t>Основные правила нанесения размеров на чертежах.</w:t>
      </w:r>
      <w:r w:rsidR="00851F42">
        <w:rPr>
          <w:rFonts w:ascii="Times New Roman" w:hAnsi="Times New Roman"/>
          <w:sz w:val="24"/>
          <w:szCs w:val="24"/>
        </w:rPr>
        <w:t>(2)</w:t>
      </w:r>
    </w:p>
    <w:p w:rsidR="00B52794" w:rsidRPr="00057203" w:rsidRDefault="00B52794" w:rsidP="008164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 xml:space="preserve">Тема 1.3 </w:t>
      </w:r>
      <w:r w:rsidR="00057203" w:rsidRPr="00057203">
        <w:rPr>
          <w:rFonts w:ascii="Times New Roman" w:hAnsi="Times New Roman"/>
          <w:sz w:val="24"/>
          <w:szCs w:val="24"/>
        </w:rPr>
        <w:t>Геометрические построения и приемы вычерчивания контуров технических деталей.</w:t>
      </w:r>
      <w:r w:rsidR="00851F42">
        <w:rPr>
          <w:rFonts w:ascii="Times New Roman" w:hAnsi="Times New Roman"/>
          <w:sz w:val="24"/>
          <w:szCs w:val="24"/>
        </w:rPr>
        <w:t>(4)</w:t>
      </w:r>
    </w:p>
    <w:p w:rsidR="00057203" w:rsidRPr="00057203" w:rsidRDefault="00057203" w:rsidP="008164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Раздел 2.Чертежи и схемы по специальности</w:t>
      </w:r>
    </w:p>
    <w:p w:rsidR="00057203" w:rsidRPr="00057203" w:rsidRDefault="00057203" w:rsidP="0081640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 xml:space="preserve">Тема 2.1 </w:t>
      </w:r>
      <w:r w:rsidRPr="00057203">
        <w:rPr>
          <w:rFonts w:ascii="Times New Roman" w:hAnsi="Times New Roman"/>
          <w:bCs/>
          <w:sz w:val="24"/>
          <w:szCs w:val="24"/>
        </w:rPr>
        <w:t>Построение таблиц</w:t>
      </w:r>
      <w:r w:rsidRPr="00057203">
        <w:rPr>
          <w:rFonts w:ascii="Times New Roman" w:hAnsi="Times New Roman"/>
          <w:b/>
          <w:bCs/>
          <w:sz w:val="24"/>
          <w:szCs w:val="24"/>
        </w:rPr>
        <w:t>.</w:t>
      </w:r>
      <w:r w:rsidR="00851F42">
        <w:rPr>
          <w:rFonts w:ascii="Times New Roman" w:hAnsi="Times New Roman"/>
          <w:b/>
          <w:bCs/>
          <w:sz w:val="24"/>
          <w:szCs w:val="24"/>
        </w:rPr>
        <w:t>(2)</w:t>
      </w:r>
    </w:p>
    <w:p w:rsidR="00057203" w:rsidRPr="00057203" w:rsidRDefault="00057203" w:rsidP="008164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bCs/>
          <w:sz w:val="24"/>
          <w:szCs w:val="24"/>
        </w:rPr>
        <w:t xml:space="preserve">Тема 2.2 </w:t>
      </w:r>
      <w:r w:rsidRPr="00057203">
        <w:rPr>
          <w:rFonts w:ascii="Times New Roman" w:hAnsi="Times New Roman"/>
          <w:sz w:val="24"/>
          <w:szCs w:val="24"/>
        </w:rPr>
        <w:t>Построение диаграмм, графиков, схем.</w:t>
      </w:r>
      <w:r w:rsidR="00851F42">
        <w:rPr>
          <w:rFonts w:ascii="Times New Roman" w:hAnsi="Times New Roman"/>
          <w:sz w:val="24"/>
          <w:szCs w:val="24"/>
        </w:rPr>
        <w:t xml:space="preserve"> </w:t>
      </w:r>
      <w:r w:rsidRPr="00057203">
        <w:rPr>
          <w:rFonts w:ascii="Times New Roman" w:hAnsi="Times New Roman"/>
          <w:sz w:val="24"/>
          <w:szCs w:val="24"/>
        </w:rPr>
        <w:t>Способы графического представления технологического оборудования</w:t>
      </w:r>
      <w:r w:rsidR="00851F42">
        <w:rPr>
          <w:rFonts w:ascii="Times New Roman" w:hAnsi="Times New Roman"/>
          <w:sz w:val="24"/>
          <w:szCs w:val="24"/>
        </w:rPr>
        <w:t xml:space="preserve"> (10)</w:t>
      </w:r>
    </w:p>
    <w:p w:rsidR="00057203" w:rsidRPr="00057203" w:rsidRDefault="00057203" w:rsidP="008164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Тема 2.3 Основные надписи для текстовых документов</w:t>
      </w:r>
      <w:r w:rsidR="00851F42">
        <w:rPr>
          <w:rFonts w:ascii="Times New Roman" w:hAnsi="Times New Roman"/>
          <w:sz w:val="24"/>
          <w:szCs w:val="24"/>
        </w:rPr>
        <w:t xml:space="preserve"> (4)</w:t>
      </w:r>
    </w:p>
    <w:p w:rsidR="00057203" w:rsidRDefault="00057203" w:rsidP="008164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Раздел 3. Проекционное черчение</w:t>
      </w:r>
    </w:p>
    <w:p w:rsidR="00057203" w:rsidRPr="00137A3C" w:rsidRDefault="00057203" w:rsidP="00816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37A3C">
        <w:rPr>
          <w:rFonts w:ascii="Times New Roman" w:hAnsi="Times New Roman"/>
          <w:sz w:val="24"/>
          <w:szCs w:val="24"/>
        </w:rPr>
        <w:t xml:space="preserve">Тема 3.1 </w:t>
      </w:r>
      <w:r w:rsidRPr="00137A3C">
        <w:rPr>
          <w:rFonts w:ascii="Times New Roman" w:hAnsi="Times New Roman"/>
          <w:bCs/>
          <w:sz w:val="24"/>
          <w:szCs w:val="24"/>
        </w:rPr>
        <w:t>Проекции прямоугольные</w:t>
      </w:r>
      <w:r w:rsidR="00851F42">
        <w:rPr>
          <w:rFonts w:ascii="Times New Roman" w:hAnsi="Times New Roman"/>
          <w:bCs/>
          <w:sz w:val="24"/>
          <w:szCs w:val="24"/>
        </w:rPr>
        <w:t xml:space="preserve"> (10)</w:t>
      </w:r>
    </w:p>
    <w:p w:rsidR="00057203" w:rsidRPr="00137A3C" w:rsidRDefault="00057203" w:rsidP="00816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37A3C">
        <w:rPr>
          <w:rFonts w:ascii="Times New Roman" w:hAnsi="Times New Roman"/>
          <w:bCs/>
          <w:sz w:val="24"/>
          <w:szCs w:val="24"/>
        </w:rPr>
        <w:t>Тема 3.2</w:t>
      </w:r>
      <w:r w:rsidRPr="00137A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7A3C">
        <w:rPr>
          <w:rFonts w:ascii="Times New Roman" w:hAnsi="Times New Roman"/>
          <w:bCs/>
          <w:sz w:val="24"/>
          <w:szCs w:val="24"/>
        </w:rPr>
        <w:t>Проецирование моделей</w:t>
      </w:r>
      <w:r w:rsidR="00851F42">
        <w:rPr>
          <w:rFonts w:ascii="Times New Roman" w:hAnsi="Times New Roman"/>
          <w:bCs/>
          <w:sz w:val="24"/>
          <w:szCs w:val="24"/>
        </w:rPr>
        <w:t xml:space="preserve"> (10)</w:t>
      </w:r>
    </w:p>
    <w:p w:rsidR="00057203" w:rsidRPr="00137A3C" w:rsidRDefault="00057203" w:rsidP="00816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37A3C">
        <w:rPr>
          <w:rFonts w:ascii="Times New Roman" w:hAnsi="Times New Roman"/>
          <w:b/>
          <w:bCs/>
          <w:sz w:val="24"/>
          <w:szCs w:val="24"/>
        </w:rPr>
        <w:t>Раздел 4 Машиностроительное черчение</w:t>
      </w:r>
    </w:p>
    <w:p w:rsidR="00057203" w:rsidRPr="00816402" w:rsidRDefault="00057203" w:rsidP="008D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16402">
        <w:rPr>
          <w:rFonts w:ascii="Times New Roman" w:hAnsi="Times New Roman"/>
          <w:bCs/>
          <w:sz w:val="24"/>
          <w:szCs w:val="24"/>
        </w:rPr>
        <w:t>Тема 4.1Категории изображений на чертеже.</w:t>
      </w:r>
      <w:r w:rsidR="00851F42" w:rsidRPr="00816402">
        <w:rPr>
          <w:rFonts w:ascii="Times New Roman" w:hAnsi="Times New Roman"/>
          <w:bCs/>
          <w:sz w:val="24"/>
          <w:szCs w:val="24"/>
        </w:rPr>
        <w:t>(10)</w:t>
      </w:r>
    </w:p>
    <w:p w:rsidR="00057203" w:rsidRPr="00816402" w:rsidRDefault="00057203" w:rsidP="008164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16402">
        <w:rPr>
          <w:rFonts w:ascii="Times New Roman" w:hAnsi="Times New Roman"/>
          <w:bCs/>
          <w:sz w:val="24"/>
          <w:szCs w:val="24"/>
        </w:rPr>
        <w:t>Тема 4.2 Резьба и резьбовые изделия.</w:t>
      </w:r>
      <w:r w:rsidR="00851F42" w:rsidRPr="00816402">
        <w:rPr>
          <w:rFonts w:ascii="Times New Roman" w:hAnsi="Times New Roman"/>
          <w:bCs/>
          <w:sz w:val="24"/>
          <w:szCs w:val="24"/>
        </w:rPr>
        <w:t>(4)</w:t>
      </w:r>
    </w:p>
    <w:p w:rsidR="00057203" w:rsidRPr="00816402" w:rsidRDefault="00057203" w:rsidP="00816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16402">
        <w:rPr>
          <w:rFonts w:ascii="Times New Roman" w:hAnsi="Times New Roman"/>
          <w:bCs/>
          <w:sz w:val="24"/>
          <w:szCs w:val="24"/>
        </w:rPr>
        <w:t>Тема 4.3</w:t>
      </w:r>
      <w:r w:rsidR="00137A3C" w:rsidRPr="00816402">
        <w:rPr>
          <w:rFonts w:ascii="Times New Roman" w:hAnsi="Times New Roman"/>
          <w:bCs/>
          <w:sz w:val="24"/>
          <w:szCs w:val="24"/>
        </w:rPr>
        <w:t xml:space="preserve"> </w:t>
      </w:r>
      <w:r w:rsidRPr="00816402">
        <w:rPr>
          <w:rFonts w:ascii="Times New Roman" w:hAnsi="Times New Roman"/>
          <w:bCs/>
          <w:sz w:val="24"/>
          <w:szCs w:val="24"/>
        </w:rPr>
        <w:t>Основные требования к чертежам</w:t>
      </w:r>
      <w:r w:rsidR="00851F42" w:rsidRPr="00816402">
        <w:rPr>
          <w:rFonts w:ascii="Times New Roman" w:hAnsi="Times New Roman"/>
          <w:bCs/>
          <w:sz w:val="24"/>
          <w:szCs w:val="24"/>
        </w:rPr>
        <w:t xml:space="preserve"> (9)</w:t>
      </w:r>
    </w:p>
    <w:p w:rsidR="00137A3C" w:rsidRPr="00137A3C" w:rsidRDefault="00137A3C" w:rsidP="00816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16402">
        <w:rPr>
          <w:rFonts w:ascii="Times New Roman" w:hAnsi="Times New Roman"/>
          <w:bCs/>
          <w:sz w:val="24"/>
          <w:szCs w:val="24"/>
        </w:rPr>
        <w:t>Тема 4.4 Чтение и деталирование сборочного чертежа</w:t>
      </w:r>
      <w:r w:rsidR="00851F42">
        <w:rPr>
          <w:rFonts w:ascii="Times New Roman" w:hAnsi="Times New Roman"/>
          <w:bCs/>
          <w:sz w:val="24"/>
          <w:szCs w:val="24"/>
        </w:rPr>
        <w:t xml:space="preserve"> (6)</w:t>
      </w:r>
    </w:p>
    <w:sectPr w:rsidR="00137A3C" w:rsidRPr="00137A3C" w:rsidSect="003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916C57"/>
    <w:multiLevelType w:val="hybridMultilevel"/>
    <w:tmpl w:val="2AB2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E62CC3"/>
    <w:multiLevelType w:val="hybridMultilevel"/>
    <w:tmpl w:val="FA7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94C92"/>
    <w:multiLevelType w:val="hybridMultilevel"/>
    <w:tmpl w:val="8642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52794"/>
    <w:rsid w:val="00057203"/>
    <w:rsid w:val="00137A3C"/>
    <w:rsid w:val="001815B2"/>
    <w:rsid w:val="00195F3C"/>
    <w:rsid w:val="0026488D"/>
    <w:rsid w:val="002909ED"/>
    <w:rsid w:val="002C3B83"/>
    <w:rsid w:val="003734E4"/>
    <w:rsid w:val="00374B39"/>
    <w:rsid w:val="003C203D"/>
    <w:rsid w:val="003C217A"/>
    <w:rsid w:val="00637A44"/>
    <w:rsid w:val="007274BC"/>
    <w:rsid w:val="00800378"/>
    <w:rsid w:val="00816402"/>
    <w:rsid w:val="00830B85"/>
    <w:rsid w:val="00851F42"/>
    <w:rsid w:val="008C5974"/>
    <w:rsid w:val="008D3162"/>
    <w:rsid w:val="00951C89"/>
    <w:rsid w:val="00A361DD"/>
    <w:rsid w:val="00AE2B3E"/>
    <w:rsid w:val="00B25263"/>
    <w:rsid w:val="00B52794"/>
    <w:rsid w:val="00BB7491"/>
    <w:rsid w:val="00C47086"/>
    <w:rsid w:val="00C92F98"/>
    <w:rsid w:val="00CB7A8C"/>
    <w:rsid w:val="00D53A73"/>
    <w:rsid w:val="00E02652"/>
    <w:rsid w:val="00EC2EEA"/>
    <w:rsid w:val="00FE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</cp:lastModifiedBy>
  <cp:revision>5</cp:revision>
  <dcterms:created xsi:type="dcterms:W3CDTF">2015-03-30T09:37:00Z</dcterms:created>
  <dcterms:modified xsi:type="dcterms:W3CDTF">2015-04-02T01:54:00Z</dcterms:modified>
</cp:coreProperties>
</file>