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6" w:rsidRPr="00E95546" w:rsidRDefault="002D11E6" w:rsidP="002D1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2D11E6" w:rsidRPr="00E95546" w:rsidRDefault="002D11E6" w:rsidP="002D1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2D11E6" w:rsidRPr="00E95546" w:rsidRDefault="002D11E6" w:rsidP="002D1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2D11E6" w:rsidRDefault="002D11E6" w:rsidP="002D1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1E6" w:rsidRPr="00E95546" w:rsidRDefault="002D11E6" w:rsidP="002D1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>Аннотация к рабочей программе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Pr="00EB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ОП. 01 </w:t>
      </w:r>
      <w:r w:rsidRPr="00E95546">
        <w:rPr>
          <w:rFonts w:ascii="Times New Roman" w:hAnsi="Times New Roman" w:cs="Times New Roman"/>
          <w:sz w:val="24"/>
          <w:szCs w:val="24"/>
        </w:rPr>
        <w:t>«</w:t>
      </w:r>
      <w:r w:rsidRPr="00D00B80">
        <w:rPr>
          <w:rFonts w:ascii="Times New Roman" w:hAnsi="Times New Roman" w:cs="Times New Roman"/>
          <w:b/>
          <w:sz w:val="24"/>
          <w:szCs w:val="24"/>
        </w:rPr>
        <w:t>Основы электротехники и радиоэлектроники</w:t>
      </w:r>
      <w:r w:rsidRPr="00E955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профессии 05.01.01 </w:t>
      </w:r>
      <w:r w:rsidRPr="00E95546">
        <w:rPr>
          <w:rFonts w:ascii="Times New Roman" w:hAnsi="Times New Roman" w:cs="Times New Roman"/>
          <w:sz w:val="24"/>
          <w:szCs w:val="24"/>
        </w:rPr>
        <w:t>Гидрометнаблюдатель.</w:t>
      </w:r>
    </w:p>
    <w:p w:rsidR="002D11E6" w:rsidRDefault="002D11E6" w:rsidP="002D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9554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413A14">
        <w:rPr>
          <w:rFonts w:ascii="Times New Roman" w:hAnsi="Times New Roman" w:cs="Times New Roman"/>
          <w:b/>
          <w:sz w:val="24"/>
          <w:szCs w:val="24"/>
        </w:rPr>
        <w:t xml:space="preserve">дисциплины в структуре ПКРС. </w:t>
      </w:r>
      <w:r w:rsidRPr="00413A14">
        <w:rPr>
          <w:rFonts w:ascii="Times New Roman" w:hAnsi="Times New Roman" w:cs="Times New Roman"/>
          <w:sz w:val="24"/>
          <w:szCs w:val="24"/>
        </w:rPr>
        <w:t>Рабочая  программа учебной дисциплины «Основы электротехники и радиоэлектроники» является частью программы подготовки квалифицированных рабочих, служащих  и принадлежит к общепрофессиональному учебному циклу в соответствии с ФГОС по  профессии  СПО 05.01.01 Гидрометнаблюдатель</w:t>
      </w:r>
      <w:r w:rsidRPr="00413A14">
        <w:rPr>
          <w:rFonts w:ascii="Times New Roman" w:hAnsi="Times New Roman"/>
          <w:sz w:val="24"/>
          <w:szCs w:val="24"/>
        </w:rPr>
        <w:t>, относящейся к техническим специальностям.</w:t>
      </w:r>
    </w:p>
    <w:p w:rsidR="002D11E6" w:rsidRDefault="002D11E6" w:rsidP="002D11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</w:t>
      </w:r>
      <w:r w:rsidRPr="00037598">
        <w:rPr>
          <w:rFonts w:ascii="Times New Roman" w:hAnsi="Times New Roman"/>
          <w:b/>
          <w:sz w:val="24"/>
          <w:szCs w:val="24"/>
        </w:rPr>
        <w:t>Цели и задачи дисциплины – требо</w:t>
      </w:r>
      <w:r>
        <w:rPr>
          <w:rFonts w:ascii="Times New Roman" w:hAnsi="Times New Roman"/>
          <w:b/>
          <w:sz w:val="24"/>
          <w:szCs w:val="24"/>
        </w:rPr>
        <w:t>вания к результатам дисциплины.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</w:p>
    <w:p w:rsidR="002D11E6" w:rsidRDefault="002D11E6" w:rsidP="002D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BEF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электротехники и радиоэлектроники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2D11E6" w:rsidRDefault="002D11E6" w:rsidP="002D11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1E6" w:rsidRPr="00497EF4" w:rsidRDefault="002D11E6" w:rsidP="002D11E6">
      <w:pPr>
        <w:pStyle w:val="Standard"/>
        <w:shd w:val="clear" w:color="auto" w:fill="FFFFFF"/>
        <w:autoSpaceDE w:val="0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у</w:t>
      </w:r>
      <w:r w:rsidRPr="00497EF4">
        <w:rPr>
          <w:rFonts w:eastAsia="Arial" w:cs="Times New Roman"/>
          <w:b/>
          <w:bCs/>
          <w:lang w:val="ru-RU"/>
        </w:rPr>
        <w:t>меть:</w:t>
      </w:r>
    </w:p>
    <w:p w:rsidR="002D11E6" w:rsidRPr="0022212A" w:rsidRDefault="002D11E6" w:rsidP="002D1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 xml:space="preserve">контролировать выполнение заземления, </w:t>
      </w:r>
      <w:proofErr w:type="spellStart"/>
      <w:r w:rsidRPr="0022212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22212A">
        <w:rPr>
          <w:rFonts w:ascii="Times New Roman" w:hAnsi="Times New Roman" w:cs="Times New Roman"/>
          <w:sz w:val="24"/>
          <w:szCs w:val="24"/>
        </w:rPr>
        <w:t>;</w:t>
      </w:r>
    </w:p>
    <w:p w:rsidR="002D11E6" w:rsidRPr="0022212A" w:rsidRDefault="002D11E6" w:rsidP="002D1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 xml:space="preserve">настраивать радиопередатчики, </w:t>
      </w:r>
      <w:proofErr w:type="spellStart"/>
      <w:r w:rsidRPr="0022212A">
        <w:rPr>
          <w:rFonts w:ascii="Times New Roman" w:hAnsi="Times New Roman" w:cs="Times New Roman"/>
          <w:sz w:val="24"/>
          <w:szCs w:val="24"/>
        </w:rPr>
        <w:t>радиоконтуры</w:t>
      </w:r>
      <w:proofErr w:type="spellEnd"/>
      <w:r w:rsidRPr="0022212A">
        <w:rPr>
          <w:rFonts w:ascii="Times New Roman" w:hAnsi="Times New Roman" w:cs="Times New Roman"/>
          <w:sz w:val="24"/>
          <w:szCs w:val="24"/>
        </w:rPr>
        <w:t xml:space="preserve"> на заданную частоту, пользоваться радиопередающими и радиоприемными устройствами;</w:t>
      </w:r>
    </w:p>
    <w:p w:rsidR="002D11E6" w:rsidRPr="0022212A" w:rsidRDefault="002D11E6" w:rsidP="002D1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2D11E6" w:rsidRPr="0022212A" w:rsidRDefault="002D11E6" w:rsidP="002D1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оборудовании;</w:t>
      </w:r>
    </w:p>
    <w:p w:rsidR="002D11E6" w:rsidRPr="0022212A" w:rsidRDefault="002D11E6" w:rsidP="002D11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2D11E6" w:rsidRPr="0022212A" w:rsidRDefault="002D11E6" w:rsidP="002D1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2D11E6" w:rsidRPr="0022212A" w:rsidRDefault="002D11E6" w:rsidP="002D1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6" w:rsidRPr="00497EF4" w:rsidRDefault="002D11E6" w:rsidP="002D11E6">
      <w:pPr>
        <w:pStyle w:val="Standard"/>
        <w:shd w:val="clear" w:color="auto" w:fill="FFFFFF"/>
        <w:autoSpaceDE w:val="0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497EF4">
        <w:rPr>
          <w:rFonts w:eastAsia="Arial" w:cs="Times New Roman"/>
          <w:b/>
          <w:bCs/>
          <w:lang w:val="ru-RU"/>
        </w:rPr>
        <w:t>нать: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виды и свойства радиоволн, принципы модуляции сигналов, радиопередающие и радиоприемные устройства;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виды и свойства электротехнических материалов;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понятия о постоянном и переменном электрическом токе, последовательное 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графического изображения и составления электрических схем;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электрическими приборами;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lastRenderedPageBreak/>
        <w:t>способы экономии электроэнергии;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условные обозначения электротехнических приборов и электрических машин;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полей, параметры различных электрических цепей;</w:t>
      </w:r>
    </w:p>
    <w:p w:rsidR="002D11E6" w:rsidRPr="0022212A" w:rsidRDefault="002D11E6" w:rsidP="002D11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A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устройство, принцип действия, правила пуска, остановки;</w:t>
      </w:r>
    </w:p>
    <w:p w:rsidR="002D11E6" w:rsidRDefault="002D11E6" w:rsidP="002D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bookmarkStart w:id="0" w:name="_GoBack"/>
      <w:bookmarkEnd w:id="0"/>
      <w:r w:rsidR="00880B36" w:rsidRPr="004C30E2">
        <w:t xml:space="preserve">. </w:t>
      </w:r>
    </w:p>
    <w:p w:rsidR="002D11E6" w:rsidRPr="00E210F3" w:rsidRDefault="002D11E6" w:rsidP="002D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– </w:t>
      </w:r>
      <w:r>
        <w:rPr>
          <w:rFonts w:ascii="Times New Roman" w:hAnsi="Times New Roman"/>
          <w:b/>
          <w:sz w:val="24"/>
          <w:szCs w:val="24"/>
        </w:rPr>
        <w:t>36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2D11E6" w:rsidRPr="0090010B" w:rsidRDefault="002D11E6" w:rsidP="002D11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>
        <w:rPr>
          <w:rFonts w:ascii="Times New Roman" w:hAnsi="Times New Roman"/>
          <w:b/>
          <w:sz w:val="24"/>
          <w:szCs w:val="24"/>
        </w:rPr>
        <w:t>60</w:t>
      </w:r>
    </w:p>
    <w:p w:rsidR="002D11E6" w:rsidRPr="0022212A" w:rsidRDefault="002D11E6" w:rsidP="002D11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E6" w:rsidRPr="0022212A" w:rsidRDefault="002D11E6" w:rsidP="002D11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 w:rsidRPr="0022212A">
        <w:rPr>
          <w:rFonts w:ascii="Times New Roman" w:hAnsi="Times New Roman"/>
          <w:b/>
          <w:bCs/>
          <w:sz w:val="24"/>
          <w:szCs w:val="24"/>
        </w:rPr>
        <w:t>36</w:t>
      </w:r>
    </w:p>
    <w:p w:rsidR="002D11E6" w:rsidRPr="00E210F3" w:rsidRDefault="002D11E6" w:rsidP="002D11E6">
      <w:pPr>
        <w:spacing w:after="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2D11E6" w:rsidRPr="0022212A" w:rsidRDefault="002D11E6" w:rsidP="002D1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Pr="0022212A">
        <w:rPr>
          <w:rFonts w:ascii="Times New Roman" w:hAnsi="Times New Roman"/>
          <w:b/>
          <w:bCs/>
          <w:sz w:val="24"/>
          <w:szCs w:val="24"/>
        </w:rPr>
        <w:t>10;</w:t>
      </w:r>
    </w:p>
    <w:p w:rsidR="002D11E6" w:rsidRPr="0022212A" w:rsidRDefault="002D11E6" w:rsidP="002D1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22212A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2D11E6" w:rsidRPr="0022212A" w:rsidRDefault="002D11E6" w:rsidP="002D1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2D11E6" w:rsidRPr="0022212A" w:rsidRDefault="002D11E6" w:rsidP="002D1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2D11E6" w:rsidRDefault="002D11E6" w:rsidP="002D11E6">
      <w:pPr>
        <w:spacing w:after="0" w:line="240" w:lineRule="auto"/>
        <w:ind w:left="343"/>
        <w:jc w:val="both"/>
        <w:rPr>
          <w:rFonts w:ascii="Times New Roman" w:hAnsi="Times New Roman"/>
          <w:sz w:val="24"/>
          <w:szCs w:val="24"/>
        </w:rPr>
      </w:pPr>
    </w:p>
    <w:p w:rsidR="002D11E6" w:rsidRDefault="002D11E6" w:rsidP="002D11E6">
      <w:pPr>
        <w:suppressAutoHyphens/>
        <w:jc w:val="both"/>
      </w:pPr>
      <w:r w:rsidRPr="00413A14">
        <w:rPr>
          <w:rFonts w:ascii="Times New Roman" w:hAnsi="Times New Roman"/>
          <w:b/>
          <w:sz w:val="24"/>
          <w:szCs w:val="24"/>
        </w:rPr>
        <w:t>4 . Формы контроля:</w:t>
      </w:r>
      <w:r>
        <w:t xml:space="preserve"> </w:t>
      </w:r>
    </w:p>
    <w:p w:rsidR="002D11E6" w:rsidRDefault="002D11E6" w:rsidP="002D11E6">
      <w:pPr>
        <w:pStyle w:val="a3"/>
        <w:suppressAutoHyphens/>
        <w:ind w:left="343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2D11E6" w:rsidRPr="00F43BEF" w:rsidRDefault="002D11E6" w:rsidP="002D11E6">
      <w:pPr>
        <w:pStyle w:val="a3"/>
        <w:suppressAutoHyphens/>
        <w:ind w:left="343"/>
        <w:jc w:val="both"/>
      </w:pPr>
    </w:p>
    <w:p w:rsidR="002D11E6" w:rsidRDefault="002D11E6" w:rsidP="002D11E6">
      <w:pPr>
        <w:pStyle w:val="a3"/>
        <w:ind w:left="3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B5516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2D11E6" w:rsidRPr="00413A14" w:rsidRDefault="002D11E6" w:rsidP="002D1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 w:cs="Times New Roman"/>
          <w:sz w:val="24"/>
          <w:szCs w:val="24"/>
        </w:rPr>
        <w:t>Раздел 1. Электротехника.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1. </w:t>
      </w:r>
      <w:r w:rsidRPr="00497EF4">
        <w:rPr>
          <w:rFonts w:ascii="Times New Roman" w:hAnsi="Times New Roman" w:cs="Times New Roman"/>
          <w:sz w:val="24"/>
          <w:szCs w:val="24"/>
        </w:rPr>
        <w:t>Электрические цепи постоянного тока.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2. </w:t>
      </w:r>
      <w:r w:rsidRPr="00497EF4">
        <w:rPr>
          <w:rFonts w:ascii="Times New Roman" w:hAnsi="Times New Roman" w:cs="Times New Roman"/>
          <w:sz w:val="24"/>
          <w:szCs w:val="24"/>
        </w:rPr>
        <w:t>Электромагнетизм и магнитные цепи.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3. </w:t>
      </w:r>
      <w:r w:rsidRPr="00497EF4">
        <w:rPr>
          <w:rFonts w:ascii="Times New Roman" w:hAnsi="Times New Roman" w:cs="Times New Roman"/>
          <w:sz w:val="24"/>
          <w:szCs w:val="24"/>
        </w:rPr>
        <w:t>Переменный ток.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4. </w:t>
      </w:r>
      <w:proofErr w:type="spellStart"/>
      <w:r w:rsidRPr="00497EF4">
        <w:rPr>
          <w:rFonts w:ascii="Times New Roman" w:hAnsi="Times New Roman" w:cs="Times New Roman"/>
          <w:sz w:val="24"/>
          <w:szCs w:val="24"/>
        </w:rPr>
        <w:t>Электроизмерения</w:t>
      </w:r>
      <w:proofErr w:type="spellEnd"/>
      <w:r w:rsidRPr="00497EF4">
        <w:rPr>
          <w:rFonts w:ascii="Times New Roman" w:hAnsi="Times New Roman" w:cs="Times New Roman"/>
          <w:sz w:val="24"/>
          <w:szCs w:val="24"/>
        </w:rPr>
        <w:t xml:space="preserve"> и электроизмерительные приборы.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5. </w:t>
      </w:r>
      <w:proofErr w:type="spellStart"/>
      <w:r w:rsidRPr="00497EF4">
        <w:rPr>
          <w:rFonts w:ascii="Times New Roman" w:hAnsi="Times New Roman" w:cs="Times New Roman"/>
          <w:sz w:val="24"/>
          <w:szCs w:val="24"/>
        </w:rPr>
        <w:t>Электроизмерения</w:t>
      </w:r>
      <w:proofErr w:type="spellEnd"/>
      <w:r w:rsidRPr="00497EF4">
        <w:rPr>
          <w:rFonts w:ascii="Times New Roman" w:hAnsi="Times New Roman" w:cs="Times New Roman"/>
          <w:sz w:val="24"/>
          <w:szCs w:val="24"/>
        </w:rPr>
        <w:t xml:space="preserve"> и электроизмерительные приборы.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97EF4">
        <w:rPr>
          <w:rFonts w:ascii="Times New Roman" w:hAnsi="Times New Roman" w:cs="Times New Roman"/>
          <w:sz w:val="24"/>
          <w:szCs w:val="24"/>
        </w:rPr>
        <w:t>Радиоэлектроника.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1.  .</w:t>
      </w:r>
      <w:r w:rsidRPr="00497EF4">
        <w:rPr>
          <w:rFonts w:ascii="Times New Roman" w:hAnsi="Times New Roman" w:cs="Times New Roman"/>
          <w:sz w:val="24"/>
          <w:szCs w:val="24"/>
        </w:rPr>
        <w:t>Радиоэлементы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2. </w:t>
      </w:r>
      <w:r w:rsidRPr="00497EF4">
        <w:rPr>
          <w:rFonts w:ascii="Times New Roman" w:hAnsi="Times New Roman" w:cs="Times New Roman"/>
          <w:sz w:val="24"/>
          <w:szCs w:val="24"/>
        </w:rPr>
        <w:t>Антенны и распространение радиоволн.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Тема 3. </w:t>
      </w:r>
      <w:r w:rsidRPr="00497EF4">
        <w:rPr>
          <w:rFonts w:ascii="Times New Roman" w:hAnsi="Times New Roman" w:cs="Times New Roman"/>
          <w:sz w:val="24"/>
          <w:szCs w:val="24"/>
        </w:rPr>
        <w:t>Радиопередающие и радиоприёмные устройства. Усилители.</w:t>
      </w: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6" w:rsidRPr="00497EF4" w:rsidRDefault="002D11E6" w:rsidP="002D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53" w:rsidRDefault="006E0C53"/>
    <w:sectPr w:rsidR="006E0C53" w:rsidSect="005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4"/>
    <w:multiLevelType w:val="hybridMultilevel"/>
    <w:tmpl w:val="690A1514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EB714A"/>
    <w:multiLevelType w:val="hybridMultilevel"/>
    <w:tmpl w:val="D856E048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674E5DA4"/>
    <w:multiLevelType w:val="hybridMultilevel"/>
    <w:tmpl w:val="6BD0999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476A4"/>
    <w:multiLevelType w:val="hybridMultilevel"/>
    <w:tmpl w:val="A0C0716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11E6"/>
    <w:rsid w:val="00000B31"/>
    <w:rsid w:val="00001A27"/>
    <w:rsid w:val="00001E2A"/>
    <w:rsid w:val="000044C2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1E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B36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994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1E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D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</cp:lastModifiedBy>
  <cp:revision>3</cp:revision>
  <dcterms:created xsi:type="dcterms:W3CDTF">2015-03-27T02:05:00Z</dcterms:created>
  <dcterms:modified xsi:type="dcterms:W3CDTF">2015-03-28T05:00:00Z</dcterms:modified>
</cp:coreProperties>
</file>