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233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8222"/>
      </w:tblGrid>
      <w:tr w:rsidR="00C97EBB" w:rsidTr="000A0E4F">
        <w:tc>
          <w:tcPr>
            <w:tcW w:w="4111" w:type="dxa"/>
          </w:tcPr>
          <w:p w:rsidR="00C97EBB" w:rsidRDefault="00C97EBB" w:rsidP="00C97EBB">
            <w:pPr>
              <w:jc w:val="center"/>
            </w:pPr>
            <w:r>
              <w:rPr>
                <w:noProof/>
                <w:lang w:eastAsia="ru-RU"/>
              </w:rPr>
              <w:drawing>
                <wp:inline distT="0" distB="0" distL="0" distR="0" wp14:anchorId="6C50F5B8" wp14:editId="78EF89B4">
                  <wp:extent cx="2079998" cy="1685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o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9200" cy="1685278"/>
                          </a:xfrm>
                          <a:prstGeom prst="rect">
                            <a:avLst/>
                          </a:prstGeom>
                        </pic:spPr>
                      </pic:pic>
                    </a:graphicData>
                  </a:graphic>
                </wp:inline>
              </w:drawing>
            </w:r>
          </w:p>
        </w:tc>
        <w:tc>
          <w:tcPr>
            <w:tcW w:w="8222" w:type="dxa"/>
            <w:shd w:val="clear" w:color="auto" w:fill="17365D" w:themeFill="text2" w:themeFillShade="BF"/>
            <w:vAlign w:val="center"/>
          </w:tcPr>
          <w:p w:rsidR="000A0E4F" w:rsidRPr="000A0E4F" w:rsidRDefault="000A0E4F" w:rsidP="000A0E4F">
            <w:pPr>
              <w:ind w:right="884"/>
              <w:jc w:val="center"/>
              <w:rPr>
                <w:rFonts w:ascii="Times New Roman" w:hAnsi="Times New Roman" w:cs="Times New Roman"/>
                <w:b/>
                <w:sz w:val="28"/>
                <w:szCs w:val="28"/>
              </w:rPr>
            </w:pPr>
            <w:r w:rsidRPr="000A0E4F">
              <w:rPr>
                <w:rFonts w:ascii="Times New Roman" w:hAnsi="Times New Roman" w:cs="Times New Roman"/>
                <w:b/>
                <w:sz w:val="28"/>
                <w:szCs w:val="28"/>
              </w:rPr>
              <w:t>Всероссийск</w:t>
            </w:r>
            <w:r>
              <w:rPr>
                <w:rFonts w:ascii="Times New Roman" w:hAnsi="Times New Roman" w:cs="Times New Roman"/>
                <w:b/>
                <w:sz w:val="28"/>
                <w:szCs w:val="28"/>
              </w:rPr>
              <w:t>ая</w:t>
            </w:r>
            <w:r w:rsidRPr="000A0E4F">
              <w:rPr>
                <w:rFonts w:ascii="Times New Roman" w:hAnsi="Times New Roman" w:cs="Times New Roman"/>
                <w:b/>
                <w:sz w:val="28"/>
                <w:szCs w:val="28"/>
              </w:rPr>
              <w:t xml:space="preserve"> олимпиад</w:t>
            </w:r>
            <w:r>
              <w:rPr>
                <w:rFonts w:ascii="Times New Roman" w:hAnsi="Times New Roman" w:cs="Times New Roman"/>
                <w:b/>
                <w:sz w:val="28"/>
                <w:szCs w:val="28"/>
              </w:rPr>
              <w:t>а</w:t>
            </w:r>
            <w:r w:rsidRPr="000A0E4F">
              <w:rPr>
                <w:rFonts w:ascii="Times New Roman" w:hAnsi="Times New Roman" w:cs="Times New Roman"/>
                <w:b/>
                <w:sz w:val="28"/>
                <w:szCs w:val="28"/>
              </w:rPr>
              <w:t xml:space="preserve"> </w:t>
            </w:r>
            <w:r>
              <w:rPr>
                <w:rFonts w:ascii="Times New Roman" w:hAnsi="Times New Roman" w:cs="Times New Roman"/>
                <w:b/>
                <w:sz w:val="28"/>
                <w:szCs w:val="28"/>
              </w:rPr>
              <w:br/>
            </w:r>
            <w:r w:rsidRPr="000A0E4F">
              <w:rPr>
                <w:rFonts w:ascii="Times New Roman" w:hAnsi="Times New Roman" w:cs="Times New Roman"/>
                <w:b/>
                <w:sz w:val="28"/>
                <w:szCs w:val="28"/>
              </w:rPr>
              <w:t>профессионального мастерства по укрупненной группе специальностей СПО</w:t>
            </w:r>
          </w:p>
          <w:p w:rsidR="00C97EBB" w:rsidRPr="005917BD" w:rsidRDefault="000A0E4F" w:rsidP="000A0E4F">
            <w:pPr>
              <w:ind w:right="884"/>
              <w:jc w:val="center"/>
              <w:rPr>
                <w:rFonts w:ascii="Times New Roman" w:hAnsi="Times New Roman" w:cs="Times New Roman"/>
                <w:sz w:val="24"/>
              </w:rPr>
            </w:pPr>
            <w:r w:rsidRPr="000A0E4F">
              <w:rPr>
                <w:rFonts w:ascii="Times New Roman" w:hAnsi="Times New Roman" w:cs="Times New Roman"/>
                <w:b/>
                <w:sz w:val="28"/>
                <w:szCs w:val="28"/>
              </w:rPr>
              <w:t>21.00.00 Прикладная геология, горное дело, нефтегазовое дело и геодезия</w:t>
            </w:r>
          </w:p>
        </w:tc>
      </w:tr>
    </w:tbl>
    <w:p w:rsidR="00A26F2C" w:rsidRDefault="00A26F2C" w:rsidP="00073737">
      <w:pPr>
        <w:jc w:val="center"/>
        <w:rPr>
          <w:rFonts w:ascii="Times New Roman" w:hAnsi="Times New Roman" w:cs="Times New Roman"/>
          <w:b/>
          <w:sz w:val="28"/>
          <w:szCs w:val="28"/>
        </w:rPr>
      </w:pPr>
    </w:p>
    <w:p w:rsidR="00C97EBB" w:rsidRDefault="00C97EBB" w:rsidP="00073737">
      <w:pPr>
        <w:jc w:val="center"/>
        <w:rPr>
          <w:rFonts w:ascii="Times New Roman" w:hAnsi="Times New Roman" w:cs="Times New Roman"/>
          <w:b/>
          <w:sz w:val="28"/>
          <w:szCs w:val="28"/>
        </w:rPr>
      </w:pPr>
    </w:p>
    <w:p w:rsidR="00687648" w:rsidRDefault="00687648" w:rsidP="00073737">
      <w:pPr>
        <w:jc w:val="center"/>
        <w:rPr>
          <w:rFonts w:ascii="Times New Roman" w:hAnsi="Times New Roman" w:cs="Times New Roman"/>
          <w:b/>
          <w:sz w:val="28"/>
          <w:szCs w:val="28"/>
        </w:rPr>
      </w:pPr>
    </w:p>
    <w:p w:rsidR="00890814" w:rsidRDefault="00890814" w:rsidP="00073737">
      <w:pPr>
        <w:jc w:val="center"/>
        <w:rPr>
          <w:rFonts w:ascii="Times New Roman" w:hAnsi="Times New Roman" w:cs="Times New Roman"/>
          <w:b/>
          <w:sz w:val="28"/>
          <w:szCs w:val="28"/>
        </w:rPr>
      </w:pPr>
    </w:p>
    <w:p w:rsidR="00C97EBB" w:rsidRPr="000A0E4F" w:rsidRDefault="00FA31FC" w:rsidP="000A0E4F">
      <w:pPr>
        <w:spacing w:after="0" w:line="240" w:lineRule="auto"/>
        <w:jc w:val="center"/>
        <w:rPr>
          <w:rFonts w:ascii="Times New Roman" w:hAnsi="Times New Roman" w:cs="Times New Roman"/>
          <w:b/>
          <w:sz w:val="28"/>
          <w:szCs w:val="28"/>
        </w:rPr>
      </w:pPr>
      <w:r w:rsidRPr="000A0E4F">
        <w:rPr>
          <w:rFonts w:ascii="Times New Roman" w:hAnsi="Times New Roman" w:cs="Times New Roman"/>
          <w:b/>
          <w:sz w:val="28"/>
          <w:szCs w:val="28"/>
        </w:rPr>
        <w:t>ПРИМЕРНЫЕ КОНКУРСНЫЕ ЗАДАНИЯ</w:t>
      </w:r>
      <w:r w:rsidRPr="000A0E4F">
        <w:rPr>
          <w:rFonts w:ascii="Times New Roman" w:hAnsi="Times New Roman" w:cs="Times New Roman"/>
          <w:sz w:val="28"/>
          <w:szCs w:val="28"/>
        </w:rPr>
        <w:t xml:space="preserve"> </w:t>
      </w:r>
      <w:r w:rsidRPr="000A0E4F">
        <w:rPr>
          <w:rFonts w:ascii="Times New Roman" w:hAnsi="Times New Roman" w:cs="Times New Roman"/>
          <w:sz w:val="28"/>
          <w:szCs w:val="28"/>
        </w:rPr>
        <w:br/>
      </w:r>
      <w:r w:rsidR="00E75C21">
        <w:rPr>
          <w:rFonts w:ascii="Times New Roman" w:hAnsi="Times New Roman" w:cs="Times New Roman"/>
          <w:b/>
          <w:sz w:val="28"/>
          <w:szCs w:val="28"/>
        </w:rPr>
        <w:t xml:space="preserve">заключительного этапа </w:t>
      </w:r>
      <w:r w:rsidRPr="000A0E4F">
        <w:rPr>
          <w:rFonts w:ascii="Times New Roman" w:hAnsi="Times New Roman" w:cs="Times New Roman"/>
          <w:b/>
          <w:sz w:val="28"/>
          <w:szCs w:val="28"/>
        </w:rPr>
        <w:t>Всероссийской олимпиады профессионального мастерства по укрупненной группе специальностей СПО</w:t>
      </w:r>
    </w:p>
    <w:p w:rsidR="000A0E4F" w:rsidRPr="000A0E4F" w:rsidRDefault="000A0E4F" w:rsidP="000A0E4F">
      <w:pPr>
        <w:spacing w:after="0" w:line="240" w:lineRule="auto"/>
        <w:jc w:val="center"/>
        <w:rPr>
          <w:rFonts w:ascii="Times New Roman" w:hAnsi="Times New Roman" w:cs="Times New Roman"/>
          <w:b/>
          <w:color w:val="000000"/>
          <w:sz w:val="28"/>
          <w:szCs w:val="28"/>
          <w:shd w:val="clear" w:color="auto" w:fill="FFFFFF"/>
        </w:rPr>
      </w:pPr>
      <w:r w:rsidRPr="000A0E4F">
        <w:rPr>
          <w:rFonts w:ascii="Times New Roman" w:hAnsi="Times New Roman" w:cs="Times New Roman"/>
          <w:b/>
          <w:color w:val="000000"/>
          <w:sz w:val="28"/>
          <w:szCs w:val="28"/>
          <w:shd w:val="clear" w:color="auto" w:fill="FFFFFF"/>
        </w:rPr>
        <w:t xml:space="preserve">21.00.00 Прикладная геология, горное дело, нефтегазовое дело и геодезия </w:t>
      </w:r>
    </w:p>
    <w:p w:rsidR="000A0E4F" w:rsidRDefault="000A0E4F" w:rsidP="000A0E4F">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для специальностей:</w:t>
      </w:r>
    </w:p>
    <w:p w:rsidR="000A0E4F" w:rsidRPr="000A0E4F" w:rsidRDefault="000A0E4F" w:rsidP="000A0E4F">
      <w:pPr>
        <w:spacing w:after="0" w:line="240" w:lineRule="auto"/>
        <w:jc w:val="center"/>
        <w:rPr>
          <w:rFonts w:ascii="Times New Roman" w:hAnsi="Times New Roman" w:cs="Times New Roman"/>
          <w:color w:val="000000"/>
          <w:sz w:val="26"/>
          <w:szCs w:val="26"/>
          <w:shd w:val="clear" w:color="auto" w:fill="FFFFFF"/>
        </w:rPr>
      </w:pPr>
      <w:r w:rsidRPr="000A0E4F">
        <w:rPr>
          <w:rFonts w:ascii="Times New Roman" w:hAnsi="Times New Roman" w:cs="Times New Roman"/>
          <w:color w:val="000000"/>
          <w:sz w:val="26"/>
          <w:szCs w:val="26"/>
          <w:shd w:val="clear" w:color="auto" w:fill="FFFFFF"/>
        </w:rPr>
        <w:t xml:space="preserve">21.02.10 Геология и разведка нефтяных и газовых месторождений, </w:t>
      </w:r>
    </w:p>
    <w:p w:rsidR="000A0E4F" w:rsidRPr="000A0E4F" w:rsidRDefault="000A0E4F" w:rsidP="000A0E4F">
      <w:pPr>
        <w:spacing w:after="0" w:line="240" w:lineRule="auto"/>
        <w:jc w:val="center"/>
        <w:rPr>
          <w:rFonts w:ascii="Times New Roman" w:hAnsi="Times New Roman" w:cs="Times New Roman"/>
          <w:color w:val="000000"/>
          <w:sz w:val="26"/>
          <w:szCs w:val="26"/>
          <w:shd w:val="clear" w:color="auto" w:fill="FFFFFF"/>
        </w:rPr>
      </w:pPr>
      <w:r w:rsidRPr="000A0E4F">
        <w:rPr>
          <w:rFonts w:ascii="Times New Roman" w:hAnsi="Times New Roman" w:cs="Times New Roman"/>
          <w:color w:val="000000"/>
          <w:sz w:val="26"/>
          <w:szCs w:val="26"/>
          <w:shd w:val="clear" w:color="auto" w:fill="FFFFFF"/>
        </w:rPr>
        <w:t>21.02.11 Геофизические методы поисков и разведки месторождений полезных ископаемых</w:t>
      </w: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r w:rsidRPr="000A0E4F">
        <w:rPr>
          <w:rFonts w:ascii="Times New Roman" w:hAnsi="Times New Roman" w:cs="Times New Roman"/>
          <w:color w:val="000000"/>
          <w:sz w:val="26"/>
          <w:szCs w:val="26"/>
          <w:shd w:val="clear" w:color="auto" w:fill="FFFFFF"/>
        </w:rPr>
        <w:t xml:space="preserve"> 21.02.13 Геологическая съемка, поиски и разведка месторождений полезных ископаемых</w:t>
      </w: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Default="000A0E4F" w:rsidP="000A0E4F">
      <w:pPr>
        <w:spacing w:after="0" w:line="240" w:lineRule="auto"/>
        <w:jc w:val="center"/>
        <w:rPr>
          <w:rFonts w:ascii="Times New Roman" w:hAnsi="Times New Roman" w:cs="Times New Roman"/>
          <w:color w:val="000000"/>
          <w:sz w:val="26"/>
          <w:szCs w:val="26"/>
          <w:shd w:val="clear" w:color="auto" w:fill="FFFFFF"/>
        </w:rPr>
      </w:pPr>
    </w:p>
    <w:p w:rsidR="000A0E4F" w:rsidRPr="000A0E4F" w:rsidRDefault="000A0E4F" w:rsidP="000A0E4F">
      <w:pPr>
        <w:spacing w:after="0" w:line="240" w:lineRule="auto"/>
        <w:jc w:val="center"/>
        <w:rPr>
          <w:rFonts w:ascii="Times New Roman" w:hAnsi="Times New Roman" w:cs="Times New Roman"/>
          <w:b/>
          <w:color w:val="000000"/>
          <w:sz w:val="26"/>
          <w:szCs w:val="26"/>
          <w:shd w:val="clear" w:color="auto" w:fill="FFFFFF"/>
        </w:rPr>
      </w:pPr>
      <w:r w:rsidRPr="000A0E4F">
        <w:rPr>
          <w:rFonts w:ascii="Times New Roman" w:hAnsi="Times New Roman" w:cs="Times New Roman"/>
          <w:b/>
          <w:color w:val="000000"/>
          <w:sz w:val="26"/>
          <w:szCs w:val="26"/>
          <w:shd w:val="clear" w:color="auto" w:fill="FFFFFF"/>
        </w:rPr>
        <w:t>г. Новосибирск, 2018</w:t>
      </w:r>
    </w:p>
    <w:p w:rsidR="000A0E4F" w:rsidRPr="00785F77" w:rsidRDefault="000A0E4F" w:rsidP="000A0E4F">
      <w:pPr>
        <w:spacing w:after="0" w:line="240" w:lineRule="auto"/>
        <w:jc w:val="center"/>
        <w:rPr>
          <w:rFonts w:ascii="Times New Roman" w:hAnsi="Times New Roman" w:cs="Times New Roman"/>
          <w:b/>
          <w:color w:val="000000"/>
          <w:sz w:val="28"/>
          <w:szCs w:val="28"/>
          <w:shd w:val="clear" w:color="auto" w:fill="FFFFFF"/>
        </w:rPr>
      </w:pPr>
      <w:r w:rsidRPr="00785F77">
        <w:rPr>
          <w:rFonts w:ascii="Times New Roman" w:hAnsi="Times New Roman" w:cs="Times New Roman"/>
          <w:b/>
          <w:color w:val="000000"/>
          <w:sz w:val="28"/>
          <w:szCs w:val="28"/>
          <w:shd w:val="clear" w:color="auto" w:fill="FFFFFF"/>
        </w:rPr>
        <w:lastRenderedPageBreak/>
        <w:t>Демоверсия задания 1 уровня «Тестирование»</w:t>
      </w:r>
    </w:p>
    <w:p w:rsidR="00C22A91" w:rsidRPr="00785F77" w:rsidRDefault="00C22A91" w:rsidP="000A0E4F">
      <w:pPr>
        <w:spacing w:after="0" w:line="240" w:lineRule="auto"/>
        <w:jc w:val="center"/>
        <w:rPr>
          <w:rFonts w:ascii="Times New Roman" w:hAnsi="Times New Roman" w:cs="Times New Roman"/>
          <w:b/>
          <w:color w:val="000000"/>
          <w:sz w:val="28"/>
          <w:szCs w:val="28"/>
          <w:shd w:val="clear" w:color="auto" w:fill="FFFFFF"/>
        </w:rPr>
      </w:pPr>
    </w:p>
    <w:p w:rsidR="000A0E4F" w:rsidRDefault="00C22A91" w:rsidP="000A0E4F">
      <w:pPr>
        <w:spacing w:after="0" w:line="240" w:lineRule="auto"/>
        <w:jc w:val="center"/>
        <w:rPr>
          <w:rFonts w:ascii="Times New Roman" w:hAnsi="Times New Roman" w:cs="Times New Roman"/>
          <w:b/>
          <w:color w:val="000000"/>
          <w:sz w:val="28"/>
          <w:szCs w:val="28"/>
          <w:shd w:val="clear" w:color="auto" w:fill="FFFFFF"/>
        </w:rPr>
      </w:pPr>
      <w:r w:rsidRPr="00785F77">
        <w:rPr>
          <w:rFonts w:ascii="Times New Roman" w:hAnsi="Times New Roman" w:cs="Times New Roman"/>
          <w:b/>
          <w:color w:val="000000"/>
          <w:sz w:val="28"/>
          <w:szCs w:val="28"/>
          <w:shd w:val="clear" w:color="auto" w:fill="FFFFFF"/>
        </w:rPr>
        <w:t>Информационные технологии в профессиональной деятельности</w:t>
      </w:r>
    </w:p>
    <w:p w:rsidR="008B15A6" w:rsidRPr="00785F77" w:rsidRDefault="008B15A6" w:rsidP="000A0E4F">
      <w:pPr>
        <w:spacing w:after="0" w:line="240" w:lineRule="auto"/>
        <w:jc w:val="center"/>
        <w:rPr>
          <w:rFonts w:ascii="Times New Roman" w:hAnsi="Times New Roman" w:cs="Times New Roman"/>
          <w:b/>
          <w:color w:val="000000"/>
          <w:sz w:val="28"/>
          <w:szCs w:val="28"/>
          <w:shd w:val="clear" w:color="auto" w:fill="FFFFFF"/>
        </w:rPr>
      </w:pPr>
    </w:p>
    <w:p w:rsidR="004E467C" w:rsidRPr="00785F77" w:rsidRDefault="0046143A"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785F77">
        <w:rPr>
          <w:rFonts w:ascii="Times New Roman" w:eastAsiaTheme="minorEastAsia" w:hAnsi="Times New Roman" w:cs="Times New Roman"/>
          <w:bCs/>
          <w:i/>
          <w:sz w:val="28"/>
          <w:szCs w:val="28"/>
          <w:lang w:eastAsia="ru-RU"/>
        </w:rPr>
        <w:t>Выберите правильный ответ</w:t>
      </w:r>
      <w:r w:rsidRPr="00785F77">
        <w:rPr>
          <w:rFonts w:ascii="Times New Roman" w:eastAsiaTheme="minorEastAsia" w:hAnsi="Times New Roman" w:cs="Times New Roman"/>
          <w:bCs/>
          <w:sz w:val="28"/>
          <w:szCs w:val="28"/>
          <w:lang w:eastAsia="ru-RU"/>
        </w:rPr>
        <w:t>.</w:t>
      </w:r>
      <w:r w:rsidRPr="00785F77">
        <w:rPr>
          <w:rFonts w:ascii="Times New Roman" w:eastAsiaTheme="minorEastAsia" w:hAnsi="Times New Roman" w:cs="Times New Roman"/>
          <w:sz w:val="28"/>
          <w:szCs w:val="28"/>
          <w:lang w:eastAsia="ru-RU"/>
        </w:rPr>
        <w:t xml:space="preserve"> </w:t>
      </w:r>
      <w:r w:rsidR="004E467C" w:rsidRPr="00785F77">
        <w:rPr>
          <w:rFonts w:ascii="Times New Roman" w:eastAsiaTheme="minorEastAsia" w:hAnsi="Times New Roman" w:cs="Times New Roman"/>
          <w:sz w:val="28"/>
          <w:szCs w:val="28"/>
          <w:lang w:eastAsia="ru-RU"/>
        </w:rPr>
        <w:t xml:space="preserve">Связь, не предусмотренная  между общими полями в таблицах MS </w:t>
      </w:r>
      <w:proofErr w:type="spellStart"/>
      <w:r w:rsidR="004E467C" w:rsidRPr="00785F77">
        <w:rPr>
          <w:rFonts w:ascii="Times New Roman" w:eastAsiaTheme="minorEastAsia" w:hAnsi="Times New Roman" w:cs="Times New Roman"/>
          <w:sz w:val="28"/>
          <w:szCs w:val="28"/>
          <w:lang w:eastAsia="ru-RU"/>
        </w:rPr>
        <w:t>Access</w:t>
      </w:r>
      <w:proofErr w:type="spellEnd"/>
    </w:p>
    <w:p w:rsidR="004E467C" w:rsidRPr="00785F77" w:rsidRDefault="004E467C" w:rsidP="00944F36">
      <w:pPr>
        <w:pStyle w:val="a6"/>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785F77">
        <w:rPr>
          <w:rFonts w:ascii="Times New Roman" w:eastAsia="Times New Roman" w:hAnsi="Times New Roman" w:cs="Times New Roman"/>
          <w:sz w:val="28"/>
          <w:szCs w:val="28"/>
        </w:rPr>
        <w:t>один к одному</w:t>
      </w:r>
    </w:p>
    <w:p w:rsidR="004E467C" w:rsidRPr="00785F77" w:rsidRDefault="004E467C" w:rsidP="00944F36">
      <w:pPr>
        <w:pStyle w:val="a6"/>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785F77">
        <w:rPr>
          <w:rFonts w:ascii="Times New Roman" w:eastAsia="Times New Roman" w:hAnsi="Times New Roman" w:cs="Times New Roman"/>
          <w:sz w:val="28"/>
          <w:szCs w:val="28"/>
        </w:rPr>
        <w:t>один ко многим</w:t>
      </w:r>
    </w:p>
    <w:p w:rsidR="004E467C" w:rsidRPr="00785F77" w:rsidRDefault="004E467C" w:rsidP="00944F36">
      <w:pPr>
        <w:pStyle w:val="a6"/>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785F77">
        <w:rPr>
          <w:rFonts w:ascii="Times New Roman" w:eastAsia="Times New Roman" w:hAnsi="Times New Roman" w:cs="Times New Roman"/>
          <w:sz w:val="28"/>
          <w:szCs w:val="28"/>
        </w:rPr>
        <w:t>многие ко многим</w:t>
      </w:r>
    </w:p>
    <w:p w:rsidR="004E467C" w:rsidRPr="00785F77" w:rsidRDefault="004E467C" w:rsidP="00944F36">
      <w:pPr>
        <w:pStyle w:val="a6"/>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785F77">
        <w:rPr>
          <w:rFonts w:ascii="Times New Roman" w:eastAsia="Times New Roman" w:hAnsi="Times New Roman" w:cs="Times New Roman"/>
          <w:sz w:val="28"/>
          <w:szCs w:val="28"/>
        </w:rPr>
        <w:t>один к двум</w:t>
      </w:r>
    </w:p>
    <w:p w:rsidR="004E467C" w:rsidRPr="00785F77" w:rsidRDefault="004E467C" w:rsidP="004E467C">
      <w:pPr>
        <w:pStyle w:val="a6"/>
        <w:spacing w:line="240" w:lineRule="auto"/>
        <w:ind w:left="284"/>
        <w:rPr>
          <w:rFonts w:eastAsiaTheme="minorEastAsia"/>
          <w:b/>
          <w:sz w:val="28"/>
          <w:szCs w:val="28"/>
          <w:highlight w:val="yellow"/>
          <w:lang w:eastAsia="ru-RU"/>
        </w:rPr>
      </w:pPr>
    </w:p>
    <w:p w:rsidR="000C17C0" w:rsidRPr="00785F77" w:rsidRDefault="0046143A" w:rsidP="00944F36">
      <w:pPr>
        <w:pStyle w:val="a6"/>
        <w:numPr>
          <w:ilvl w:val="0"/>
          <w:numId w:val="1"/>
        </w:numPr>
        <w:spacing w:after="0" w:line="240" w:lineRule="auto"/>
        <w:ind w:left="284"/>
        <w:jc w:val="both"/>
        <w:rPr>
          <w:rFonts w:ascii="Times New Roman" w:hAnsi="Times New Roman" w:cs="Times New Roman"/>
          <w:sz w:val="28"/>
          <w:szCs w:val="28"/>
        </w:rPr>
      </w:pPr>
      <w:r w:rsidRPr="00785F77">
        <w:rPr>
          <w:rFonts w:ascii="Times New Roman" w:eastAsiaTheme="minorEastAsia" w:hAnsi="Times New Roman" w:cs="Times New Roman"/>
          <w:bCs/>
          <w:i/>
          <w:sz w:val="28"/>
          <w:szCs w:val="28"/>
          <w:lang w:eastAsia="ru-RU"/>
        </w:rPr>
        <w:t>Вставьте пропущенное слово.</w:t>
      </w:r>
      <w:r w:rsidRPr="00785F77">
        <w:rPr>
          <w:rFonts w:ascii="Times New Roman" w:eastAsiaTheme="minorEastAsia" w:hAnsi="Times New Roman" w:cs="Times New Roman"/>
          <w:bCs/>
          <w:sz w:val="28"/>
          <w:szCs w:val="28"/>
          <w:lang w:eastAsia="ru-RU"/>
        </w:rPr>
        <w:t xml:space="preserve"> </w:t>
      </w:r>
      <w:r w:rsidR="000C17C0" w:rsidRPr="00785F77">
        <w:rPr>
          <w:rFonts w:ascii="Times New Roman" w:eastAsiaTheme="minorEastAsia" w:hAnsi="Times New Roman" w:cs="Times New Roman"/>
          <w:bCs/>
          <w:sz w:val="28"/>
          <w:szCs w:val="28"/>
          <w:lang w:eastAsia="ru-RU"/>
        </w:rPr>
        <w:t>Комплекс программ, обеспечивающих управление работой всех аппаратных устройств и доступ пользователя к ним, называется …</w:t>
      </w:r>
    </w:p>
    <w:p w:rsidR="000C17C0" w:rsidRPr="00785F77" w:rsidRDefault="000C17C0" w:rsidP="000C17C0">
      <w:pPr>
        <w:pStyle w:val="a6"/>
        <w:spacing w:after="0" w:line="240" w:lineRule="auto"/>
        <w:ind w:left="284"/>
        <w:jc w:val="both"/>
        <w:rPr>
          <w:rFonts w:ascii="Times New Roman" w:hAnsi="Times New Roman" w:cs="Times New Roman"/>
          <w:sz w:val="28"/>
          <w:szCs w:val="28"/>
        </w:rPr>
      </w:pPr>
    </w:p>
    <w:p w:rsidR="000C17C0" w:rsidRPr="00785F77" w:rsidRDefault="000C17C0" w:rsidP="00944F36">
      <w:pPr>
        <w:pStyle w:val="a6"/>
        <w:numPr>
          <w:ilvl w:val="0"/>
          <w:numId w:val="1"/>
        </w:numPr>
        <w:spacing w:after="0" w:line="240" w:lineRule="auto"/>
        <w:ind w:left="284"/>
        <w:jc w:val="both"/>
        <w:rPr>
          <w:rFonts w:ascii="Times New Roman" w:eastAsiaTheme="minorEastAsia" w:hAnsi="Times New Roman" w:cs="Times New Roman"/>
          <w:bCs/>
          <w:sz w:val="28"/>
          <w:szCs w:val="28"/>
          <w:lang w:eastAsia="ru-RU"/>
        </w:rPr>
      </w:pPr>
      <w:r w:rsidRPr="00785F77">
        <w:rPr>
          <w:rFonts w:ascii="Times New Roman" w:eastAsiaTheme="minorEastAsia" w:hAnsi="Times New Roman" w:cs="Times New Roman"/>
          <w:bCs/>
          <w:i/>
          <w:sz w:val="28"/>
          <w:szCs w:val="28"/>
          <w:lang w:eastAsia="ru-RU"/>
        </w:rPr>
        <w:t>Установите соответствие</w:t>
      </w:r>
      <w:r w:rsidRPr="00785F77">
        <w:rPr>
          <w:rFonts w:ascii="Times New Roman" w:eastAsiaTheme="minorEastAsia" w:hAnsi="Times New Roman" w:cs="Times New Roman"/>
          <w:bCs/>
          <w:sz w:val="28"/>
          <w:szCs w:val="28"/>
          <w:lang w:eastAsia="ru-RU"/>
        </w:rPr>
        <w:t xml:space="preserve"> режимов отображения документов в следующих приложениях</w:t>
      </w:r>
    </w:p>
    <w:p w:rsidR="000C17C0" w:rsidRPr="00785F77" w:rsidRDefault="000C17C0" w:rsidP="000C17C0">
      <w:pPr>
        <w:pStyle w:val="a6"/>
        <w:spacing w:line="240" w:lineRule="auto"/>
        <w:ind w:left="360"/>
        <w:rPr>
          <w:rFonts w:eastAsiaTheme="minorEastAsia"/>
          <w:b/>
          <w:bCs/>
          <w:sz w:val="28"/>
          <w:szCs w:val="28"/>
          <w:lang w:eastAsia="ru-RU"/>
        </w:rPr>
      </w:pPr>
    </w:p>
    <w:tbl>
      <w:tblPr>
        <w:tblStyle w:val="a3"/>
        <w:tblW w:w="0" w:type="auto"/>
        <w:tblInd w:w="392" w:type="dxa"/>
        <w:tblLook w:val="04A0" w:firstRow="1" w:lastRow="0" w:firstColumn="1" w:lastColumn="0" w:noHBand="0" w:noVBand="1"/>
      </w:tblPr>
      <w:tblGrid>
        <w:gridCol w:w="4961"/>
        <w:gridCol w:w="4961"/>
      </w:tblGrid>
      <w:tr w:rsidR="000C17C0" w:rsidRPr="00785F77" w:rsidTr="000C17C0">
        <w:trPr>
          <w:trHeight w:val="70"/>
        </w:trPr>
        <w:tc>
          <w:tcPr>
            <w:tcW w:w="4961" w:type="dxa"/>
            <w:vAlign w:val="center"/>
          </w:tcPr>
          <w:p w:rsidR="000C17C0" w:rsidRPr="00785F77" w:rsidRDefault="000C17C0" w:rsidP="00944F36">
            <w:pPr>
              <w:pStyle w:val="a6"/>
              <w:numPr>
                <w:ilvl w:val="0"/>
                <w:numId w:val="3"/>
              </w:numPr>
              <w:ind w:left="357" w:hanging="357"/>
              <w:rPr>
                <w:rFonts w:ascii="Times New Roman" w:hAnsi="Times New Roman" w:cs="Times New Roman"/>
                <w:sz w:val="28"/>
                <w:szCs w:val="28"/>
              </w:rPr>
            </w:pPr>
            <w:r w:rsidRPr="00785F77">
              <w:rPr>
                <w:rFonts w:ascii="Times New Roman" w:eastAsia="Times New Roman" w:hAnsi="Times New Roman" w:cs="Times New Roman"/>
                <w:sz w:val="28"/>
                <w:szCs w:val="28"/>
              </w:rPr>
              <w:t>Разметка страницы</w:t>
            </w:r>
          </w:p>
        </w:tc>
        <w:tc>
          <w:tcPr>
            <w:tcW w:w="4961" w:type="dxa"/>
          </w:tcPr>
          <w:p w:rsidR="000C17C0" w:rsidRPr="00785F77" w:rsidRDefault="000C17C0" w:rsidP="001A4394">
            <w:pPr>
              <w:pStyle w:val="a6"/>
              <w:ind w:left="0"/>
              <w:rPr>
                <w:rFonts w:ascii="Times New Roman" w:hAnsi="Times New Roman" w:cs="Times New Roman"/>
                <w:sz w:val="28"/>
                <w:szCs w:val="28"/>
              </w:rPr>
            </w:pPr>
            <w:r w:rsidRPr="00785F77">
              <w:rPr>
                <w:rFonts w:ascii="Times New Roman" w:hAnsi="Times New Roman" w:cs="Times New Roman"/>
                <w:sz w:val="28"/>
                <w:szCs w:val="28"/>
              </w:rPr>
              <w:t xml:space="preserve">А. </w:t>
            </w:r>
            <w:r w:rsidRPr="00785F77">
              <w:rPr>
                <w:rFonts w:ascii="Times New Roman" w:eastAsia="Times New Roman" w:hAnsi="Times New Roman" w:cs="Times New Roman"/>
                <w:sz w:val="28"/>
                <w:szCs w:val="28"/>
                <w:lang w:val="en-US"/>
              </w:rPr>
              <w:t>MS Excel</w:t>
            </w:r>
          </w:p>
        </w:tc>
      </w:tr>
      <w:tr w:rsidR="000C17C0" w:rsidRPr="00785F77" w:rsidTr="000C17C0">
        <w:trPr>
          <w:trHeight w:val="70"/>
        </w:trPr>
        <w:tc>
          <w:tcPr>
            <w:tcW w:w="4961" w:type="dxa"/>
            <w:vAlign w:val="center"/>
          </w:tcPr>
          <w:p w:rsidR="000C17C0" w:rsidRPr="00785F77" w:rsidRDefault="000C17C0" w:rsidP="00944F36">
            <w:pPr>
              <w:pStyle w:val="a6"/>
              <w:numPr>
                <w:ilvl w:val="0"/>
                <w:numId w:val="3"/>
              </w:numPr>
              <w:ind w:left="357" w:hanging="357"/>
              <w:rPr>
                <w:rFonts w:ascii="Times New Roman" w:hAnsi="Times New Roman" w:cs="Times New Roman"/>
                <w:sz w:val="28"/>
                <w:szCs w:val="28"/>
              </w:rPr>
            </w:pPr>
            <w:r w:rsidRPr="00785F77">
              <w:rPr>
                <w:rFonts w:ascii="Times New Roman" w:hAnsi="Times New Roman" w:cs="Times New Roman"/>
                <w:sz w:val="28"/>
                <w:szCs w:val="28"/>
              </w:rPr>
              <w:t>Страницы заметок</w:t>
            </w:r>
          </w:p>
        </w:tc>
        <w:tc>
          <w:tcPr>
            <w:tcW w:w="4961" w:type="dxa"/>
          </w:tcPr>
          <w:p w:rsidR="000C17C0" w:rsidRPr="00785F77" w:rsidRDefault="000C17C0" w:rsidP="001A4394">
            <w:pPr>
              <w:rPr>
                <w:rFonts w:ascii="Times New Roman" w:eastAsia="Times New Roman" w:hAnsi="Times New Roman" w:cs="Times New Roman"/>
                <w:sz w:val="28"/>
                <w:szCs w:val="28"/>
              </w:rPr>
            </w:pPr>
            <w:r w:rsidRPr="00785F77">
              <w:rPr>
                <w:rFonts w:ascii="Times New Roman" w:eastAsia="Times New Roman" w:hAnsi="Times New Roman" w:cs="Times New Roman"/>
                <w:sz w:val="28"/>
                <w:szCs w:val="28"/>
              </w:rPr>
              <w:t xml:space="preserve">Б. </w:t>
            </w:r>
            <w:r w:rsidRPr="00785F77">
              <w:rPr>
                <w:rFonts w:ascii="Times New Roman" w:eastAsia="Times New Roman" w:hAnsi="Times New Roman" w:cs="Times New Roman"/>
                <w:sz w:val="28"/>
                <w:szCs w:val="28"/>
                <w:lang w:val="en-US"/>
              </w:rPr>
              <w:t>MS Power Point</w:t>
            </w:r>
          </w:p>
        </w:tc>
      </w:tr>
      <w:tr w:rsidR="000C17C0" w:rsidRPr="00785F77" w:rsidTr="000C17C0">
        <w:trPr>
          <w:trHeight w:val="70"/>
        </w:trPr>
        <w:tc>
          <w:tcPr>
            <w:tcW w:w="4961" w:type="dxa"/>
            <w:vAlign w:val="center"/>
          </w:tcPr>
          <w:p w:rsidR="000C17C0" w:rsidRPr="00785F77" w:rsidRDefault="000C17C0" w:rsidP="00944F36">
            <w:pPr>
              <w:pStyle w:val="a6"/>
              <w:numPr>
                <w:ilvl w:val="0"/>
                <w:numId w:val="3"/>
              </w:numPr>
              <w:ind w:left="357" w:hanging="357"/>
              <w:rPr>
                <w:rFonts w:ascii="Times New Roman" w:hAnsi="Times New Roman" w:cs="Times New Roman"/>
                <w:sz w:val="28"/>
                <w:szCs w:val="28"/>
              </w:rPr>
            </w:pPr>
            <w:r w:rsidRPr="00785F77">
              <w:rPr>
                <w:rFonts w:ascii="Times New Roman" w:eastAsia="Times New Roman" w:hAnsi="Times New Roman" w:cs="Times New Roman"/>
                <w:sz w:val="28"/>
                <w:szCs w:val="28"/>
              </w:rPr>
              <w:t>Страничный режим</w:t>
            </w:r>
          </w:p>
        </w:tc>
        <w:tc>
          <w:tcPr>
            <w:tcW w:w="4961" w:type="dxa"/>
          </w:tcPr>
          <w:p w:rsidR="000C17C0" w:rsidRPr="00785F77" w:rsidRDefault="000C17C0" w:rsidP="001A4394">
            <w:pPr>
              <w:rPr>
                <w:rFonts w:ascii="Times New Roman" w:eastAsia="Times New Roman" w:hAnsi="Times New Roman" w:cs="Times New Roman"/>
                <w:sz w:val="28"/>
                <w:szCs w:val="28"/>
              </w:rPr>
            </w:pPr>
            <w:r w:rsidRPr="00785F77">
              <w:rPr>
                <w:rFonts w:ascii="Times New Roman" w:eastAsia="Times New Roman" w:hAnsi="Times New Roman" w:cs="Times New Roman"/>
                <w:sz w:val="28"/>
                <w:szCs w:val="28"/>
              </w:rPr>
              <w:t xml:space="preserve">В. </w:t>
            </w:r>
            <w:r w:rsidRPr="00785F77">
              <w:rPr>
                <w:rFonts w:ascii="Times New Roman" w:eastAsia="Times New Roman" w:hAnsi="Times New Roman" w:cs="Times New Roman"/>
                <w:sz w:val="28"/>
                <w:szCs w:val="28"/>
                <w:lang w:val="en-US"/>
              </w:rPr>
              <w:t>MS Word</w:t>
            </w:r>
          </w:p>
        </w:tc>
      </w:tr>
      <w:tr w:rsidR="000C17C0" w:rsidRPr="00785F77" w:rsidTr="000C17C0">
        <w:trPr>
          <w:trHeight w:val="70"/>
        </w:trPr>
        <w:tc>
          <w:tcPr>
            <w:tcW w:w="4961" w:type="dxa"/>
            <w:vAlign w:val="center"/>
          </w:tcPr>
          <w:p w:rsidR="000C17C0" w:rsidRPr="00785F77" w:rsidRDefault="000C17C0" w:rsidP="00944F36">
            <w:pPr>
              <w:pStyle w:val="a6"/>
              <w:numPr>
                <w:ilvl w:val="0"/>
                <w:numId w:val="3"/>
              </w:numPr>
              <w:ind w:left="357" w:hanging="357"/>
              <w:rPr>
                <w:rFonts w:ascii="Times New Roman" w:hAnsi="Times New Roman" w:cs="Times New Roman"/>
                <w:sz w:val="28"/>
                <w:szCs w:val="28"/>
              </w:rPr>
            </w:pPr>
            <w:r w:rsidRPr="00785F77">
              <w:rPr>
                <w:rFonts w:ascii="Times New Roman" w:eastAsia="Times New Roman" w:hAnsi="Times New Roman" w:cs="Times New Roman"/>
                <w:sz w:val="28"/>
                <w:szCs w:val="28"/>
              </w:rPr>
              <w:t>Конструктор</w:t>
            </w:r>
          </w:p>
        </w:tc>
        <w:tc>
          <w:tcPr>
            <w:tcW w:w="4961" w:type="dxa"/>
          </w:tcPr>
          <w:p w:rsidR="000C17C0" w:rsidRPr="00785F77" w:rsidRDefault="000C17C0" w:rsidP="001A4394">
            <w:pPr>
              <w:rPr>
                <w:rFonts w:ascii="Times New Roman" w:eastAsia="Times New Roman" w:hAnsi="Times New Roman" w:cs="Times New Roman"/>
                <w:sz w:val="28"/>
                <w:szCs w:val="28"/>
              </w:rPr>
            </w:pPr>
            <w:r w:rsidRPr="00785F77">
              <w:rPr>
                <w:rFonts w:ascii="Times New Roman" w:eastAsia="Times New Roman" w:hAnsi="Times New Roman" w:cs="Times New Roman"/>
                <w:sz w:val="28"/>
                <w:szCs w:val="28"/>
              </w:rPr>
              <w:t xml:space="preserve">Г. </w:t>
            </w:r>
            <w:r w:rsidRPr="00785F77">
              <w:rPr>
                <w:rFonts w:ascii="Times New Roman" w:eastAsia="Times New Roman" w:hAnsi="Times New Roman" w:cs="Times New Roman"/>
                <w:sz w:val="28"/>
                <w:szCs w:val="28"/>
                <w:lang w:val="en-US"/>
              </w:rPr>
              <w:t>MS Access</w:t>
            </w:r>
          </w:p>
        </w:tc>
      </w:tr>
    </w:tbl>
    <w:p w:rsidR="000C17C0" w:rsidRPr="00785F77" w:rsidRDefault="000C17C0" w:rsidP="000C17C0">
      <w:pPr>
        <w:pStyle w:val="a6"/>
        <w:spacing w:after="0" w:line="240" w:lineRule="auto"/>
        <w:ind w:left="284"/>
        <w:jc w:val="both"/>
        <w:rPr>
          <w:rFonts w:ascii="Times New Roman" w:hAnsi="Times New Roman" w:cs="Times New Roman"/>
          <w:sz w:val="28"/>
          <w:szCs w:val="28"/>
        </w:rPr>
      </w:pPr>
    </w:p>
    <w:p w:rsidR="000C17C0" w:rsidRPr="00785F77" w:rsidRDefault="000C17C0" w:rsidP="00944F36">
      <w:pPr>
        <w:pStyle w:val="a6"/>
        <w:numPr>
          <w:ilvl w:val="0"/>
          <w:numId w:val="1"/>
        </w:numPr>
        <w:spacing w:after="0" w:line="240" w:lineRule="auto"/>
        <w:ind w:left="284"/>
        <w:jc w:val="both"/>
        <w:rPr>
          <w:rFonts w:ascii="Times New Roman" w:eastAsiaTheme="minorEastAsia" w:hAnsi="Times New Roman" w:cs="Times New Roman"/>
          <w:bCs/>
          <w:sz w:val="28"/>
          <w:szCs w:val="28"/>
          <w:lang w:eastAsia="ru-RU"/>
        </w:rPr>
      </w:pPr>
      <w:r w:rsidRPr="00785F77">
        <w:rPr>
          <w:rFonts w:ascii="Times New Roman" w:eastAsiaTheme="minorEastAsia" w:hAnsi="Times New Roman" w:cs="Times New Roman"/>
          <w:bCs/>
          <w:i/>
          <w:sz w:val="28"/>
          <w:szCs w:val="28"/>
          <w:lang w:eastAsia="ru-RU"/>
        </w:rPr>
        <w:t>Установите правильный порядок</w:t>
      </w:r>
      <w:r w:rsidRPr="00785F77">
        <w:rPr>
          <w:rFonts w:ascii="Times New Roman" w:eastAsiaTheme="minorEastAsia" w:hAnsi="Times New Roman" w:cs="Times New Roman"/>
          <w:bCs/>
          <w:sz w:val="28"/>
          <w:szCs w:val="28"/>
          <w:lang w:eastAsia="ru-RU"/>
        </w:rPr>
        <w:t xml:space="preserve"> выполнения действий в формулах MS </w:t>
      </w:r>
      <w:proofErr w:type="spellStart"/>
      <w:r w:rsidRPr="00785F77">
        <w:rPr>
          <w:rFonts w:ascii="Times New Roman" w:eastAsiaTheme="minorEastAsia" w:hAnsi="Times New Roman" w:cs="Times New Roman"/>
          <w:bCs/>
          <w:sz w:val="28"/>
          <w:szCs w:val="28"/>
          <w:lang w:eastAsia="ru-RU"/>
        </w:rPr>
        <w:t>Excel</w:t>
      </w:r>
      <w:proofErr w:type="spellEnd"/>
      <w:r w:rsidRPr="00785F77">
        <w:rPr>
          <w:rFonts w:ascii="Times New Roman" w:eastAsiaTheme="minorEastAsia" w:hAnsi="Times New Roman" w:cs="Times New Roman"/>
          <w:bCs/>
          <w:sz w:val="28"/>
          <w:szCs w:val="28"/>
          <w:lang w:eastAsia="ru-RU"/>
        </w:rPr>
        <w:t xml:space="preserve"> </w:t>
      </w:r>
    </w:p>
    <w:p w:rsidR="000C17C0" w:rsidRPr="00785F77" w:rsidRDefault="000C17C0" w:rsidP="00944F36">
      <w:pPr>
        <w:pStyle w:val="a6"/>
        <w:numPr>
          <w:ilvl w:val="0"/>
          <w:numId w:val="5"/>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Выражения, помещенные в скобки</w:t>
      </w:r>
    </w:p>
    <w:p w:rsidR="000C17C0" w:rsidRPr="00785F77" w:rsidRDefault="000C17C0" w:rsidP="00944F36">
      <w:pPr>
        <w:pStyle w:val="a6"/>
        <w:numPr>
          <w:ilvl w:val="0"/>
          <w:numId w:val="5"/>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 xml:space="preserve">Возведение в степень </w:t>
      </w:r>
    </w:p>
    <w:p w:rsidR="000C17C0" w:rsidRPr="00785F77" w:rsidRDefault="000C17C0" w:rsidP="00944F36">
      <w:pPr>
        <w:pStyle w:val="a6"/>
        <w:numPr>
          <w:ilvl w:val="0"/>
          <w:numId w:val="5"/>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Умножение и деление</w:t>
      </w:r>
    </w:p>
    <w:p w:rsidR="000C17C0" w:rsidRPr="00785F77" w:rsidRDefault="000C17C0" w:rsidP="00944F36">
      <w:pPr>
        <w:pStyle w:val="a6"/>
        <w:numPr>
          <w:ilvl w:val="0"/>
          <w:numId w:val="5"/>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Сложение и вычитание</w:t>
      </w:r>
    </w:p>
    <w:p w:rsidR="00164DC2" w:rsidRDefault="00164DC2" w:rsidP="00164DC2">
      <w:pPr>
        <w:pStyle w:val="a6"/>
        <w:spacing w:after="0" w:line="240" w:lineRule="auto"/>
        <w:rPr>
          <w:rFonts w:ascii="Times New Roman" w:hAnsi="Times New Roman" w:cs="Times New Roman"/>
          <w:b/>
          <w:sz w:val="28"/>
          <w:szCs w:val="28"/>
          <w:lang w:val="en-US"/>
        </w:rPr>
      </w:pPr>
    </w:p>
    <w:p w:rsidR="00164DC2" w:rsidRPr="00785F77" w:rsidRDefault="00164DC2" w:rsidP="00164DC2">
      <w:pPr>
        <w:pStyle w:val="a6"/>
        <w:spacing w:after="0" w:line="240" w:lineRule="auto"/>
        <w:jc w:val="center"/>
        <w:rPr>
          <w:rFonts w:ascii="Times New Roman" w:hAnsi="Times New Roman" w:cs="Times New Roman"/>
          <w:b/>
          <w:sz w:val="28"/>
          <w:szCs w:val="28"/>
        </w:rPr>
      </w:pPr>
      <w:r w:rsidRPr="00785F77">
        <w:rPr>
          <w:rFonts w:ascii="Times New Roman" w:hAnsi="Times New Roman" w:cs="Times New Roman"/>
          <w:b/>
          <w:sz w:val="28"/>
          <w:szCs w:val="28"/>
        </w:rPr>
        <w:t>Системы качества,  стандартизации и сертификации</w:t>
      </w:r>
    </w:p>
    <w:p w:rsidR="000C17C0" w:rsidRPr="00785F77" w:rsidRDefault="000C17C0" w:rsidP="000C17C0">
      <w:pPr>
        <w:pStyle w:val="a6"/>
        <w:spacing w:after="0" w:line="240" w:lineRule="auto"/>
        <w:ind w:left="284"/>
        <w:jc w:val="both"/>
        <w:rPr>
          <w:rFonts w:ascii="Times New Roman" w:hAnsi="Times New Roman" w:cs="Times New Roman"/>
          <w:sz w:val="28"/>
          <w:szCs w:val="28"/>
        </w:rPr>
      </w:pPr>
    </w:p>
    <w:p w:rsidR="00041F10" w:rsidRPr="00785F77" w:rsidRDefault="00041F10" w:rsidP="00944F36">
      <w:pPr>
        <w:pStyle w:val="a6"/>
        <w:numPr>
          <w:ilvl w:val="0"/>
          <w:numId w:val="1"/>
        </w:numPr>
        <w:spacing w:after="0" w:line="240" w:lineRule="auto"/>
        <w:ind w:left="284"/>
        <w:jc w:val="both"/>
        <w:rPr>
          <w:rFonts w:ascii="Times New Roman" w:eastAsiaTheme="minorEastAsia" w:hAnsi="Times New Roman" w:cs="Times New Roman"/>
          <w:bCs/>
          <w:sz w:val="28"/>
          <w:szCs w:val="28"/>
          <w:lang w:eastAsia="ru-RU"/>
        </w:rPr>
      </w:pPr>
      <w:r w:rsidRPr="00785F77">
        <w:rPr>
          <w:rFonts w:ascii="Times New Roman" w:eastAsiaTheme="minorEastAsia" w:hAnsi="Times New Roman" w:cs="Times New Roman"/>
          <w:bCs/>
          <w:i/>
          <w:sz w:val="28"/>
          <w:szCs w:val="28"/>
          <w:lang w:eastAsia="ru-RU"/>
        </w:rPr>
        <w:t>Выберите правильный ответ</w:t>
      </w:r>
      <w:r w:rsidRPr="00785F77">
        <w:rPr>
          <w:rFonts w:ascii="Times New Roman" w:eastAsiaTheme="minorEastAsia" w:hAnsi="Times New Roman" w:cs="Times New Roman"/>
          <w:bCs/>
          <w:sz w:val="28"/>
          <w:szCs w:val="28"/>
          <w:lang w:eastAsia="ru-RU"/>
        </w:rPr>
        <w:t>: по истечении срока действия сертификата заявитель принимает решение о …</w:t>
      </w:r>
    </w:p>
    <w:p w:rsidR="00041F10" w:rsidRPr="00785F77" w:rsidRDefault="00041F10" w:rsidP="00944F36">
      <w:pPr>
        <w:pStyle w:val="a6"/>
        <w:numPr>
          <w:ilvl w:val="0"/>
          <w:numId w:val="6"/>
        </w:numPr>
        <w:tabs>
          <w:tab w:val="left" w:pos="284"/>
        </w:tabs>
        <w:spacing w:after="0" w:line="240" w:lineRule="auto"/>
        <w:jc w:val="both"/>
        <w:rPr>
          <w:rFonts w:ascii="Times New Roman" w:hAnsi="Times New Roman" w:cs="Times New Roman"/>
          <w:sz w:val="28"/>
          <w:szCs w:val="28"/>
        </w:rPr>
      </w:pPr>
      <w:proofErr w:type="gramStart"/>
      <w:r w:rsidRPr="00785F77">
        <w:rPr>
          <w:rFonts w:ascii="Times New Roman" w:hAnsi="Times New Roman" w:cs="Times New Roman"/>
          <w:sz w:val="28"/>
          <w:szCs w:val="28"/>
        </w:rPr>
        <w:t>проведении</w:t>
      </w:r>
      <w:proofErr w:type="gramEnd"/>
      <w:r w:rsidRPr="00785F77">
        <w:rPr>
          <w:rFonts w:ascii="Times New Roman" w:hAnsi="Times New Roman" w:cs="Times New Roman"/>
          <w:sz w:val="28"/>
          <w:szCs w:val="28"/>
        </w:rPr>
        <w:t xml:space="preserve"> новой сертификации</w:t>
      </w:r>
    </w:p>
    <w:p w:rsidR="00041F10" w:rsidRPr="00785F77" w:rsidRDefault="00041F10" w:rsidP="00944F36">
      <w:pPr>
        <w:pStyle w:val="a6"/>
        <w:numPr>
          <w:ilvl w:val="0"/>
          <w:numId w:val="6"/>
        </w:numPr>
        <w:tabs>
          <w:tab w:val="left" w:pos="284"/>
        </w:tabs>
        <w:spacing w:after="0" w:line="240" w:lineRule="auto"/>
        <w:jc w:val="both"/>
        <w:rPr>
          <w:rFonts w:ascii="Times New Roman" w:hAnsi="Times New Roman" w:cs="Times New Roman"/>
          <w:sz w:val="28"/>
          <w:szCs w:val="28"/>
        </w:rPr>
      </w:pPr>
      <w:proofErr w:type="gramStart"/>
      <w:r w:rsidRPr="00785F77">
        <w:rPr>
          <w:rFonts w:ascii="Times New Roman" w:hAnsi="Times New Roman" w:cs="Times New Roman"/>
          <w:sz w:val="28"/>
          <w:szCs w:val="28"/>
        </w:rPr>
        <w:t>продлении</w:t>
      </w:r>
      <w:proofErr w:type="gramEnd"/>
      <w:r w:rsidRPr="00785F77">
        <w:rPr>
          <w:rFonts w:ascii="Times New Roman" w:hAnsi="Times New Roman" w:cs="Times New Roman"/>
          <w:sz w:val="28"/>
          <w:szCs w:val="28"/>
        </w:rPr>
        <w:t xml:space="preserve"> срока действия имеющегося сертификата</w:t>
      </w:r>
    </w:p>
    <w:p w:rsidR="00041F10" w:rsidRPr="00785F77" w:rsidRDefault="00041F10" w:rsidP="00944F36">
      <w:pPr>
        <w:pStyle w:val="a6"/>
        <w:numPr>
          <w:ilvl w:val="0"/>
          <w:numId w:val="6"/>
        </w:numPr>
        <w:tabs>
          <w:tab w:val="left" w:pos="284"/>
        </w:tabs>
        <w:spacing w:after="0" w:line="240" w:lineRule="auto"/>
        <w:jc w:val="both"/>
        <w:rPr>
          <w:rFonts w:ascii="Times New Roman" w:hAnsi="Times New Roman" w:cs="Times New Roman"/>
          <w:sz w:val="28"/>
          <w:szCs w:val="28"/>
        </w:rPr>
      </w:pPr>
      <w:proofErr w:type="gramStart"/>
      <w:r w:rsidRPr="00785F77">
        <w:rPr>
          <w:rFonts w:ascii="Times New Roman" w:hAnsi="Times New Roman" w:cs="Times New Roman"/>
          <w:sz w:val="28"/>
          <w:szCs w:val="28"/>
        </w:rPr>
        <w:t>внесении</w:t>
      </w:r>
      <w:proofErr w:type="gramEnd"/>
      <w:r w:rsidRPr="00785F77">
        <w:rPr>
          <w:rFonts w:ascii="Times New Roman" w:hAnsi="Times New Roman" w:cs="Times New Roman"/>
          <w:sz w:val="28"/>
          <w:szCs w:val="28"/>
        </w:rPr>
        <w:t xml:space="preserve"> дополнений в имеющийся сертификат</w:t>
      </w:r>
    </w:p>
    <w:p w:rsidR="00041F10" w:rsidRPr="00785F77" w:rsidRDefault="00041F10" w:rsidP="00944F36">
      <w:pPr>
        <w:pStyle w:val="a6"/>
        <w:numPr>
          <w:ilvl w:val="0"/>
          <w:numId w:val="6"/>
        </w:numPr>
        <w:tabs>
          <w:tab w:val="left" w:pos="284"/>
        </w:tabs>
        <w:spacing w:after="0" w:line="240" w:lineRule="auto"/>
        <w:jc w:val="both"/>
        <w:rPr>
          <w:rFonts w:ascii="Times New Roman" w:hAnsi="Times New Roman" w:cs="Times New Roman"/>
          <w:sz w:val="28"/>
          <w:szCs w:val="28"/>
        </w:rPr>
      </w:pPr>
      <w:proofErr w:type="gramStart"/>
      <w:r w:rsidRPr="00785F77">
        <w:rPr>
          <w:rFonts w:ascii="Times New Roman" w:hAnsi="Times New Roman" w:cs="Times New Roman"/>
          <w:sz w:val="28"/>
          <w:szCs w:val="28"/>
        </w:rPr>
        <w:t>внесении</w:t>
      </w:r>
      <w:proofErr w:type="gramEnd"/>
      <w:r w:rsidRPr="00785F77">
        <w:rPr>
          <w:rFonts w:ascii="Times New Roman" w:hAnsi="Times New Roman" w:cs="Times New Roman"/>
          <w:sz w:val="28"/>
          <w:szCs w:val="28"/>
        </w:rPr>
        <w:t xml:space="preserve"> изменений в имеющийся сертификат</w:t>
      </w:r>
    </w:p>
    <w:p w:rsidR="00C22A91" w:rsidRPr="00785F77" w:rsidRDefault="00C22A91" w:rsidP="000C17C0">
      <w:pPr>
        <w:pStyle w:val="a6"/>
        <w:spacing w:after="0" w:line="240" w:lineRule="auto"/>
        <w:ind w:left="284"/>
        <w:jc w:val="both"/>
        <w:rPr>
          <w:rFonts w:ascii="Times New Roman" w:hAnsi="Times New Roman" w:cs="Times New Roman"/>
          <w:sz w:val="28"/>
          <w:szCs w:val="28"/>
        </w:rPr>
      </w:pPr>
    </w:p>
    <w:p w:rsidR="00041F10" w:rsidRPr="00785F77" w:rsidRDefault="0046143A" w:rsidP="00944F36">
      <w:pPr>
        <w:pStyle w:val="a6"/>
        <w:numPr>
          <w:ilvl w:val="0"/>
          <w:numId w:val="1"/>
        </w:numPr>
        <w:spacing w:after="0" w:line="240" w:lineRule="auto"/>
        <w:ind w:left="284"/>
        <w:jc w:val="both"/>
        <w:rPr>
          <w:rFonts w:ascii="Times New Roman" w:eastAsiaTheme="minorEastAsia" w:hAnsi="Times New Roman" w:cs="Times New Roman"/>
          <w:bCs/>
          <w:sz w:val="28"/>
          <w:szCs w:val="28"/>
          <w:lang w:eastAsia="ru-RU"/>
        </w:rPr>
      </w:pPr>
      <w:bookmarkStart w:id="0" w:name="_GoBack"/>
      <w:bookmarkEnd w:id="0"/>
      <w:r w:rsidRPr="00785F77">
        <w:rPr>
          <w:rFonts w:ascii="Times New Roman" w:eastAsiaTheme="minorEastAsia" w:hAnsi="Times New Roman" w:cs="Times New Roman"/>
          <w:bCs/>
          <w:i/>
          <w:sz w:val="28"/>
          <w:szCs w:val="28"/>
          <w:lang w:eastAsia="ru-RU"/>
        </w:rPr>
        <w:t>Вставьте пропущенное слово</w:t>
      </w:r>
      <w:r w:rsidRPr="00785F77">
        <w:rPr>
          <w:rFonts w:ascii="Times New Roman" w:eastAsiaTheme="minorEastAsia" w:hAnsi="Times New Roman" w:cs="Times New Roman"/>
          <w:bCs/>
          <w:sz w:val="28"/>
          <w:szCs w:val="28"/>
          <w:lang w:eastAsia="ru-RU"/>
        </w:rPr>
        <w:t xml:space="preserve">. </w:t>
      </w:r>
      <w:proofErr w:type="gramStart"/>
      <w:r w:rsidR="00041F10" w:rsidRPr="00785F77">
        <w:rPr>
          <w:rFonts w:ascii="Times New Roman" w:eastAsiaTheme="minorEastAsia" w:hAnsi="Times New Roman" w:cs="Times New Roman"/>
          <w:bCs/>
          <w:sz w:val="28"/>
          <w:szCs w:val="28"/>
          <w:lang w:eastAsia="ru-RU"/>
        </w:rPr>
        <w:t>Свойство, общее в качественном, но индивидуальное в количественном отношении к объекту, называется … величиной.</w:t>
      </w:r>
      <w:proofErr w:type="gramEnd"/>
    </w:p>
    <w:p w:rsidR="004E467C" w:rsidRPr="00785F77" w:rsidRDefault="004E467C" w:rsidP="004E467C">
      <w:pPr>
        <w:pStyle w:val="a6"/>
        <w:spacing w:line="240" w:lineRule="auto"/>
        <w:ind w:left="284"/>
        <w:rPr>
          <w:rFonts w:eastAsiaTheme="minorEastAsia"/>
          <w:b/>
          <w:sz w:val="28"/>
          <w:szCs w:val="28"/>
          <w:highlight w:val="yellow"/>
          <w:lang w:eastAsia="ru-RU"/>
        </w:rPr>
      </w:pPr>
    </w:p>
    <w:p w:rsidR="0046143A" w:rsidRPr="00785F77" w:rsidRDefault="0046143A" w:rsidP="00944F36">
      <w:pPr>
        <w:pStyle w:val="a6"/>
        <w:numPr>
          <w:ilvl w:val="0"/>
          <w:numId w:val="1"/>
        </w:numPr>
        <w:spacing w:after="0" w:line="240" w:lineRule="auto"/>
        <w:ind w:left="284"/>
        <w:jc w:val="both"/>
        <w:rPr>
          <w:rFonts w:ascii="Times New Roman" w:eastAsiaTheme="minorEastAsia" w:hAnsi="Times New Roman" w:cs="Times New Roman"/>
          <w:bCs/>
          <w:i/>
          <w:sz w:val="28"/>
          <w:szCs w:val="28"/>
          <w:lang w:eastAsia="ru-RU"/>
        </w:rPr>
      </w:pPr>
      <w:r w:rsidRPr="00785F77">
        <w:rPr>
          <w:rFonts w:ascii="Times New Roman" w:eastAsiaTheme="minorEastAsia" w:hAnsi="Times New Roman" w:cs="Times New Roman"/>
          <w:bCs/>
          <w:i/>
          <w:sz w:val="28"/>
          <w:szCs w:val="28"/>
          <w:lang w:eastAsia="ru-RU"/>
        </w:rPr>
        <w:t xml:space="preserve">Установите соответствие </w:t>
      </w:r>
      <w:r w:rsidRPr="00785F77">
        <w:rPr>
          <w:rFonts w:ascii="Times New Roman" w:eastAsiaTheme="minorEastAsia" w:hAnsi="Times New Roman" w:cs="Times New Roman"/>
          <w:bCs/>
          <w:sz w:val="28"/>
          <w:szCs w:val="28"/>
          <w:lang w:eastAsia="ru-RU"/>
        </w:rPr>
        <w:t>между термином и его определением</w:t>
      </w:r>
    </w:p>
    <w:p w:rsidR="0046143A" w:rsidRPr="00785F77" w:rsidRDefault="0046143A" w:rsidP="0046143A">
      <w:pPr>
        <w:pStyle w:val="a9"/>
        <w:rPr>
          <w:rFonts w:ascii="Times New Roman" w:hAnsi="Times New Roman" w:cs="Times New Roman"/>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984"/>
        <w:gridCol w:w="425"/>
        <w:gridCol w:w="7068"/>
      </w:tblGrid>
      <w:tr w:rsidR="0046143A" w:rsidRPr="00EE4A35" w:rsidTr="0046143A">
        <w:trPr>
          <w:trHeight w:val="299"/>
        </w:trPr>
        <w:tc>
          <w:tcPr>
            <w:tcW w:w="445" w:type="dxa"/>
          </w:tcPr>
          <w:p w:rsidR="0046143A" w:rsidRPr="00EE4A35" w:rsidRDefault="0046143A" w:rsidP="001A4394">
            <w:pPr>
              <w:tabs>
                <w:tab w:val="left" w:pos="851"/>
              </w:tabs>
              <w:spacing w:after="0"/>
              <w:jc w:val="center"/>
              <w:rPr>
                <w:rFonts w:ascii="Times New Roman" w:eastAsia="Times New Roman" w:hAnsi="Times New Roman"/>
                <w:sz w:val="24"/>
                <w:szCs w:val="28"/>
              </w:rPr>
            </w:pPr>
            <w:r w:rsidRPr="00EE4A35">
              <w:rPr>
                <w:rFonts w:ascii="Times New Roman" w:eastAsia="Times New Roman" w:hAnsi="Times New Roman"/>
                <w:sz w:val="24"/>
                <w:szCs w:val="28"/>
              </w:rPr>
              <w:t>№</w:t>
            </w:r>
          </w:p>
        </w:tc>
        <w:tc>
          <w:tcPr>
            <w:tcW w:w="1984" w:type="dxa"/>
            <w:shd w:val="clear" w:color="auto" w:fill="auto"/>
          </w:tcPr>
          <w:p w:rsidR="0046143A" w:rsidRPr="00EE4A35" w:rsidRDefault="0046143A" w:rsidP="001A4394">
            <w:pPr>
              <w:tabs>
                <w:tab w:val="left" w:pos="851"/>
              </w:tabs>
              <w:spacing w:after="0"/>
              <w:jc w:val="center"/>
              <w:rPr>
                <w:rFonts w:ascii="Times New Roman" w:eastAsia="Times New Roman" w:hAnsi="Times New Roman"/>
                <w:sz w:val="24"/>
                <w:szCs w:val="28"/>
              </w:rPr>
            </w:pPr>
            <w:r w:rsidRPr="00EE4A35">
              <w:rPr>
                <w:rFonts w:ascii="Times New Roman" w:eastAsia="Times New Roman" w:hAnsi="Times New Roman"/>
                <w:sz w:val="24"/>
                <w:szCs w:val="28"/>
              </w:rPr>
              <w:t>Термин</w:t>
            </w:r>
          </w:p>
        </w:tc>
        <w:tc>
          <w:tcPr>
            <w:tcW w:w="7493" w:type="dxa"/>
            <w:gridSpan w:val="2"/>
            <w:shd w:val="clear" w:color="auto" w:fill="auto"/>
          </w:tcPr>
          <w:p w:rsidR="0046143A" w:rsidRPr="00EE4A35" w:rsidRDefault="0046143A" w:rsidP="001A4394">
            <w:pPr>
              <w:tabs>
                <w:tab w:val="left" w:pos="851"/>
              </w:tabs>
              <w:spacing w:after="0"/>
              <w:jc w:val="center"/>
              <w:rPr>
                <w:rFonts w:ascii="Times New Roman" w:eastAsia="Times New Roman" w:hAnsi="Times New Roman"/>
                <w:sz w:val="24"/>
                <w:szCs w:val="28"/>
              </w:rPr>
            </w:pPr>
            <w:r w:rsidRPr="00EE4A35">
              <w:rPr>
                <w:rFonts w:ascii="Times New Roman" w:eastAsia="Times New Roman" w:hAnsi="Times New Roman"/>
                <w:sz w:val="24"/>
                <w:szCs w:val="28"/>
              </w:rPr>
              <w:t>Определение</w:t>
            </w:r>
          </w:p>
        </w:tc>
      </w:tr>
      <w:tr w:rsidR="0046143A" w:rsidRPr="00EE4A35" w:rsidTr="0046143A">
        <w:trPr>
          <w:trHeight w:val="318"/>
        </w:trPr>
        <w:tc>
          <w:tcPr>
            <w:tcW w:w="445" w:type="dxa"/>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1</w:t>
            </w:r>
          </w:p>
        </w:tc>
        <w:tc>
          <w:tcPr>
            <w:tcW w:w="1984"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hAnsi="Times New Roman" w:cs="Times New Roman"/>
                <w:sz w:val="24"/>
                <w:szCs w:val="28"/>
              </w:rPr>
              <w:t>объект стандартизации</w:t>
            </w:r>
          </w:p>
        </w:tc>
        <w:tc>
          <w:tcPr>
            <w:tcW w:w="425"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А</w:t>
            </w:r>
          </w:p>
        </w:tc>
        <w:tc>
          <w:tcPr>
            <w:tcW w:w="7068" w:type="dxa"/>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hAnsi="Times New Roman" w:cs="Times New Roman"/>
                <w:sz w:val="24"/>
                <w:szCs w:val="28"/>
              </w:rPr>
              <w:t>Положение, содержащее совет или указание</w:t>
            </w:r>
          </w:p>
        </w:tc>
      </w:tr>
      <w:tr w:rsidR="0046143A" w:rsidRPr="00EE4A35" w:rsidTr="0046143A">
        <w:trPr>
          <w:trHeight w:val="299"/>
        </w:trPr>
        <w:tc>
          <w:tcPr>
            <w:tcW w:w="445" w:type="dxa"/>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2</w:t>
            </w:r>
          </w:p>
        </w:tc>
        <w:tc>
          <w:tcPr>
            <w:tcW w:w="1984"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регламент</w:t>
            </w:r>
          </w:p>
        </w:tc>
        <w:tc>
          <w:tcPr>
            <w:tcW w:w="425"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Б</w:t>
            </w:r>
          </w:p>
        </w:tc>
        <w:tc>
          <w:tcPr>
            <w:tcW w:w="7068" w:type="dxa"/>
          </w:tcPr>
          <w:p w:rsidR="0046143A" w:rsidRPr="00EE4A35" w:rsidRDefault="0046143A" w:rsidP="001A4394">
            <w:pPr>
              <w:tabs>
                <w:tab w:val="left" w:pos="851"/>
              </w:tabs>
              <w:spacing w:after="0" w:line="240" w:lineRule="auto"/>
              <w:jc w:val="both"/>
              <w:rPr>
                <w:rFonts w:ascii="Times New Roman" w:eastAsia="Times New Roman" w:hAnsi="Times New Roman"/>
                <w:sz w:val="24"/>
                <w:szCs w:val="28"/>
              </w:rPr>
            </w:pPr>
            <w:r w:rsidRPr="00EE4A35">
              <w:rPr>
                <w:rFonts w:ascii="Times New Roman" w:hAnsi="Times New Roman" w:cs="Times New Roman"/>
                <w:sz w:val="24"/>
                <w:szCs w:val="28"/>
              </w:rPr>
              <w:t>Продукция,  работа (процесс) или услуга подлежащие стандартизации</w:t>
            </w:r>
          </w:p>
        </w:tc>
      </w:tr>
      <w:tr w:rsidR="0046143A" w:rsidRPr="00EE4A35" w:rsidTr="0046143A">
        <w:trPr>
          <w:trHeight w:val="318"/>
        </w:trPr>
        <w:tc>
          <w:tcPr>
            <w:tcW w:w="445" w:type="dxa"/>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3</w:t>
            </w:r>
          </w:p>
        </w:tc>
        <w:tc>
          <w:tcPr>
            <w:tcW w:w="1984"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hAnsi="Times New Roman" w:cs="Times New Roman"/>
                <w:sz w:val="24"/>
                <w:szCs w:val="28"/>
              </w:rPr>
              <w:t>стандарт</w:t>
            </w:r>
          </w:p>
        </w:tc>
        <w:tc>
          <w:tcPr>
            <w:tcW w:w="425"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В</w:t>
            </w:r>
          </w:p>
        </w:tc>
        <w:tc>
          <w:tcPr>
            <w:tcW w:w="7068" w:type="dxa"/>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hAnsi="Times New Roman" w:cs="Times New Roman"/>
                <w:sz w:val="24"/>
                <w:szCs w:val="28"/>
              </w:rPr>
              <w:t>Документ, содержащий обязательные правовые нормы</w:t>
            </w:r>
          </w:p>
        </w:tc>
      </w:tr>
      <w:tr w:rsidR="0046143A" w:rsidRPr="00EE4A35" w:rsidTr="0046143A">
        <w:trPr>
          <w:trHeight w:val="299"/>
        </w:trPr>
        <w:tc>
          <w:tcPr>
            <w:tcW w:w="445" w:type="dxa"/>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4</w:t>
            </w:r>
          </w:p>
        </w:tc>
        <w:tc>
          <w:tcPr>
            <w:tcW w:w="1984"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hAnsi="Times New Roman" w:cs="Times New Roman"/>
                <w:sz w:val="24"/>
                <w:szCs w:val="28"/>
              </w:rPr>
              <w:t>рекомендации</w:t>
            </w:r>
          </w:p>
        </w:tc>
        <w:tc>
          <w:tcPr>
            <w:tcW w:w="425"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Г</w:t>
            </w:r>
          </w:p>
        </w:tc>
        <w:tc>
          <w:tcPr>
            <w:tcW w:w="7068" w:type="dxa"/>
          </w:tcPr>
          <w:p w:rsidR="0046143A" w:rsidRPr="00EE4A35" w:rsidRDefault="0046143A" w:rsidP="001A4394">
            <w:pPr>
              <w:tabs>
                <w:tab w:val="left" w:pos="851"/>
              </w:tabs>
              <w:spacing w:after="0" w:line="240" w:lineRule="auto"/>
              <w:jc w:val="both"/>
              <w:rPr>
                <w:rFonts w:ascii="Times New Roman" w:eastAsia="Times New Roman" w:hAnsi="Times New Roman"/>
                <w:sz w:val="24"/>
                <w:szCs w:val="28"/>
              </w:rPr>
            </w:pPr>
            <w:r w:rsidRPr="00EE4A35">
              <w:rPr>
                <w:rFonts w:ascii="Times New Roman" w:hAnsi="Times New Roman" w:cs="Times New Roman"/>
                <w:color w:val="222222"/>
                <w:sz w:val="24"/>
                <w:szCs w:val="28"/>
                <w:shd w:val="clear" w:color="auto" w:fill="FFFFFF"/>
              </w:rPr>
              <w:t xml:space="preserve">Средство измерения, </w:t>
            </w:r>
            <w:r w:rsidRPr="00EE4A35">
              <w:rPr>
                <w:rFonts w:ascii="Times New Roman" w:hAnsi="Times New Roman" w:cs="Times New Roman"/>
                <w:sz w:val="24"/>
                <w:szCs w:val="28"/>
                <w:shd w:val="clear" w:color="auto" w:fill="FFFFFF"/>
              </w:rPr>
              <w:t>служащее для хранения и передачи размера единицы физической величины другим средствам измерений</w:t>
            </w:r>
          </w:p>
        </w:tc>
      </w:tr>
      <w:tr w:rsidR="0046143A" w:rsidRPr="00EE4A35" w:rsidTr="0046143A">
        <w:trPr>
          <w:trHeight w:val="299"/>
        </w:trPr>
        <w:tc>
          <w:tcPr>
            <w:tcW w:w="445" w:type="dxa"/>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5</w:t>
            </w:r>
          </w:p>
        </w:tc>
        <w:tc>
          <w:tcPr>
            <w:tcW w:w="1984" w:type="dxa"/>
            <w:shd w:val="clear" w:color="auto" w:fill="auto"/>
          </w:tcPr>
          <w:p w:rsidR="0046143A" w:rsidRPr="00EE4A35" w:rsidRDefault="0046143A" w:rsidP="001A4394">
            <w:pPr>
              <w:tabs>
                <w:tab w:val="left" w:pos="851"/>
              </w:tabs>
              <w:spacing w:after="0"/>
              <w:jc w:val="both"/>
              <w:rPr>
                <w:rFonts w:ascii="Times New Roman" w:hAnsi="Times New Roman" w:cs="Times New Roman"/>
                <w:sz w:val="24"/>
                <w:szCs w:val="28"/>
              </w:rPr>
            </w:pPr>
            <w:r w:rsidRPr="00EE4A35">
              <w:rPr>
                <w:rFonts w:ascii="Times New Roman" w:hAnsi="Times New Roman" w:cs="Times New Roman"/>
                <w:sz w:val="24"/>
                <w:szCs w:val="28"/>
              </w:rPr>
              <w:t>эталон</w:t>
            </w:r>
          </w:p>
        </w:tc>
        <w:tc>
          <w:tcPr>
            <w:tcW w:w="425" w:type="dxa"/>
            <w:shd w:val="clear" w:color="auto" w:fill="auto"/>
          </w:tcPr>
          <w:p w:rsidR="0046143A" w:rsidRPr="00EE4A35" w:rsidRDefault="0046143A" w:rsidP="001A4394">
            <w:pPr>
              <w:tabs>
                <w:tab w:val="left" w:pos="851"/>
              </w:tabs>
              <w:spacing w:after="0"/>
              <w:jc w:val="both"/>
              <w:rPr>
                <w:rFonts w:ascii="Times New Roman" w:eastAsia="Times New Roman" w:hAnsi="Times New Roman"/>
                <w:sz w:val="24"/>
                <w:szCs w:val="28"/>
              </w:rPr>
            </w:pPr>
            <w:r w:rsidRPr="00EE4A35">
              <w:rPr>
                <w:rFonts w:ascii="Times New Roman" w:eastAsia="Times New Roman" w:hAnsi="Times New Roman"/>
                <w:sz w:val="24"/>
                <w:szCs w:val="28"/>
              </w:rPr>
              <w:t>Д</w:t>
            </w:r>
          </w:p>
        </w:tc>
        <w:tc>
          <w:tcPr>
            <w:tcW w:w="7068" w:type="dxa"/>
          </w:tcPr>
          <w:p w:rsidR="0046143A" w:rsidRPr="00EE4A35" w:rsidRDefault="0046143A" w:rsidP="001A4394">
            <w:pPr>
              <w:tabs>
                <w:tab w:val="left" w:pos="851"/>
              </w:tabs>
              <w:spacing w:after="0" w:line="240" w:lineRule="auto"/>
              <w:jc w:val="both"/>
              <w:rPr>
                <w:rFonts w:ascii="Times New Roman" w:eastAsia="Times New Roman" w:hAnsi="Times New Roman"/>
                <w:sz w:val="24"/>
                <w:szCs w:val="28"/>
              </w:rPr>
            </w:pPr>
            <w:r w:rsidRPr="00EE4A35">
              <w:rPr>
                <w:rFonts w:ascii="Times New Roman" w:hAnsi="Times New Roman" w:cs="Times New Roman"/>
                <w:sz w:val="24"/>
                <w:szCs w:val="28"/>
              </w:rPr>
              <w:t>Документ, который принят органом по стандартизации на определенное время</w:t>
            </w:r>
          </w:p>
        </w:tc>
      </w:tr>
    </w:tbl>
    <w:p w:rsidR="00041F10" w:rsidRPr="00785F77" w:rsidRDefault="00041F10" w:rsidP="004E467C">
      <w:pPr>
        <w:pStyle w:val="a6"/>
        <w:spacing w:line="240" w:lineRule="auto"/>
        <w:ind w:left="284"/>
        <w:rPr>
          <w:rFonts w:eastAsiaTheme="minorEastAsia"/>
          <w:b/>
          <w:sz w:val="28"/>
          <w:szCs w:val="28"/>
          <w:highlight w:val="yellow"/>
          <w:lang w:eastAsia="ru-RU"/>
        </w:rPr>
      </w:pPr>
    </w:p>
    <w:p w:rsidR="0046143A" w:rsidRPr="00785F77" w:rsidRDefault="0046143A"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785F77">
        <w:rPr>
          <w:rFonts w:ascii="Times New Roman" w:eastAsiaTheme="minorEastAsia" w:hAnsi="Times New Roman" w:cs="Times New Roman"/>
          <w:sz w:val="28"/>
          <w:szCs w:val="28"/>
          <w:lang w:eastAsia="ru-RU"/>
        </w:rPr>
        <w:t>Укажите нормативно-правовые документы  в иерархической последовательности по убыванию юридической силы:</w:t>
      </w:r>
    </w:p>
    <w:p w:rsidR="0046143A" w:rsidRPr="00785F77" w:rsidRDefault="0046143A" w:rsidP="00944F36">
      <w:pPr>
        <w:pStyle w:val="a6"/>
        <w:numPr>
          <w:ilvl w:val="0"/>
          <w:numId w:val="7"/>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Постановление Правительства</w:t>
      </w:r>
    </w:p>
    <w:p w:rsidR="0046143A" w:rsidRPr="00785F77" w:rsidRDefault="0046143A" w:rsidP="00944F36">
      <w:pPr>
        <w:pStyle w:val="a6"/>
        <w:numPr>
          <w:ilvl w:val="0"/>
          <w:numId w:val="7"/>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Конституция РФ</w:t>
      </w:r>
    </w:p>
    <w:p w:rsidR="0046143A" w:rsidRPr="00785F77" w:rsidRDefault="0046143A" w:rsidP="00944F36">
      <w:pPr>
        <w:pStyle w:val="a6"/>
        <w:numPr>
          <w:ilvl w:val="0"/>
          <w:numId w:val="7"/>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Рекомендация научного метрологического центра</w:t>
      </w:r>
    </w:p>
    <w:p w:rsidR="0046143A" w:rsidRPr="00785F77" w:rsidRDefault="0046143A" w:rsidP="00944F36">
      <w:pPr>
        <w:pStyle w:val="a6"/>
        <w:numPr>
          <w:ilvl w:val="0"/>
          <w:numId w:val="7"/>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Федеральный закон</w:t>
      </w:r>
    </w:p>
    <w:p w:rsidR="0046143A" w:rsidRPr="00785F77" w:rsidRDefault="0046143A" w:rsidP="00944F36">
      <w:pPr>
        <w:pStyle w:val="a6"/>
        <w:numPr>
          <w:ilvl w:val="0"/>
          <w:numId w:val="7"/>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 xml:space="preserve">Нормативный документ </w:t>
      </w:r>
      <w:proofErr w:type="spellStart"/>
      <w:r w:rsidRPr="00785F77">
        <w:rPr>
          <w:rFonts w:ascii="Times New Roman" w:hAnsi="Times New Roman" w:cs="Times New Roman"/>
          <w:sz w:val="28"/>
          <w:szCs w:val="28"/>
        </w:rPr>
        <w:t>Росстандарта</w:t>
      </w:r>
      <w:proofErr w:type="spellEnd"/>
    </w:p>
    <w:p w:rsidR="00602220" w:rsidRPr="00785F77" w:rsidRDefault="00602220" w:rsidP="00602220">
      <w:pPr>
        <w:tabs>
          <w:tab w:val="left" w:pos="851"/>
        </w:tabs>
        <w:spacing w:after="0" w:line="240" w:lineRule="auto"/>
        <w:contextualSpacing/>
        <w:jc w:val="both"/>
        <w:rPr>
          <w:rFonts w:ascii="Times New Roman" w:hAnsi="Times New Roman" w:cs="Times New Roman"/>
          <w:sz w:val="28"/>
          <w:szCs w:val="28"/>
        </w:rPr>
      </w:pPr>
    </w:p>
    <w:p w:rsidR="00C22A91" w:rsidRPr="00785F77" w:rsidRDefault="00C22A91" w:rsidP="00C22A91">
      <w:pPr>
        <w:tabs>
          <w:tab w:val="left" w:pos="851"/>
        </w:tabs>
        <w:spacing w:after="0" w:line="240" w:lineRule="auto"/>
        <w:contextualSpacing/>
        <w:jc w:val="center"/>
        <w:rPr>
          <w:rFonts w:ascii="Times New Roman" w:hAnsi="Times New Roman" w:cs="Times New Roman"/>
          <w:b/>
          <w:sz w:val="28"/>
          <w:szCs w:val="28"/>
        </w:rPr>
      </w:pPr>
      <w:r w:rsidRPr="00785F77">
        <w:rPr>
          <w:rFonts w:ascii="Times New Roman" w:hAnsi="Times New Roman" w:cs="Times New Roman"/>
          <w:b/>
          <w:sz w:val="28"/>
          <w:szCs w:val="28"/>
        </w:rPr>
        <w:t xml:space="preserve">Охрана труда, </w:t>
      </w:r>
      <w:r w:rsidR="00785F77">
        <w:rPr>
          <w:rFonts w:ascii="Times New Roman" w:hAnsi="Times New Roman" w:cs="Times New Roman"/>
          <w:b/>
          <w:sz w:val="28"/>
          <w:szCs w:val="28"/>
        </w:rPr>
        <w:br/>
      </w:r>
      <w:r w:rsidRPr="00785F77">
        <w:rPr>
          <w:rFonts w:ascii="Times New Roman" w:hAnsi="Times New Roman" w:cs="Times New Roman"/>
          <w:b/>
          <w:sz w:val="28"/>
          <w:szCs w:val="28"/>
        </w:rPr>
        <w:t>безопасность жизнедеятельности, безопасность окружающей среды</w:t>
      </w:r>
    </w:p>
    <w:p w:rsidR="00C22A91" w:rsidRPr="00785F77" w:rsidRDefault="00C22A91" w:rsidP="00602220">
      <w:pPr>
        <w:tabs>
          <w:tab w:val="left" w:pos="851"/>
        </w:tabs>
        <w:spacing w:after="0" w:line="240" w:lineRule="auto"/>
        <w:contextualSpacing/>
        <w:jc w:val="both"/>
        <w:rPr>
          <w:rFonts w:ascii="Times New Roman" w:hAnsi="Times New Roman" w:cs="Times New Roman"/>
          <w:sz w:val="28"/>
          <w:szCs w:val="28"/>
        </w:rPr>
      </w:pPr>
    </w:p>
    <w:p w:rsidR="00785F77" w:rsidRPr="00785F77" w:rsidRDefault="00785F77"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785F77">
        <w:rPr>
          <w:rFonts w:ascii="Times New Roman" w:eastAsiaTheme="minorEastAsia" w:hAnsi="Times New Roman" w:cs="Times New Roman"/>
          <w:sz w:val="28"/>
          <w:szCs w:val="28"/>
          <w:lang w:eastAsia="ru-RU"/>
        </w:rPr>
        <w:t>Физические факторы  производственной среды</w:t>
      </w:r>
      <w:r>
        <w:rPr>
          <w:rFonts w:ascii="Times New Roman" w:eastAsiaTheme="minorEastAsia" w:hAnsi="Times New Roman" w:cs="Times New Roman"/>
          <w:sz w:val="28"/>
          <w:szCs w:val="28"/>
          <w:lang w:eastAsia="ru-RU"/>
        </w:rPr>
        <w:t xml:space="preserve"> </w:t>
      </w:r>
      <w:r w:rsidR="00F344E1">
        <w:rPr>
          <w:rFonts w:ascii="Times New Roman" w:eastAsiaTheme="minorEastAsia" w:hAnsi="Times New Roman" w:cs="Times New Roman"/>
          <w:sz w:val="28"/>
          <w:szCs w:val="28"/>
          <w:lang w:eastAsia="ru-RU"/>
        </w:rPr>
        <w:t>–</w:t>
      </w:r>
      <w:r w:rsidRPr="00785F77">
        <w:rPr>
          <w:rFonts w:ascii="Times New Roman" w:eastAsiaTheme="minorEastAsia" w:hAnsi="Times New Roman" w:cs="Times New Roman"/>
          <w:sz w:val="28"/>
          <w:szCs w:val="28"/>
          <w:lang w:eastAsia="ru-RU"/>
        </w:rPr>
        <w:t xml:space="preserve"> это</w:t>
      </w:r>
      <w:r w:rsidR="00F344E1">
        <w:rPr>
          <w:rFonts w:ascii="Times New Roman" w:eastAsiaTheme="minorEastAsia" w:hAnsi="Times New Roman" w:cs="Times New Roman"/>
          <w:sz w:val="28"/>
          <w:szCs w:val="28"/>
          <w:lang w:eastAsia="ru-RU"/>
        </w:rPr>
        <w:t>:</w:t>
      </w:r>
    </w:p>
    <w:p w:rsidR="00785F77" w:rsidRPr="00785F77" w:rsidRDefault="008B15A6" w:rsidP="00944F36">
      <w:pPr>
        <w:pStyle w:val="a6"/>
        <w:numPr>
          <w:ilvl w:val="0"/>
          <w:numId w:val="8"/>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 xml:space="preserve">параметры </w:t>
      </w:r>
      <w:r w:rsidR="00785F77" w:rsidRPr="00785F77">
        <w:rPr>
          <w:rFonts w:ascii="Times New Roman" w:hAnsi="Times New Roman" w:cs="Times New Roman"/>
          <w:sz w:val="28"/>
          <w:szCs w:val="28"/>
        </w:rPr>
        <w:t>микроклимата (Температура воздуха, относительная влажность воздуха, скорость движения воздуха, инфракрасное излучение)</w:t>
      </w:r>
    </w:p>
    <w:p w:rsidR="00785F77" w:rsidRPr="00785F77" w:rsidRDefault="008B15A6" w:rsidP="00944F36">
      <w:pPr>
        <w:pStyle w:val="a6"/>
        <w:numPr>
          <w:ilvl w:val="0"/>
          <w:numId w:val="8"/>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 xml:space="preserve">вещества </w:t>
      </w:r>
      <w:r w:rsidR="00785F77" w:rsidRPr="00785F77">
        <w:rPr>
          <w:rFonts w:ascii="Times New Roman" w:hAnsi="Times New Roman" w:cs="Times New Roman"/>
          <w:sz w:val="28"/>
          <w:szCs w:val="28"/>
        </w:rPr>
        <w:t>биологической природы (Антибиотики, витамины, гормоны, ферменты, белковые препараты)</w:t>
      </w:r>
    </w:p>
    <w:p w:rsidR="00785F77" w:rsidRPr="00785F77" w:rsidRDefault="008B15A6" w:rsidP="00944F36">
      <w:pPr>
        <w:pStyle w:val="a6"/>
        <w:numPr>
          <w:ilvl w:val="0"/>
          <w:numId w:val="8"/>
        </w:numPr>
        <w:tabs>
          <w:tab w:val="left" w:pos="284"/>
        </w:tabs>
        <w:spacing w:after="0" w:line="240" w:lineRule="auto"/>
        <w:jc w:val="both"/>
        <w:rPr>
          <w:rFonts w:ascii="Times New Roman" w:hAnsi="Times New Roman" w:cs="Times New Roman"/>
          <w:sz w:val="28"/>
          <w:szCs w:val="28"/>
        </w:rPr>
      </w:pPr>
      <w:r w:rsidRPr="00785F77">
        <w:rPr>
          <w:rFonts w:ascii="Times New Roman" w:hAnsi="Times New Roman" w:cs="Times New Roman"/>
          <w:sz w:val="28"/>
          <w:szCs w:val="28"/>
        </w:rPr>
        <w:t xml:space="preserve">патогенные </w:t>
      </w:r>
      <w:r w:rsidR="00785F77" w:rsidRPr="00785F77">
        <w:rPr>
          <w:rFonts w:ascii="Times New Roman" w:hAnsi="Times New Roman" w:cs="Times New Roman"/>
          <w:sz w:val="28"/>
          <w:szCs w:val="28"/>
        </w:rPr>
        <w:t>микроорганизмы – возбудители инфекционных заболеваний</w:t>
      </w:r>
    </w:p>
    <w:p w:rsidR="00785F77" w:rsidRPr="00785F77" w:rsidRDefault="00785F77" w:rsidP="00785F77">
      <w:pPr>
        <w:tabs>
          <w:tab w:val="left" w:pos="709"/>
        </w:tabs>
        <w:suppressAutoHyphens/>
        <w:spacing w:after="0" w:line="240" w:lineRule="auto"/>
        <w:rPr>
          <w:rFonts w:ascii="Times New Roman" w:eastAsia="Times New Roman" w:hAnsi="Times New Roman" w:cs="Times New Roman"/>
          <w:sz w:val="28"/>
          <w:szCs w:val="28"/>
        </w:rPr>
      </w:pPr>
    </w:p>
    <w:p w:rsidR="00785F77" w:rsidRPr="00785F77" w:rsidRDefault="00785F77"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785F77">
        <w:rPr>
          <w:rFonts w:ascii="Times New Roman" w:eastAsiaTheme="minorEastAsia" w:hAnsi="Times New Roman" w:cs="Times New Roman"/>
          <w:sz w:val="28"/>
          <w:szCs w:val="28"/>
          <w:lang w:eastAsia="ru-RU"/>
        </w:rPr>
        <w:t xml:space="preserve">Вредный производственный фактор - это производственный фактор, воздействие которого на работника может привести </w:t>
      </w:r>
      <w:proofErr w:type="gramStart"/>
      <w:r w:rsidRPr="00785F77">
        <w:rPr>
          <w:rFonts w:ascii="Times New Roman" w:eastAsiaTheme="minorEastAsia" w:hAnsi="Times New Roman" w:cs="Times New Roman"/>
          <w:sz w:val="28"/>
          <w:szCs w:val="28"/>
          <w:lang w:eastAsia="ru-RU"/>
        </w:rPr>
        <w:t>к</w:t>
      </w:r>
      <w:proofErr w:type="gramEnd"/>
      <w:r w:rsidRPr="00785F77">
        <w:rPr>
          <w:rFonts w:ascii="Times New Roman" w:eastAsiaTheme="minorEastAsia" w:hAnsi="Times New Roman" w:cs="Times New Roman"/>
          <w:sz w:val="28"/>
          <w:szCs w:val="28"/>
          <w:lang w:eastAsia="ru-RU"/>
        </w:rPr>
        <w:t xml:space="preserve">  его …. </w:t>
      </w:r>
    </w:p>
    <w:p w:rsidR="00785F77" w:rsidRPr="00785F77" w:rsidRDefault="00785F77" w:rsidP="00785F77">
      <w:pPr>
        <w:tabs>
          <w:tab w:val="left" w:pos="709"/>
        </w:tabs>
        <w:suppressAutoHyphens/>
        <w:spacing w:after="0" w:line="240" w:lineRule="auto"/>
        <w:rPr>
          <w:rFonts w:ascii="Times New Roman" w:eastAsia="Times New Roman" w:hAnsi="Times New Roman" w:cs="Times New Roman"/>
          <w:sz w:val="28"/>
          <w:szCs w:val="28"/>
        </w:rPr>
      </w:pPr>
    </w:p>
    <w:p w:rsidR="00785F77" w:rsidRDefault="00785F77"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785F77">
        <w:rPr>
          <w:rFonts w:ascii="Times New Roman" w:eastAsiaTheme="minorEastAsia" w:hAnsi="Times New Roman" w:cs="Times New Roman"/>
          <w:sz w:val="28"/>
          <w:szCs w:val="28"/>
          <w:lang w:eastAsia="ru-RU"/>
        </w:rPr>
        <w:t xml:space="preserve">Установите соответствие между видом инструктажа по охране труда и основанием проведения: </w:t>
      </w:r>
    </w:p>
    <w:p w:rsidR="00785F77" w:rsidRPr="00785F77" w:rsidRDefault="00785F77" w:rsidP="00785F77">
      <w:pPr>
        <w:pStyle w:val="a6"/>
        <w:spacing w:after="0" w:line="240" w:lineRule="auto"/>
        <w:ind w:left="284"/>
        <w:jc w:val="both"/>
        <w:rPr>
          <w:rFonts w:ascii="Times New Roman" w:eastAsiaTheme="minorEastAsia" w:hAnsi="Times New Roman" w:cs="Times New Roman"/>
          <w:sz w:val="28"/>
          <w:szCs w:val="28"/>
          <w:lang w:eastAsia="ru-RU"/>
        </w:rPr>
      </w:pPr>
    </w:p>
    <w:tbl>
      <w:tblPr>
        <w:tblW w:w="0" w:type="auto"/>
        <w:tblInd w:w="392" w:type="dxa"/>
        <w:tblCellMar>
          <w:left w:w="10" w:type="dxa"/>
          <w:right w:w="10" w:type="dxa"/>
        </w:tblCellMar>
        <w:tblLook w:val="0000" w:firstRow="0" w:lastRow="0" w:firstColumn="0" w:lastColumn="0" w:noHBand="0" w:noVBand="0"/>
      </w:tblPr>
      <w:tblGrid>
        <w:gridCol w:w="425"/>
        <w:gridCol w:w="1985"/>
        <w:gridCol w:w="425"/>
        <w:gridCol w:w="7024"/>
      </w:tblGrid>
      <w:tr w:rsidR="00EE4A35" w:rsidRPr="00EE4A35" w:rsidTr="00EE4A35">
        <w:trPr>
          <w:trHeight w:val="1"/>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Вводный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А</w:t>
            </w:r>
          </w:p>
        </w:tc>
        <w:tc>
          <w:tcPr>
            <w:tcW w:w="7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785F77">
            <w:pPr>
              <w:suppressAutoHyphens/>
              <w:spacing w:after="0" w:line="240" w:lineRule="auto"/>
              <w:jc w:val="both"/>
              <w:rPr>
                <w:sz w:val="24"/>
                <w:szCs w:val="24"/>
              </w:rPr>
            </w:pPr>
            <w:r w:rsidRPr="00EE4A35">
              <w:rPr>
                <w:rFonts w:ascii="Times New Roman" w:eastAsia="Times New Roman" w:hAnsi="Times New Roman" w:cs="Times New Roman"/>
                <w:sz w:val="24"/>
                <w:szCs w:val="24"/>
              </w:rPr>
              <w:t>при выполнении разовых работ, не связанных с прямыми обязанностями; при ликвидации последствий аварии, стихийных бедствий или работ, на которые оформляется наряд-допуск или другие специальные документы, а так же при проведении или организации массовых мероприятий.</w:t>
            </w:r>
          </w:p>
        </w:tc>
      </w:tr>
      <w:tr w:rsidR="00EE4A35" w:rsidRPr="00EE4A35" w:rsidTr="00EE4A35">
        <w:trPr>
          <w:trHeight w:val="1"/>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Первичный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Б</w:t>
            </w:r>
          </w:p>
        </w:tc>
        <w:tc>
          <w:tcPr>
            <w:tcW w:w="7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785F77">
            <w:pPr>
              <w:suppressAutoHyphens/>
              <w:spacing w:after="0" w:line="240" w:lineRule="auto"/>
              <w:jc w:val="both"/>
              <w:rPr>
                <w:sz w:val="24"/>
                <w:szCs w:val="24"/>
              </w:rPr>
            </w:pPr>
            <w:r w:rsidRPr="00EE4A35">
              <w:rPr>
                <w:rFonts w:ascii="Times New Roman" w:eastAsia="Times New Roman" w:hAnsi="Times New Roman" w:cs="Times New Roman"/>
                <w:sz w:val="24"/>
                <w:szCs w:val="24"/>
              </w:rPr>
              <w:t xml:space="preserve">Проводят со всеми работниками </w:t>
            </w:r>
            <w:r w:rsidRPr="00EE4A35">
              <w:rPr>
                <w:rFonts w:ascii="helioslightcregular" w:hAnsi="helioslightcregular"/>
                <w:color w:val="2B2B2B"/>
                <w:sz w:val="24"/>
                <w:szCs w:val="24"/>
              </w:rPr>
              <w:t xml:space="preserve">  не реже одного раза в шесть месяцев</w:t>
            </w:r>
            <w:r w:rsidRPr="00EE4A35">
              <w:rPr>
                <w:rFonts w:ascii="Times New Roman" w:eastAsia="Times New Roman" w:hAnsi="Times New Roman" w:cs="Times New Roman"/>
                <w:sz w:val="24"/>
                <w:szCs w:val="24"/>
              </w:rPr>
              <w:t xml:space="preserve">  для  проверки знаний, правил и инструкций по охране труда. </w:t>
            </w:r>
          </w:p>
        </w:tc>
      </w:tr>
      <w:tr w:rsidR="00EE4A35" w:rsidRPr="00EE4A35" w:rsidTr="00EE4A35">
        <w:trPr>
          <w:trHeight w:val="1"/>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Повторный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В</w:t>
            </w:r>
          </w:p>
        </w:tc>
        <w:tc>
          <w:tcPr>
            <w:tcW w:w="7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785F77">
            <w:pPr>
              <w:suppressAutoHyphens/>
              <w:spacing w:after="0" w:line="240" w:lineRule="auto"/>
              <w:jc w:val="both"/>
              <w:rPr>
                <w:sz w:val="24"/>
                <w:szCs w:val="24"/>
              </w:rPr>
            </w:pPr>
            <w:r w:rsidRPr="00EE4A35">
              <w:rPr>
                <w:rFonts w:ascii="Times New Roman" w:eastAsia="Times New Roman" w:hAnsi="Times New Roman" w:cs="Times New Roman"/>
                <w:sz w:val="24"/>
                <w:szCs w:val="24"/>
              </w:rPr>
              <w:t xml:space="preserve">при изменении или введении новых стандартов, правил и инструкций </w:t>
            </w:r>
            <w:proofErr w:type="gramStart"/>
            <w:r w:rsidRPr="00EE4A35">
              <w:rPr>
                <w:rFonts w:ascii="Times New Roman" w:eastAsia="Times New Roman" w:hAnsi="Times New Roman" w:cs="Times New Roman"/>
                <w:sz w:val="24"/>
                <w:szCs w:val="24"/>
              </w:rPr>
              <w:t>по</w:t>
            </w:r>
            <w:proofErr w:type="gramEnd"/>
            <w:r w:rsidRPr="00EE4A35">
              <w:rPr>
                <w:rFonts w:ascii="Times New Roman" w:eastAsia="Times New Roman" w:hAnsi="Times New Roman" w:cs="Times New Roman"/>
                <w:sz w:val="24"/>
                <w:szCs w:val="24"/>
              </w:rPr>
              <w:t xml:space="preserve"> </w:t>
            </w:r>
            <w:proofErr w:type="gramStart"/>
            <w:r w:rsidRPr="00EE4A35">
              <w:rPr>
                <w:rFonts w:ascii="Times New Roman" w:eastAsia="Times New Roman" w:hAnsi="Times New Roman" w:cs="Times New Roman"/>
                <w:sz w:val="24"/>
                <w:szCs w:val="24"/>
              </w:rPr>
              <w:t>ОТ</w:t>
            </w:r>
            <w:proofErr w:type="gramEnd"/>
            <w:r w:rsidRPr="00EE4A35">
              <w:rPr>
                <w:rFonts w:ascii="Times New Roman" w:eastAsia="Times New Roman" w:hAnsi="Times New Roman" w:cs="Times New Roman"/>
                <w:sz w:val="24"/>
                <w:szCs w:val="24"/>
              </w:rPr>
              <w:t>; изменении технологического процесса или замене оборудования; при нарушении ОТ и ТБ, приведших к НС или ЧС; по требованию руководства или после перерыва в работе.</w:t>
            </w:r>
          </w:p>
        </w:tc>
      </w:tr>
      <w:tr w:rsidR="00EE4A35" w:rsidRPr="00EE4A35" w:rsidTr="00EE4A35">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Внеплановый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Г</w:t>
            </w:r>
          </w:p>
        </w:tc>
        <w:tc>
          <w:tcPr>
            <w:tcW w:w="7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785F7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EE4A35">
              <w:rPr>
                <w:rFonts w:ascii="Verdana" w:eastAsia="Times New Roman" w:hAnsi="Verdana" w:cs="Times New Roman"/>
                <w:color w:val="000000"/>
                <w:sz w:val="24"/>
                <w:szCs w:val="24"/>
              </w:rPr>
              <w:t> </w:t>
            </w:r>
            <w:r w:rsidRPr="00EE4A35">
              <w:rPr>
                <w:rFonts w:ascii="Times New Roman" w:eastAsia="Times New Roman" w:hAnsi="Times New Roman" w:cs="Times New Roman"/>
                <w:color w:val="000000"/>
                <w:sz w:val="24"/>
                <w:szCs w:val="24"/>
              </w:rPr>
              <w:t>проводится на рабочем месте до начала производственной деятельности: со всеми вновь принятыми в организацию; переведенными из других подразделения организации; работниками перед выполнением новой для них работы</w:t>
            </w:r>
          </w:p>
        </w:tc>
      </w:tr>
      <w:tr w:rsidR="00EE4A35" w:rsidRPr="00EE4A35" w:rsidTr="00EE4A35">
        <w:trPr>
          <w:trHeight w:val="1"/>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Целевой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D532F5">
            <w:pPr>
              <w:suppressAutoHyphens/>
              <w:spacing w:after="0" w:line="240" w:lineRule="auto"/>
              <w:rPr>
                <w:sz w:val="24"/>
                <w:szCs w:val="24"/>
              </w:rPr>
            </w:pPr>
            <w:r w:rsidRPr="00EE4A35">
              <w:rPr>
                <w:rFonts w:ascii="Times New Roman" w:eastAsia="Times New Roman" w:hAnsi="Times New Roman" w:cs="Times New Roman"/>
                <w:sz w:val="24"/>
                <w:szCs w:val="24"/>
              </w:rPr>
              <w:t>Д</w:t>
            </w:r>
          </w:p>
        </w:tc>
        <w:tc>
          <w:tcPr>
            <w:tcW w:w="7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F77" w:rsidRPr="00EE4A35" w:rsidRDefault="00785F77" w:rsidP="00785F77">
            <w:pPr>
              <w:suppressAutoHyphens/>
              <w:spacing w:after="0" w:line="240" w:lineRule="auto"/>
              <w:jc w:val="both"/>
              <w:rPr>
                <w:rFonts w:ascii="Times New Roman" w:hAnsi="Times New Roman" w:cs="Times New Roman"/>
                <w:sz w:val="24"/>
                <w:szCs w:val="24"/>
              </w:rPr>
            </w:pPr>
            <w:r w:rsidRPr="00EE4A35">
              <w:rPr>
                <w:rFonts w:ascii="Times New Roman" w:hAnsi="Times New Roman" w:cs="Times New Roman"/>
                <w:color w:val="000000"/>
                <w:sz w:val="24"/>
                <w:szCs w:val="24"/>
                <w:shd w:val="clear" w:color="auto" w:fill="FFFFFF"/>
              </w:rPr>
              <w:t>проводится со всеми вновь принимаемыми на работу лицами независимо от их образования, стажа работы, а также с временными работниками, командированными, учащимися и студентами, прибывшими на производственное обучение или практику</w:t>
            </w:r>
          </w:p>
        </w:tc>
      </w:tr>
    </w:tbl>
    <w:p w:rsidR="00C22A91" w:rsidRDefault="00C22A91" w:rsidP="00602220">
      <w:pPr>
        <w:tabs>
          <w:tab w:val="left" w:pos="851"/>
        </w:tabs>
        <w:spacing w:after="0" w:line="240" w:lineRule="auto"/>
        <w:contextualSpacing/>
        <w:jc w:val="both"/>
        <w:rPr>
          <w:rFonts w:ascii="Times New Roman" w:hAnsi="Times New Roman" w:cs="Times New Roman"/>
          <w:sz w:val="28"/>
          <w:szCs w:val="28"/>
        </w:rPr>
      </w:pPr>
    </w:p>
    <w:p w:rsidR="00785F77" w:rsidRPr="00785F77" w:rsidRDefault="00785F77" w:rsidP="00602220">
      <w:pPr>
        <w:tabs>
          <w:tab w:val="left" w:pos="851"/>
        </w:tabs>
        <w:spacing w:after="0" w:line="240" w:lineRule="auto"/>
        <w:contextualSpacing/>
        <w:jc w:val="both"/>
        <w:rPr>
          <w:rFonts w:ascii="Times New Roman" w:hAnsi="Times New Roman" w:cs="Times New Roman"/>
          <w:sz w:val="28"/>
          <w:szCs w:val="28"/>
        </w:rPr>
      </w:pPr>
    </w:p>
    <w:p w:rsidR="008B15A6" w:rsidRPr="008B15A6" w:rsidRDefault="008B15A6"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8B15A6">
        <w:rPr>
          <w:rFonts w:ascii="Times New Roman" w:eastAsiaTheme="minorEastAsia" w:hAnsi="Times New Roman" w:cs="Times New Roman"/>
          <w:sz w:val="28"/>
          <w:szCs w:val="28"/>
          <w:lang w:eastAsia="ru-RU"/>
        </w:rPr>
        <w:t>Последовательность мероприятий по оценке обстановки и обеспечению безопасных условий для оказания первой медицинской помощи:</w:t>
      </w:r>
    </w:p>
    <w:p w:rsidR="008B15A6" w:rsidRPr="008B15A6" w:rsidRDefault="008B15A6" w:rsidP="00944F36">
      <w:pPr>
        <w:pStyle w:val="a6"/>
        <w:numPr>
          <w:ilvl w:val="0"/>
          <w:numId w:val="9"/>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вызвать скорую помощь или самостоятельно доставить пострадавшего в медицинское учреждение</w:t>
      </w:r>
    </w:p>
    <w:p w:rsidR="008B15A6" w:rsidRPr="008B15A6" w:rsidRDefault="008B15A6" w:rsidP="00944F36">
      <w:pPr>
        <w:pStyle w:val="a6"/>
        <w:numPr>
          <w:ilvl w:val="0"/>
          <w:numId w:val="9"/>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прекращение действия повреждающих факторов на пострадавшего</w:t>
      </w:r>
    </w:p>
    <w:p w:rsidR="008B15A6" w:rsidRPr="008B15A6" w:rsidRDefault="008B15A6" w:rsidP="00944F36">
      <w:pPr>
        <w:pStyle w:val="a6"/>
        <w:numPr>
          <w:ilvl w:val="0"/>
          <w:numId w:val="9"/>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извлечение пострадавшего из места получения травмы или других труднодоступных мест</w:t>
      </w:r>
    </w:p>
    <w:p w:rsidR="008B15A6" w:rsidRPr="008B15A6" w:rsidRDefault="008B15A6" w:rsidP="00944F36">
      <w:pPr>
        <w:pStyle w:val="a6"/>
        <w:numPr>
          <w:ilvl w:val="0"/>
          <w:numId w:val="9"/>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Определение угрожающих факторов для собственной жизни и здоровья и жизни и здоровья пострадавшего.</w:t>
      </w:r>
    </w:p>
    <w:p w:rsidR="008B15A6" w:rsidRPr="008B15A6" w:rsidRDefault="008B15A6" w:rsidP="00944F36">
      <w:pPr>
        <w:pStyle w:val="a6"/>
        <w:numPr>
          <w:ilvl w:val="0"/>
          <w:numId w:val="9"/>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определение количества пострадавших</w:t>
      </w:r>
    </w:p>
    <w:p w:rsidR="008B15A6" w:rsidRPr="008B15A6" w:rsidRDefault="008B15A6" w:rsidP="00944F36">
      <w:pPr>
        <w:pStyle w:val="a6"/>
        <w:numPr>
          <w:ilvl w:val="0"/>
          <w:numId w:val="9"/>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устранение угрожающих факторов для жизни и здоровья</w:t>
      </w:r>
    </w:p>
    <w:p w:rsidR="00785F77" w:rsidRDefault="00785F77" w:rsidP="00785F77">
      <w:pPr>
        <w:suppressAutoHyphens/>
        <w:spacing w:after="0" w:line="240" w:lineRule="auto"/>
        <w:rPr>
          <w:rFonts w:ascii="Times New Roman" w:eastAsia="Times New Roman" w:hAnsi="Times New Roman" w:cs="Times New Roman"/>
          <w:sz w:val="28"/>
          <w:szCs w:val="28"/>
        </w:rPr>
      </w:pPr>
    </w:p>
    <w:p w:rsidR="008B15A6" w:rsidRPr="008B15A6" w:rsidRDefault="008B15A6" w:rsidP="008B15A6">
      <w:pPr>
        <w:suppressAutoHyphens/>
        <w:spacing w:after="0" w:line="240" w:lineRule="auto"/>
        <w:jc w:val="center"/>
        <w:rPr>
          <w:rFonts w:ascii="Times New Roman" w:eastAsia="Times New Roman" w:hAnsi="Times New Roman" w:cs="Times New Roman"/>
          <w:b/>
          <w:sz w:val="28"/>
          <w:szCs w:val="28"/>
        </w:rPr>
      </w:pPr>
      <w:r w:rsidRPr="008B15A6">
        <w:rPr>
          <w:rFonts w:ascii="Times New Roman" w:eastAsia="Times New Roman" w:hAnsi="Times New Roman" w:cs="Times New Roman"/>
          <w:b/>
          <w:sz w:val="28"/>
          <w:szCs w:val="28"/>
        </w:rPr>
        <w:t>Экономика и правовое обеспечение профессиональной деятельности</w:t>
      </w:r>
    </w:p>
    <w:p w:rsidR="00785F77" w:rsidRPr="00785F77" w:rsidRDefault="00785F77" w:rsidP="00602220">
      <w:pPr>
        <w:tabs>
          <w:tab w:val="left" w:pos="851"/>
        </w:tabs>
        <w:spacing w:after="0" w:line="240" w:lineRule="auto"/>
        <w:contextualSpacing/>
        <w:jc w:val="both"/>
        <w:rPr>
          <w:rFonts w:ascii="Times New Roman" w:hAnsi="Times New Roman" w:cs="Times New Roman"/>
          <w:sz w:val="28"/>
          <w:szCs w:val="28"/>
        </w:rPr>
      </w:pPr>
    </w:p>
    <w:p w:rsidR="008B15A6" w:rsidRPr="008B15A6" w:rsidRDefault="008B15A6"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8B15A6">
        <w:rPr>
          <w:rFonts w:ascii="Times New Roman" w:eastAsiaTheme="minorEastAsia" w:hAnsi="Times New Roman" w:cs="Times New Roman"/>
          <w:sz w:val="28"/>
          <w:szCs w:val="28"/>
          <w:lang w:eastAsia="ru-RU"/>
        </w:rPr>
        <w:t>Предприятие – это…</w:t>
      </w:r>
    </w:p>
    <w:p w:rsidR="008B15A6" w:rsidRPr="008B15A6" w:rsidRDefault="008B15A6" w:rsidP="00944F36">
      <w:pPr>
        <w:pStyle w:val="a6"/>
        <w:numPr>
          <w:ilvl w:val="0"/>
          <w:numId w:val="10"/>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самостоятельно хозяйствующий субъект, созданный (учрежденный) в соответствии с действующим законодательством для производства продукции, выполнения работ или оказания услуг в целях удовлетворения общественных потребностей и получения прибыли.</w:t>
      </w:r>
    </w:p>
    <w:p w:rsidR="008B15A6" w:rsidRPr="008B15A6" w:rsidRDefault="008B15A6" w:rsidP="00944F36">
      <w:pPr>
        <w:pStyle w:val="a6"/>
        <w:numPr>
          <w:ilvl w:val="0"/>
          <w:numId w:val="10"/>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организация, которая занимается распределением капиталовложений между разнообразными видами деятельности, результаты которых непосредственно не связаны.</w:t>
      </w:r>
    </w:p>
    <w:p w:rsidR="008B15A6" w:rsidRPr="008B15A6" w:rsidRDefault="008B15A6" w:rsidP="00944F36">
      <w:pPr>
        <w:pStyle w:val="a6"/>
        <w:numPr>
          <w:ilvl w:val="0"/>
          <w:numId w:val="10"/>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структура взаимодействия производственных факторов, направленная на превращение исходного сырья (материалов) в готовую продукцию;</w:t>
      </w:r>
    </w:p>
    <w:p w:rsidR="008B15A6" w:rsidRPr="008B15A6" w:rsidRDefault="008B15A6" w:rsidP="00944F36">
      <w:pPr>
        <w:pStyle w:val="a6"/>
        <w:numPr>
          <w:ilvl w:val="0"/>
          <w:numId w:val="10"/>
        </w:numPr>
        <w:tabs>
          <w:tab w:val="left" w:pos="284"/>
        </w:tabs>
        <w:spacing w:after="0" w:line="240" w:lineRule="auto"/>
        <w:jc w:val="both"/>
        <w:rPr>
          <w:rFonts w:ascii="Times New Roman" w:hAnsi="Times New Roman" w:cs="Times New Roman"/>
          <w:sz w:val="28"/>
          <w:szCs w:val="28"/>
        </w:rPr>
      </w:pPr>
      <w:r w:rsidRPr="008B15A6">
        <w:rPr>
          <w:rFonts w:ascii="Times New Roman" w:hAnsi="Times New Roman" w:cs="Times New Roman"/>
          <w:sz w:val="28"/>
          <w:szCs w:val="28"/>
        </w:rPr>
        <w:t>фирма по структурированию факторов производственной деятельности.</w:t>
      </w:r>
    </w:p>
    <w:p w:rsidR="00785F77" w:rsidRDefault="00785F77" w:rsidP="00602220">
      <w:pPr>
        <w:tabs>
          <w:tab w:val="left" w:pos="851"/>
        </w:tabs>
        <w:spacing w:after="0" w:line="240" w:lineRule="auto"/>
        <w:contextualSpacing/>
        <w:jc w:val="both"/>
        <w:rPr>
          <w:rFonts w:ascii="Times New Roman" w:hAnsi="Times New Roman" w:cs="Times New Roman"/>
          <w:sz w:val="28"/>
          <w:szCs w:val="28"/>
        </w:rPr>
      </w:pPr>
    </w:p>
    <w:p w:rsidR="008B15A6" w:rsidRPr="008B15A6" w:rsidRDefault="008B15A6"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8B15A6">
        <w:rPr>
          <w:rFonts w:ascii="Times New Roman" w:eastAsiaTheme="minorEastAsia" w:hAnsi="Times New Roman" w:cs="Times New Roman"/>
          <w:sz w:val="28"/>
          <w:szCs w:val="28"/>
          <w:lang w:eastAsia="ru-RU"/>
        </w:rPr>
        <w:t xml:space="preserve">_____________это целесообразная самостоятельная деятельность граждан и их объединений, имеющая своей целью производство и реализацию определенных видов продукции, работ и услуг и получение прибыли от этой деятельности. </w:t>
      </w:r>
    </w:p>
    <w:p w:rsidR="008B15A6" w:rsidRDefault="008B15A6" w:rsidP="00602220">
      <w:pPr>
        <w:tabs>
          <w:tab w:val="left" w:pos="851"/>
        </w:tabs>
        <w:spacing w:after="0" w:line="240" w:lineRule="auto"/>
        <w:contextualSpacing/>
        <w:jc w:val="both"/>
        <w:rPr>
          <w:rFonts w:ascii="Times New Roman" w:hAnsi="Times New Roman" w:cs="Times New Roman"/>
          <w:sz w:val="28"/>
          <w:szCs w:val="28"/>
        </w:rPr>
      </w:pPr>
    </w:p>
    <w:p w:rsidR="008B15A6" w:rsidRPr="008B15A6" w:rsidRDefault="008B15A6"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8B15A6">
        <w:rPr>
          <w:rFonts w:ascii="Times New Roman" w:eastAsiaTheme="minorEastAsia" w:hAnsi="Times New Roman" w:cs="Times New Roman"/>
          <w:sz w:val="28"/>
          <w:szCs w:val="28"/>
          <w:lang w:eastAsia="ru-RU"/>
        </w:rPr>
        <w:t>Установите соответствие между видами стажа и их содержанием (определением):</w:t>
      </w:r>
    </w:p>
    <w:p w:rsidR="008B15A6" w:rsidRDefault="008B15A6" w:rsidP="008B15A6">
      <w:pPr>
        <w:spacing w:after="0" w:line="240" w:lineRule="auto"/>
        <w:rPr>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1985"/>
        <w:gridCol w:w="425"/>
        <w:gridCol w:w="7087"/>
      </w:tblGrid>
      <w:tr w:rsidR="008B15A6" w:rsidRPr="008B15A6" w:rsidTr="00EE4A35">
        <w:trPr>
          <w:trHeight w:val="273"/>
        </w:trPr>
        <w:tc>
          <w:tcPr>
            <w:tcW w:w="425"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1</w:t>
            </w:r>
          </w:p>
        </w:tc>
        <w:tc>
          <w:tcPr>
            <w:tcW w:w="1985"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Общий трудовой</w:t>
            </w:r>
          </w:p>
        </w:tc>
        <w:tc>
          <w:tcPr>
            <w:tcW w:w="425" w:type="dxa"/>
            <w:tcBorders>
              <w:top w:val="single" w:sz="4" w:space="0" w:color="auto"/>
              <w:left w:val="single" w:sz="4" w:space="0" w:color="auto"/>
              <w:bottom w:val="single" w:sz="4" w:space="0" w:color="auto"/>
              <w:right w:val="single" w:sz="4" w:space="0" w:color="auto"/>
            </w:tcBorders>
            <w:hideMark/>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А</w:t>
            </w:r>
          </w:p>
        </w:tc>
        <w:tc>
          <w:tcPr>
            <w:tcW w:w="7087"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Суммарная продолжительность периодов трудовой деятельности, в течение которой уплачивались взносы в пенсионный фонд</w:t>
            </w:r>
          </w:p>
        </w:tc>
      </w:tr>
      <w:tr w:rsidR="008B15A6" w:rsidRPr="008B15A6" w:rsidTr="00EE4A35">
        <w:trPr>
          <w:trHeight w:val="563"/>
        </w:trPr>
        <w:tc>
          <w:tcPr>
            <w:tcW w:w="425" w:type="dxa"/>
            <w:tcBorders>
              <w:top w:val="single" w:sz="4" w:space="0" w:color="auto"/>
              <w:left w:val="single" w:sz="4" w:space="0" w:color="auto"/>
              <w:bottom w:val="single" w:sz="4" w:space="0" w:color="auto"/>
              <w:right w:val="single" w:sz="4" w:space="0" w:color="auto"/>
            </w:tcBorders>
            <w:hideMark/>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2</w:t>
            </w:r>
          </w:p>
        </w:tc>
        <w:tc>
          <w:tcPr>
            <w:tcW w:w="1985"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Специальный трудовой</w:t>
            </w:r>
          </w:p>
        </w:tc>
        <w:tc>
          <w:tcPr>
            <w:tcW w:w="425" w:type="dxa"/>
            <w:tcBorders>
              <w:top w:val="single" w:sz="4" w:space="0" w:color="auto"/>
              <w:left w:val="single" w:sz="4" w:space="0" w:color="auto"/>
              <w:bottom w:val="single" w:sz="4" w:space="0" w:color="auto"/>
              <w:right w:val="single" w:sz="4" w:space="0" w:color="auto"/>
            </w:tcBorders>
            <w:hideMark/>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Б</w:t>
            </w:r>
          </w:p>
        </w:tc>
        <w:tc>
          <w:tcPr>
            <w:tcW w:w="7087"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Суммарная продолжительность периодов трудовой деятельности независимо от её характера, перерывов в ней и условий труда</w:t>
            </w:r>
          </w:p>
        </w:tc>
      </w:tr>
      <w:tr w:rsidR="008B15A6" w:rsidRPr="008B15A6" w:rsidTr="00EE4A35">
        <w:trPr>
          <w:trHeight w:val="783"/>
        </w:trPr>
        <w:tc>
          <w:tcPr>
            <w:tcW w:w="425" w:type="dxa"/>
            <w:tcBorders>
              <w:top w:val="single" w:sz="4" w:space="0" w:color="auto"/>
              <w:left w:val="single" w:sz="4" w:space="0" w:color="auto"/>
              <w:bottom w:val="single" w:sz="4" w:space="0" w:color="auto"/>
              <w:right w:val="single" w:sz="4" w:space="0" w:color="auto"/>
            </w:tcBorders>
            <w:hideMark/>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3</w:t>
            </w:r>
          </w:p>
        </w:tc>
        <w:tc>
          <w:tcPr>
            <w:tcW w:w="1985"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Непрерывный трудовой</w:t>
            </w:r>
          </w:p>
        </w:tc>
        <w:tc>
          <w:tcPr>
            <w:tcW w:w="425" w:type="dxa"/>
            <w:tcBorders>
              <w:top w:val="single" w:sz="4" w:space="0" w:color="auto"/>
              <w:left w:val="single" w:sz="4" w:space="0" w:color="auto"/>
              <w:bottom w:val="single" w:sz="4" w:space="0" w:color="auto"/>
              <w:right w:val="single" w:sz="4" w:space="0" w:color="auto"/>
            </w:tcBorders>
            <w:hideMark/>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В</w:t>
            </w:r>
          </w:p>
        </w:tc>
        <w:tc>
          <w:tcPr>
            <w:tcW w:w="7087"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Продолжительность строго определённой в законе деятельности, связанной с особенностями профессии работников и условий труда</w:t>
            </w:r>
          </w:p>
        </w:tc>
      </w:tr>
      <w:tr w:rsidR="008B15A6" w:rsidRPr="008B15A6" w:rsidTr="00EE4A35">
        <w:trPr>
          <w:trHeight w:val="641"/>
        </w:trPr>
        <w:tc>
          <w:tcPr>
            <w:tcW w:w="425" w:type="dxa"/>
            <w:tcBorders>
              <w:top w:val="single" w:sz="4" w:space="0" w:color="auto"/>
              <w:left w:val="single" w:sz="4" w:space="0" w:color="auto"/>
              <w:bottom w:val="single" w:sz="4" w:space="0" w:color="auto"/>
              <w:right w:val="single" w:sz="4" w:space="0" w:color="auto"/>
            </w:tcBorders>
            <w:hideMark/>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4</w:t>
            </w:r>
          </w:p>
        </w:tc>
        <w:tc>
          <w:tcPr>
            <w:tcW w:w="1985"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Страховой</w:t>
            </w:r>
          </w:p>
        </w:tc>
        <w:tc>
          <w:tcPr>
            <w:tcW w:w="425" w:type="dxa"/>
            <w:tcBorders>
              <w:top w:val="single" w:sz="4" w:space="0" w:color="auto"/>
              <w:left w:val="single" w:sz="4" w:space="0" w:color="auto"/>
              <w:bottom w:val="single" w:sz="4" w:space="0" w:color="auto"/>
              <w:right w:val="single" w:sz="4" w:space="0" w:color="auto"/>
            </w:tcBorders>
            <w:hideMark/>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Г</w:t>
            </w:r>
          </w:p>
        </w:tc>
        <w:tc>
          <w:tcPr>
            <w:tcW w:w="7087" w:type="dxa"/>
            <w:tcBorders>
              <w:top w:val="single" w:sz="4" w:space="0" w:color="auto"/>
              <w:left w:val="single" w:sz="4" w:space="0" w:color="auto"/>
              <w:bottom w:val="single" w:sz="4" w:space="0" w:color="auto"/>
              <w:right w:val="single" w:sz="4" w:space="0" w:color="auto"/>
            </w:tcBorders>
          </w:tcPr>
          <w:p w:rsidR="008B15A6" w:rsidRPr="008B15A6" w:rsidRDefault="008B15A6" w:rsidP="00D532F5">
            <w:pPr>
              <w:spacing w:after="0" w:line="240" w:lineRule="auto"/>
              <w:rPr>
                <w:rFonts w:ascii="Times New Roman" w:hAnsi="Times New Roman" w:cs="Times New Roman"/>
                <w:sz w:val="24"/>
              </w:rPr>
            </w:pPr>
            <w:r w:rsidRPr="008B15A6">
              <w:rPr>
                <w:rFonts w:ascii="Times New Roman" w:hAnsi="Times New Roman" w:cs="Times New Roman"/>
                <w:sz w:val="24"/>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8B15A6" w:rsidRDefault="008B15A6" w:rsidP="00602220">
      <w:pPr>
        <w:tabs>
          <w:tab w:val="left" w:pos="851"/>
        </w:tabs>
        <w:spacing w:after="0" w:line="240" w:lineRule="auto"/>
        <w:contextualSpacing/>
        <w:jc w:val="both"/>
        <w:rPr>
          <w:rFonts w:ascii="Times New Roman" w:hAnsi="Times New Roman" w:cs="Times New Roman"/>
          <w:sz w:val="28"/>
          <w:szCs w:val="28"/>
        </w:rPr>
      </w:pPr>
    </w:p>
    <w:p w:rsidR="008B15A6" w:rsidRDefault="008B15A6" w:rsidP="00602220">
      <w:pPr>
        <w:tabs>
          <w:tab w:val="left" w:pos="851"/>
        </w:tabs>
        <w:spacing w:after="0" w:line="240" w:lineRule="auto"/>
        <w:contextualSpacing/>
        <w:jc w:val="both"/>
        <w:rPr>
          <w:rFonts w:ascii="Times New Roman" w:hAnsi="Times New Roman" w:cs="Times New Roman"/>
          <w:sz w:val="28"/>
          <w:szCs w:val="28"/>
        </w:rPr>
      </w:pPr>
    </w:p>
    <w:p w:rsidR="00EE4A35" w:rsidRPr="00EE4A35" w:rsidRDefault="00EE4A35"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EE4A35">
        <w:rPr>
          <w:rFonts w:ascii="Times New Roman" w:eastAsiaTheme="minorEastAsia" w:hAnsi="Times New Roman" w:cs="Times New Roman"/>
          <w:sz w:val="28"/>
          <w:szCs w:val="28"/>
          <w:lang w:eastAsia="ru-RU"/>
        </w:rPr>
        <w:t>Установите порядок заключения трудового договора:</w:t>
      </w:r>
    </w:p>
    <w:p w:rsidR="00EE4A35" w:rsidRPr="00EE4A35" w:rsidRDefault="00EE4A35" w:rsidP="00944F36">
      <w:pPr>
        <w:pStyle w:val="a6"/>
        <w:numPr>
          <w:ilvl w:val="0"/>
          <w:numId w:val="11"/>
        </w:numPr>
        <w:tabs>
          <w:tab w:val="left" w:pos="284"/>
        </w:tabs>
        <w:spacing w:after="0" w:line="240" w:lineRule="auto"/>
        <w:jc w:val="both"/>
        <w:rPr>
          <w:rFonts w:ascii="Times New Roman" w:hAnsi="Times New Roman" w:cs="Times New Roman"/>
          <w:sz w:val="28"/>
          <w:szCs w:val="28"/>
        </w:rPr>
      </w:pPr>
      <w:r w:rsidRPr="00EE4A35">
        <w:rPr>
          <w:rFonts w:ascii="Times New Roman" w:hAnsi="Times New Roman" w:cs="Times New Roman"/>
          <w:sz w:val="28"/>
          <w:szCs w:val="28"/>
        </w:rPr>
        <w:t xml:space="preserve">Наступление испытательного срока </w:t>
      </w:r>
    </w:p>
    <w:p w:rsidR="00EE4A35" w:rsidRPr="00EE4A35" w:rsidRDefault="00EE4A35" w:rsidP="00944F36">
      <w:pPr>
        <w:pStyle w:val="a6"/>
        <w:numPr>
          <w:ilvl w:val="0"/>
          <w:numId w:val="11"/>
        </w:numPr>
        <w:tabs>
          <w:tab w:val="left" w:pos="284"/>
        </w:tabs>
        <w:spacing w:after="0" w:line="240" w:lineRule="auto"/>
        <w:jc w:val="both"/>
        <w:rPr>
          <w:rFonts w:ascii="Times New Roman" w:hAnsi="Times New Roman" w:cs="Times New Roman"/>
          <w:sz w:val="28"/>
          <w:szCs w:val="28"/>
        </w:rPr>
      </w:pPr>
      <w:r w:rsidRPr="00EE4A35">
        <w:rPr>
          <w:rFonts w:ascii="Times New Roman" w:hAnsi="Times New Roman" w:cs="Times New Roman"/>
          <w:sz w:val="28"/>
          <w:szCs w:val="28"/>
        </w:rPr>
        <w:t>Подача письменного заявления работником о приеме на работу</w:t>
      </w:r>
    </w:p>
    <w:p w:rsidR="00EE4A35" w:rsidRPr="00EE4A35" w:rsidRDefault="00EE4A35" w:rsidP="00944F36">
      <w:pPr>
        <w:pStyle w:val="a6"/>
        <w:numPr>
          <w:ilvl w:val="0"/>
          <w:numId w:val="11"/>
        </w:numPr>
        <w:tabs>
          <w:tab w:val="left" w:pos="284"/>
        </w:tabs>
        <w:spacing w:after="0" w:line="240" w:lineRule="auto"/>
        <w:jc w:val="both"/>
        <w:rPr>
          <w:rFonts w:ascii="Times New Roman" w:hAnsi="Times New Roman" w:cs="Times New Roman"/>
          <w:sz w:val="28"/>
          <w:szCs w:val="28"/>
        </w:rPr>
      </w:pPr>
      <w:r w:rsidRPr="00EE4A35">
        <w:rPr>
          <w:rFonts w:ascii="Times New Roman" w:hAnsi="Times New Roman" w:cs="Times New Roman"/>
          <w:sz w:val="28"/>
          <w:szCs w:val="28"/>
        </w:rPr>
        <w:t>Знакомство работника с условиями труда и оплаты</w:t>
      </w:r>
    </w:p>
    <w:p w:rsidR="00EE4A35" w:rsidRPr="00EE4A35" w:rsidRDefault="00EE4A35" w:rsidP="00944F36">
      <w:pPr>
        <w:pStyle w:val="a6"/>
        <w:numPr>
          <w:ilvl w:val="0"/>
          <w:numId w:val="11"/>
        </w:numPr>
        <w:tabs>
          <w:tab w:val="left" w:pos="284"/>
        </w:tabs>
        <w:spacing w:after="0" w:line="240" w:lineRule="auto"/>
        <w:jc w:val="both"/>
        <w:rPr>
          <w:rFonts w:ascii="Times New Roman" w:hAnsi="Times New Roman" w:cs="Times New Roman"/>
          <w:sz w:val="28"/>
          <w:szCs w:val="28"/>
        </w:rPr>
      </w:pPr>
      <w:r w:rsidRPr="00EE4A35">
        <w:rPr>
          <w:rFonts w:ascii="Times New Roman" w:hAnsi="Times New Roman" w:cs="Times New Roman"/>
          <w:sz w:val="28"/>
          <w:szCs w:val="28"/>
        </w:rPr>
        <w:t>Предъявление соискателем необходимых документов</w:t>
      </w:r>
    </w:p>
    <w:p w:rsidR="00EE4A35" w:rsidRPr="00EE4A35" w:rsidRDefault="00EE4A35" w:rsidP="00944F36">
      <w:pPr>
        <w:pStyle w:val="a6"/>
        <w:numPr>
          <w:ilvl w:val="0"/>
          <w:numId w:val="11"/>
        </w:numPr>
        <w:tabs>
          <w:tab w:val="left" w:pos="284"/>
        </w:tabs>
        <w:spacing w:after="0" w:line="240" w:lineRule="auto"/>
        <w:jc w:val="both"/>
        <w:rPr>
          <w:rFonts w:ascii="Times New Roman" w:hAnsi="Times New Roman" w:cs="Times New Roman"/>
          <w:sz w:val="28"/>
          <w:szCs w:val="28"/>
        </w:rPr>
      </w:pPr>
      <w:r w:rsidRPr="00EE4A35">
        <w:rPr>
          <w:rFonts w:ascii="Times New Roman" w:hAnsi="Times New Roman" w:cs="Times New Roman"/>
          <w:sz w:val="28"/>
          <w:szCs w:val="28"/>
        </w:rPr>
        <w:t>Приказ работодателя о приеме на работу</w:t>
      </w:r>
    </w:p>
    <w:p w:rsidR="00EE4A35" w:rsidRPr="00EE4A35" w:rsidRDefault="00EE4A35" w:rsidP="00944F36">
      <w:pPr>
        <w:pStyle w:val="a6"/>
        <w:numPr>
          <w:ilvl w:val="0"/>
          <w:numId w:val="11"/>
        </w:numPr>
        <w:tabs>
          <w:tab w:val="left" w:pos="284"/>
        </w:tabs>
        <w:spacing w:after="0" w:line="240" w:lineRule="auto"/>
        <w:jc w:val="both"/>
        <w:rPr>
          <w:rFonts w:ascii="Times New Roman" w:hAnsi="Times New Roman" w:cs="Times New Roman"/>
          <w:sz w:val="28"/>
          <w:szCs w:val="28"/>
        </w:rPr>
      </w:pPr>
      <w:r w:rsidRPr="00EE4A35">
        <w:rPr>
          <w:rFonts w:ascii="Times New Roman" w:hAnsi="Times New Roman" w:cs="Times New Roman"/>
          <w:sz w:val="28"/>
          <w:szCs w:val="28"/>
        </w:rPr>
        <w:t>Подписание трудового договора</w:t>
      </w:r>
    </w:p>
    <w:p w:rsidR="008B15A6" w:rsidRDefault="008B15A6" w:rsidP="00602220">
      <w:pPr>
        <w:tabs>
          <w:tab w:val="left" w:pos="851"/>
        </w:tabs>
        <w:spacing w:after="0" w:line="240" w:lineRule="auto"/>
        <w:contextualSpacing/>
        <w:jc w:val="both"/>
        <w:rPr>
          <w:rFonts w:ascii="Times New Roman" w:hAnsi="Times New Roman" w:cs="Times New Roman"/>
          <w:sz w:val="28"/>
          <w:szCs w:val="28"/>
        </w:rPr>
      </w:pPr>
    </w:p>
    <w:p w:rsidR="00EE4A35" w:rsidRDefault="00EE4A35" w:rsidP="00EE4A35">
      <w:pPr>
        <w:tabs>
          <w:tab w:val="left" w:pos="851"/>
        </w:tabs>
        <w:spacing w:after="0" w:line="240" w:lineRule="auto"/>
        <w:contextualSpacing/>
        <w:jc w:val="center"/>
        <w:rPr>
          <w:rFonts w:ascii="Times New Roman" w:hAnsi="Times New Roman" w:cs="Times New Roman"/>
          <w:b/>
          <w:sz w:val="28"/>
          <w:szCs w:val="28"/>
        </w:rPr>
      </w:pPr>
      <w:r w:rsidRPr="00EE4A35">
        <w:rPr>
          <w:rFonts w:ascii="Times New Roman" w:hAnsi="Times New Roman" w:cs="Times New Roman"/>
          <w:b/>
          <w:sz w:val="28"/>
          <w:szCs w:val="28"/>
        </w:rPr>
        <w:t>Оборудование, материалы, инструменты</w:t>
      </w:r>
    </w:p>
    <w:p w:rsidR="00225857" w:rsidRPr="00EE4A35" w:rsidRDefault="00225857" w:rsidP="00EE4A35">
      <w:pPr>
        <w:tabs>
          <w:tab w:val="left" w:pos="851"/>
        </w:tabs>
        <w:spacing w:after="0" w:line="240" w:lineRule="auto"/>
        <w:contextualSpacing/>
        <w:jc w:val="center"/>
        <w:rPr>
          <w:rFonts w:ascii="Times New Roman" w:hAnsi="Times New Roman" w:cs="Times New Roman"/>
          <w:b/>
          <w:sz w:val="28"/>
          <w:szCs w:val="28"/>
        </w:rPr>
      </w:pPr>
    </w:p>
    <w:p w:rsidR="00225857" w:rsidRPr="00225857" w:rsidRDefault="00225857"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225857">
        <w:rPr>
          <w:rFonts w:ascii="Times New Roman" w:eastAsiaTheme="minorEastAsia" w:hAnsi="Times New Roman" w:cs="Times New Roman"/>
          <w:sz w:val="28"/>
          <w:szCs w:val="28"/>
          <w:lang w:eastAsia="ru-RU"/>
        </w:rPr>
        <w:t>Горно-буровое оборудование, с помощью которого осуществляется подъём и спуск грузов, мачт, называется</w:t>
      </w:r>
    </w:p>
    <w:p w:rsidR="00225857" w:rsidRPr="00225857" w:rsidRDefault="00225857" w:rsidP="00944F36">
      <w:pPr>
        <w:pStyle w:val="a6"/>
        <w:numPr>
          <w:ilvl w:val="0"/>
          <w:numId w:val="12"/>
        </w:numPr>
        <w:tabs>
          <w:tab w:val="left" w:pos="284"/>
        </w:tabs>
        <w:spacing w:after="0" w:line="240" w:lineRule="auto"/>
        <w:jc w:val="both"/>
        <w:rPr>
          <w:rFonts w:ascii="Times New Roman" w:hAnsi="Times New Roman" w:cs="Times New Roman"/>
          <w:sz w:val="28"/>
          <w:szCs w:val="28"/>
        </w:rPr>
      </w:pPr>
      <w:r w:rsidRPr="00225857">
        <w:rPr>
          <w:rFonts w:ascii="Times New Roman" w:hAnsi="Times New Roman" w:cs="Times New Roman"/>
          <w:sz w:val="28"/>
          <w:szCs w:val="28"/>
        </w:rPr>
        <w:t>талевым канатом</w:t>
      </w:r>
    </w:p>
    <w:p w:rsidR="00225857" w:rsidRPr="00225857" w:rsidRDefault="00225857" w:rsidP="00944F36">
      <w:pPr>
        <w:pStyle w:val="a6"/>
        <w:numPr>
          <w:ilvl w:val="0"/>
          <w:numId w:val="12"/>
        </w:numPr>
        <w:tabs>
          <w:tab w:val="left" w:pos="284"/>
        </w:tabs>
        <w:spacing w:after="0" w:line="240" w:lineRule="auto"/>
        <w:jc w:val="both"/>
        <w:rPr>
          <w:rFonts w:ascii="Times New Roman" w:hAnsi="Times New Roman" w:cs="Times New Roman"/>
          <w:sz w:val="28"/>
          <w:szCs w:val="28"/>
        </w:rPr>
      </w:pPr>
      <w:r w:rsidRPr="00225857">
        <w:rPr>
          <w:rFonts w:ascii="Times New Roman" w:hAnsi="Times New Roman" w:cs="Times New Roman"/>
          <w:sz w:val="28"/>
          <w:szCs w:val="28"/>
        </w:rPr>
        <w:t>вибратором</w:t>
      </w:r>
    </w:p>
    <w:p w:rsidR="00225857" w:rsidRPr="00225857" w:rsidRDefault="00225857" w:rsidP="00944F36">
      <w:pPr>
        <w:pStyle w:val="a6"/>
        <w:numPr>
          <w:ilvl w:val="0"/>
          <w:numId w:val="12"/>
        </w:numPr>
        <w:tabs>
          <w:tab w:val="left" w:pos="284"/>
        </w:tabs>
        <w:spacing w:after="0" w:line="240" w:lineRule="auto"/>
        <w:jc w:val="both"/>
        <w:rPr>
          <w:rFonts w:ascii="Times New Roman" w:hAnsi="Times New Roman" w:cs="Times New Roman"/>
          <w:sz w:val="28"/>
          <w:szCs w:val="28"/>
        </w:rPr>
      </w:pPr>
      <w:r w:rsidRPr="00225857">
        <w:rPr>
          <w:rFonts w:ascii="Times New Roman" w:hAnsi="Times New Roman" w:cs="Times New Roman"/>
          <w:sz w:val="28"/>
          <w:szCs w:val="28"/>
        </w:rPr>
        <w:t>крюком</w:t>
      </w:r>
    </w:p>
    <w:p w:rsidR="00225857" w:rsidRPr="00225857" w:rsidRDefault="00225857" w:rsidP="00944F36">
      <w:pPr>
        <w:pStyle w:val="a6"/>
        <w:numPr>
          <w:ilvl w:val="0"/>
          <w:numId w:val="12"/>
        </w:numPr>
        <w:tabs>
          <w:tab w:val="left" w:pos="284"/>
        </w:tabs>
        <w:spacing w:after="0" w:line="240" w:lineRule="auto"/>
        <w:jc w:val="both"/>
        <w:rPr>
          <w:rFonts w:ascii="Times New Roman" w:hAnsi="Times New Roman" w:cs="Times New Roman"/>
          <w:sz w:val="28"/>
          <w:szCs w:val="28"/>
        </w:rPr>
      </w:pPr>
      <w:r w:rsidRPr="00225857">
        <w:rPr>
          <w:rFonts w:ascii="Times New Roman" w:hAnsi="Times New Roman" w:cs="Times New Roman"/>
          <w:sz w:val="28"/>
          <w:szCs w:val="28"/>
        </w:rPr>
        <w:t>долотом</w:t>
      </w:r>
    </w:p>
    <w:p w:rsidR="00225857" w:rsidRPr="00225857" w:rsidRDefault="00225857" w:rsidP="00944F36">
      <w:pPr>
        <w:pStyle w:val="a6"/>
        <w:numPr>
          <w:ilvl w:val="0"/>
          <w:numId w:val="12"/>
        </w:numPr>
        <w:tabs>
          <w:tab w:val="left" w:pos="284"/>
        </w:tabs>
        <w:spacing w:after="0" w:line="240" w:lineRule="auto"/>
        <w:jc w:val="both"/>
        <w:rPr>
          <w:rFonts w:ascii="Times New Roman" w:hAnsi="Times New Roman" w:cs="Times New Roman"/>
          <w:sz w:val="28"/>
          <w:szCs w:val="28"/>
        </w:rPr>
      </w:pPr>
      <w:r w:rsidRPr="00225857">
        <w:rPr>
          <w:rFonts w:ascii="Times New Roman" w:hAnsi="Times New Roman" w:cs="Times New Roman"/>
          <w:sz w:val="28"/>
          <w:szCs w:val="28"/>
        </w:rPr>
        <w:t>вентилем</w:t>
      </w:r>
    </w:p>
    <w:p w:rsidR="00EE4A35" w:rsidRDefault="00EE4A35" w:rsidP="00602220">
      <w:pPr>
        <w:tabs>
          <w:tab w:val="left" w:pos="851"/>
        </w:tabs>
        <w:spacing w:after="0" w:line="240" w:lineRule="auto"/>
        <w:contextualSpacing/>
        <w:jc w:val="both"/>
        <w:rPr>
          <w:rFonts w:ascii="Times New Roman" w:hAnsi="Times New Roman" w:cs="Times New Roman"/>
          <w:sz w:val="28"/>
          <w:szCs w:val="28"/>
        </w:rPr>
      </w:pPr>
    </w:p>
    <w:p w:rsidR="00225857" w:rsidRPr="00225857" w:rsidRDefault="00225857"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225857">
        <w:rPr>
          <w:rFonts w:ascii="Times New Roman" w:eastAsiaTheme="minorEastAsia" w:hAnsi="Times New Roman" w:cs="Times New Roman"/>
          <w:sz w:val="28"/>
          <w:szCs w:val="28"/>
          <w:lang w:eastAsia="ru-RU"/>
        </w:rPr>
        <w:t>Горный компас пред</w:t>
      </w:r>
      <w:r w:rsidRPr="00225857">
        <w:rPr>
          <w:rFonts w:ascii="Times New Roman" w:eastAsiaTheme="minorEastAsia" w:hAnsi="Times New Roman" w:cs="Times New Roman"/>
          <w:sz w:val="28"/>
          <w:szCs w:val="28"/>
          <w:lang w:eastAsia="ru-RU"/>
        </w:rPr>
        <w:softHyphen/>
        <w:t>став</w:t>
      </w:r>
      <w:r w:rsidRPr="00225857">
        <w:rPr>
          <w:rFonts w:ascii="Times New Roman" w:eastAsiaTheme="minorEastAsia" w:hAnsi="Times New Roman" w:cs="Times New Roman"/>
          <w:sz w:val="28"/>
          <w:szCs w:val="28"/>
          <w:lang w:eastAsia="ru-RU"/>
        </w:rPr>
        <w:softHyphen/>
        <w:t>ля</w:t>
      </w:r>
      <w:r w:rsidRPr="00225857">
        <w:rPr>
          <w:rFonts w:ascii="Times New Roman" w:eastAsiaTheme="minorEastAsia" w:hAnsi="Times New Roman" w:cs="Times New Roman"/>
          <w:sz w:val="28"/>
          <w:szCs w:val="28"/>
          <w:lang w:eastAsia="ru-RU"/>
        </w:rPr>
        <w:softHyphen/>
        <w:t>ет со</w:t>
      </w:r>
      <w:r w:rsidRPr="00225857">
        <w:rPr>
          <w:rFonts w:ascii="Times New Roman" w:eastAsiaTheme="minorEastAsia" w:hAnsi="Times New Roman" w:cs="Times New Roman"/>
          <w:sz w:val="28"/>
          <w:szCs w:val="28"/>
          <w:lang w:eastAsia="ru-RU"/>
        </w:rPr>
        <w:softHyphen/>
        <w:t>бой со</w:t>
      </w:r>
      <w:r w:rsidRPr="00225857">
        <w:rPr>
          <w:rFonts w:ascii="Times New Roman" w:eastAsiaTheme="minorEastAsia" w:hAnsi="Times New Roman" w:cs="Times New Roman"/>
          <w:sz w:val="28"/>
          <w:szCs w:val="28"/>
          <w:lang w:eastAsia="ru-RU"/>
        </w:rPr>
        <w:softHyphen/>
        <w:t>че</w:t>
      </w:r>
      <w:r w:rsidRPr="00225857">
        <w:rPr>
          <w:rFonts w:ascii="Times New Roman" w:eastAsiaTheme="minorEastAsia" w:hAnsi="Times New Roman" w:cs="Times New Roman"/>
          <w:sz w:val="28"/>
          <w:szCs w:val="28"/>
          <w:lang w:eastAsia="ru-RU"/>
        </w:rPr>
        <w:softHyphen/>
        <w:t>та</w:t>
      </w:r>
      <w:r w:rsidRPr="00225857">
        <w:rPr>
          <w:rFonts w:ascii="Times New Roman" w:eastAsiaTheme="minorEastAsia" w:hAnsi="Times New Roman" w:cs="Times New Roman"/>
          <w:sz w:val="28"/>
          <w:szCs w:val="28"/>
          <w:lang w:eastAsia="ru-RU"/>
        </w:rPr>
        <w:softHyphen/>
        <w:t xml:space="preserve">ние магнитного компаса и </w:t>
      </w:r>
      <w:r w:rsidRPr="00225857">
        <w:rPr>
          <w:rFonts w:ascii="Times New Roman" w:eastAsiaTheme="minorEastAsia" w:hAnsi="Times New Roman" w:cs="Times New Roman"/>
          <w:sz w:val="28"/>
          <w:szCs w:val="28"/>
          <w:u w:val="single"/>
          <w:lang w:eastAsia="ru-RU"/>
        </w:rPr>
        <w:tab/>
      </w:r>
      <w:r w:rsidRPr="00225857">
        <w:rPr>
          <w:rFonts w:ascii="Times New Roman" w:eastAsiaTheme="minorEastAsia" w:hAnsi="Times New Roman" w:cs="Times New Roman"/>
          <w:sz w:val="28"/>
          <w:szCs w:val="28"/>
          <w:u w:val="single"/>
          <w:lang w:eastAsia="ru-RU"/>
        </w:rPr>
        <w:tab/>
      </w:r>
      <w:proofErr w:type="gramStart"/>
      <w:r w:rsidRPr="00225857">
        <w:rPr>
          <w:rFonts w:ascii="Times New Roman" w:eastAsiaTheme="minorEastAsia" w:hAnsi="Times New Roman" w:cs="Times New Roman"/>
          <w:sz w:val="28"/>
          <w:szCs w:val="28"/>
          <w:lang w:eastAsia="ru-RU"/>
        </w:rPr>
        <w:t xml:space="preserve">  ,</w:t>
      </w:r>
      <w:proofErr w:type="gramEnd"/>
      <w:r w:rsidRPr="00225857">
        <w:rPr>
          <w:rFonts w:ascii="Times New Roman" w:eastAsiaTheme="minorEastAsia" w:hAnsi="Times New Roman" w:cs="Times New Roman"/>
          <w:sz w:val="28"/>
          <w:szCs w:val="28"/>
          <w:lang w:eastAsia="ru-RU"/>
        </w:rPr>
        <w:t xml:space="preserve"> ко</w:t>
      </w:r>
      <w:r w:rsidRPr="00225857">
        <w:rPr>
          <w:rFonts w:ascii="Times New Roman" w:eastAsiaTheme="minorEastAsia" w:hAnsi="Times New Roman" w:cs="Times New Roman"/>
          <w:sz w:val="28"/>
          <w:szCs w:val="28"/>
          <w:lang w:eastAsia="ru-RU"/>
        </w:rPr>
        <w:softHyphen/>
        <w:t>торые ук</w:t>
      </w:r>
      <w:r w:rsidRPr="00225857">
        <w:rPr>
          <w:rFonts w:ascii="Times New Roman" w:eastAsiaTheme="minorEastAsia" w:hAnsi="Times New Roman" w:cs="Times New Roman"/>
          <w:sz w:val="28"/>
          <w:szCs w:val="28"/>
          <w:lang w:eastAsia="ru-RU"/>
        </w:rPr>
        <w:softHyphen/>
        <w:t>ре</w:t>
      </w:r>
      <w:r w:rsidRPr="00225857">
        <w:rPr>
          <w:rFonts w:ascii="Times New Roman" w:eastAsiaTheme="minorEastAsia" w:hAnsi="Times New Roman" w:cs="Times New Roman"/>
          <w:sz w:val="28"/>
          <w:szCs w:val="28"/>
          <w:lang w:eastAsia="ru-RU"/>
        </w:rPr>
        <w:softHyphen/>
        <w:t>п</w:t>
      </w:r>
      <w:r w:rsidRPr="00225857">
        <w:rPr>
          <w:rFonts w:ascii="Times New Roman" w:eastAsiaTheme="minorEastAsia" w:hAnsi="Times New Roman" w:cs="Times New Roman"/>
          <w:sz w:val="28"/>
          <w:szCs w:val="28"/>
          <w:lang w:eastAsia="ru-RU"/>
        </w:rPr>
        <w:softHyphen/>
        <w:t>ле</w:t>
      </w:r>
      <w:r w:rsidRPr="00225857">
        <w:rPr>
          <w:rFonts w:ascii="Times New Roman" w:eastAsiaTheme="minorEastAsia" w:hAnsi="Times New Roman" w:cs="Times New Roman"/>
          <w:sz w:val="28"/>
          <w:szCs w:val="28"/>
          <w:lang w:eastAsia="ru-RU"/>
        </w:rPr>
        <w:softHyphen/>
        <w:t>ны на пря</w:t>
      </w:r>
      <w:r w:rsidRPr="00225857">
        <w:rPr>
          <w:rFonts w:ascii="Times New Roman" w:eastAsiaTheme="minorEastAsia" w:hAnsi="Times New Roman" w:cs="Times New Roman"/>
          <w:sz w:val="28"/>
          <w:szCs w:val="28"/>
          <w:lang w:eastAsia="ru-RU"/>
        </w:rPr>
        <w:softHyphen/>
        <w:t>мо</w:t>
      </w:r>
      <w:r w:rsidRPr="00225857">
        <w:rPr>
          <w:rFonts w:ascii="Times New Roman" w:eastAsiaTheme="minorEastAsia" w:hAnsi="Times New Roman" w:cs="Times New Roman"/>
          <w:sz w:val="28"/>
          <w:szCs w:val="28"/>
          <w:lang w:eastAsia="ru-RU"/>
        </w:rPr>
        <w:softHyphen/>
        <w:t>уголь</w:t>
      </w:r>
      <w:r w:rsidRPr="00225857">
        <w:rPr>
          <w:rFonts w:ascii="Times New Roman" w:eastAsiaTheme="minorEastAsia" w:hAnsi="Times New Roman" w:cs="Times New Roman"/>
          <w:sz w:val="28"/>
          <w:szCs w:val="28"/>
          <w:lang w:eastAsia="ru-RU"/>
        </w:rPr>
        <w:softHyphen/>
        <w:t>ной пла</w:t>
      </w:r>
      <w:r w:rsidRPr="00225857">
        <w:rPr>
          <w:rFonts w:ascii="Times New Roman" w:eastAsiaTheme="minorEastAsia" w:hAnsi="Times New Roman" w:cs="Times New Roman"/>
          <w:sz w:val="28"/>
          <w:szCs w:val="28"/>
          <w:lang w:eastAsia="ru-RU"/>
        </w:rPr>
        <w:softHyphen/>
        <w:t>стин</w:t>
      </w:r>
      <w:r w:rsidRPr="00225857">
        <w:rPr>
          <w:rFonts w:ascii="Times New Roman" w:eastAsiaTheme="minorEastAsia" w:hAnsi="Times New Roman" w:cs="Times New Roman"/>
          <w:sz w:val="28"/>
          <w:szCs w:val="28"/>
          <w:lang w:eastAsia="ru-RU"/>
        </w:rPr>
        <w:softHyphen/>
        <w:t>ке.</w:t>
      </w:r>
    </w:p>
    <w:p w:rsidR="008B15A6" w:rsidRDefault="008B15A6" w:rsidP="00602220">
      <w:pPr>
        <w:tabs>
          <w:tab w:val="left" w:pos="851"/>
        </w:tabs>
        <w:spacing w:after="0" w:line="240" w:lineRule="auto"/>
        <w:contextualSpacing/>
        <w:jc w:val="both"/>
        <w:rPr>
          <w:rFonts w:ascii="Times New Roman" w:hAnsi="Times New Roman" w:cs="Times New Roman"/>
          <w:sz w:val="28"/>
          <w:szCs w:val="28"/>
        </w:rPr>
      </w:pPr>
    </w:p>
    <w:p w:rsidR="00225857" w:rsidRPr="00225857" w:rsidRDefault="00225857"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225857">
        <w:rPr>
          <w:rFonts w:ascii="Times New Roman" w:eastAsiaTheme="minorEastAsia" w:hAnsi="Times New Roman" w:cs="Times New Roman"/>
          <w:sz w:val="28"/>
          <w:szCs w:val="28"/>
          <w:lang w:eastAsia="ru-RU"/>
        </w:rPr>
        <w:t>Установите соответствие оборудования и его вида</w:t>
      </w:r>
    </w:p>
    <w:p w:rsidR="00225857" w:rsidRPr="00A141A5" w:rsidRDefault="00225857" w:rsidP="00225857">
      <w:pPr>
        <w:pStyle w:val="a6"/>
        <w:spacing w:after="0" w:line="240" w:lineRule="auto"/>
        <w:rPr>
          <w:rFonts w:ascii="Times New Roman" w:hAnsi="Times New Roman" w:cs="Times New Roman"/>
          <w:color w:val="000000" w:themeColor="text1"/>
          <w:sz w:val="24"/>
          <w:szCs w:val="24"/>
        </w:rPr>
      </w:pPr>
    </w:p>
    <w:tbl>
      <w:tblPr>
        <w:tblStyle w:val="a3"/>
        <w:tblW w:w="0" w:type="auto"/>
        <w:tblInd w:w="392" w:type="dxa"/>
        <w:tblLook w:val="04A0" w:firstRow="1" w:lastRow="0" w:firstColumn="1" w:lastColumn="0" w:noHBand="0" w:noVBand="1"/>
      </w:tblPr>
      <w:tblGrid>
        <w:gridCol w:w="3799"/>
        <w:gridCol w:w="6123"/>
      </w:tblGrid>
      <w:tr w:rsidR="00225857" w:rsidRPr="00A141A5" w:rsidTr="00225857">
        <w:tc>
          <w:tcPr>
            <w:tcW w:w="3799" w:type="dxa"/>
          </w:tcPr>
          <w:p w:rsidR="00225857" w:rsidRPr="00A141A5" w:rsidRDefault="00225857" w:rsidP="00944F36">
            <w:pPr>
              <w:pStyle w:val="a6"/>
              <w:numPr>
                <w:ilvl w:val="0"/>
                <w:numId w:val="13"/>
              </w:numPr>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Штатив</w:t>
            </w:r>
          </w:p>
        </w:tc>
        <w:tc>
          <w:tcPr>
            <w:tcW w:w="6123" w:type="dxa"/>
          </w:tcPr>
          <w:p w:rsidR="00225857" w:rsidRPr="00A141A5" w:rsidRDefault="00225857" w:rsidP="00944F36">
            <w:pPr>
              <w:pStyle w:val="a6"/>
              <w:numPr>
                <w:ilvl w:val="0"/>
                <w:numId w:val="14"/>
              </w:numPr>
              <w:rPr>
                <w:rFonts w:ascii="Times New Roman" w:hAnsi="Times New Roman" w:cs="Times New Roman"/>
                <w:color w:val="000000" w:themeColor="text1"/>
                <w:sz w:val="24"/>
                <w:szCs w:val="24"/>
              </w:rPr>
            </w:pPr>
            <w:proofErr w:type="gramStart"/>
            <w:r w:rsidRPr="00A141A5">
              <w:rPr>
                <w:rFonts w:ascii="Times New Roman" w:hAnsi="Times New Roman" w:cs="Times New Roman"/>
                <w:color w:val="000000" w:themeColor="text1"/>
                <w:sz w:val="24"/>
                <w:szCs w:val="24"/>
              </w:rPr>
              <w:t>Горно-проходческое</w:t>
            </w:r>
            <w:proofErr w:type="gramEnd"/>
          </w:p>
        </w:tc>
      </w:tr>
      <w:tr w:rsidR="00225857" w:rsidRPr="00A141A5" w:rsidTr="00225857">
        <w:tc>
          <w:tcPr>
            <w:tcW w:w="3799" w:type="dxa"/>
          </w:tcPr>
          <w:p w:rsidR="00225857" w:rsidRPr="00A141A5" w:rsidRDefault="00225857" w:rsidP="00944F36">
            <w:pPr>
              <w:pStyle w:val="a6"/>
              <w:numPr>
                <w:ilvl w:val="0"/>
                <w:numId w:val="13"/>
              </w:numPr>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Крепь</w:t>
            </w:r>
          </w:p>
        </w:tc>
        <w:tc>
          <w:tcPr>
            <w:tcW w:w="6123" w:type="dxa"/>
          </w:tcPr>
          <w:p w:rsidR="00225857" w:rsidRPr="00A141A5" w:rsidRDefault="00225857" w:rsidP="00944F36">
            <w:pPr>
              <w:pStyle w:val="a6"/>
              <w:numPr>
                <w:ilvl w:val="0"/>
                <w:numId w:val="14"/>
              </w:numPr>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Геофизическое</w:t>
            </w:r>
          </w:p>
        </w:tc>
      </w:tr>
      <w:tr w:rsidR="00225857" w:rsidRPr="00A141A5" w:rsidTr="00225857">
        <w:tc>
          <w:tcPr>
            <w:tcW w:w="3799" w:type="dxa"/>
          </w:tcPr>
          <w:p w:rsidR="00225857" w:rsidRPr="00A141A5" w:rsidRDefault="00225857" w:rsidP="00944F36">
            <w:pPr>
              <w:pStyle w:val="a6"/>
              <w:numPr>
                <w:ilvl w:val="0"/>
                <w:numId w:val="13"/>
              </w:numPr>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Вышки, мачты</w:t>
            </w:r>
          </w:p>
        </w:tc>
        <w:tc>
          <w:tcPr>
            <w:tcW w:w="6123" w:type="dxa"/>
          </w:tcPr>
          <w:p w:rsidR="00225857" w:rsidRPr="00A141A5" w:rsidRDefault="00225857" w:rsidP="00944F36">
            <w:pPr>
              <w:pStyle w:val="a6"/>
              <w:numPr>
                <w:ilvl w:val="0"/>
                <w:numId w:val="14"/>
              </w:numPr>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Лабораторное</w:t>
            </w:r>
          </w:p>
        </w:tc>
      </w:tr>
      <w:tr w:rsidR="00225857" w:rsidRPr="00A141A5" w:rsidTr="00225857">
        <w:tc>
          <w:tcPr>
            <w:tcW w:w="3799" w:type="dxa"/>
          </w:tcPr>
          <w:p w:rsidR="00225857" w:rsidRPr="00A141A5" w:rsidRDefault="00225857" w:rsidP="00944F36">
            <w:pPr>
              <w:pStyle w:val="a6"/>
              <w:numPr>
                <w:ilvl w:val="0"/>
                <w:numId w:val="13"/>
              </w:numPr>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Кабель</w:t>
            </w:r>
          </w:p>
        </w:tc>
        <w:tc>
          <w:tcPr>
            <w:tcW w:w="6123" w:type="dxa"/>
          </w:tcPr>
          <w:p w:rsidR="00225857" w:rsidRPr="00A141A5" w:rsidRDefault="00225857" w:rsidP="00944F36">
            <w:pPr>
              <w:pStyle w:val="a6"/>
              <w:numPr>
                <w:ilvl w:val="0"/>
                <w:numId w:val="14"/>
              </w:numPr>
              <w:rPr>
                <w:rFonts w:ascii="Times New Roman" w:hAnsi="Times New Roman" w:cs="Times New Roman"/>
                <w:color w:val="000000" w:themeColor="text1"/>
                <w:sz w:val="24"/>
                <w:szCs w:val="24"/>
              </w:rPr>
            </w:pPr>
            <w:proofErr w:type="spellStart"/>
            <w:r w:rsidRPr="00A141A5">
              <w:rPr>
                <w:rFonts w:ascii="Times New Roman" w:hAnsi="Times New Roman" w:cs="Times New Roman"/>
                <w:color w:val="000000" w:themeColor="text1"/>
                <w:sz w:val="24"/>
                <w:szCs w:val="24"/>
              </w:rPr>
              <w:t>Опробовательское</w:t>
            </w:r>
            <w:proofErr w:type="spellEnd"/>
          </w:p>
        </w:tc>
      </w:tr>
      <w:tr w:rsidR="00225857" w:rsidRPr="00A141A5" w:rsidTr="00225857">
        <w:tc>
          <w:tcPr>
            <w:tcW w:w="3799" w:type="dxa"/>
          </w:tcPr>
          <w:p w:rsidR="00225857" w:rsidRPr="00A141A5" w:rsidRDefault="00225857" w:rsidP="00944F36">
            <w:pPr>
              <w:pStyle w:val="a6"/>
              <w:numPr>
                <w:ilvl w:val="0"/>
                <w:numId w:val="13"/>
              </w:numPr>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Рулетка</w:t>
            </w:r>
          </w:p>
        </w:tc>
        <w:tc>
          <w:tcPr>
            <w:tcW w:w="6123" w:type="dxa"/>
          </w:tcPr>
          <w:p w:rsidR="00225857" w:rsidRPr="00A141A5" w:rsidRDefault="00225857" w:rsidP="00944F36">
            <w:pPr>
              <w:pStyle w:val="a6"/>
              <w:numPr>
                <w:ilvl w:val="0"/>
                <w:numId w:val="14"/>
              </w:numPr>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Буровое</w:t>
            </w:r>
          </w:p>
        </w:tc>
      </w:tr>
    </w:tbl>
    <w:p w:rsidR="00225857" w:rsidRPr="00A141A5" w:rsidRDefault="00225857" w:rsidP="00225857">
      <w:pPr>
        <w:spacing w:after="0" w:line="240" w:lineRule="auto"/>
        <w:rPr>
          <w:rFonts w:ascii="Times New Roman" w:hAnsi="Times New Roman" w:cs="Times New Roman"/>
          <w:color w:val="000000" w:themeColor="text1"/>
          <w:sz w:val="24"/>
          <w:szCs w:val="24"/>
        </w:rPr>
      </w:pPr>
    </w:p>
    <w:p w:rsidR="00225857" w:rsidRPr="00225857" w:rsidRDefault="00225857"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225857">
        <w:rPr>
          <w:rFonts w:ascii="Times New Roman" w:eastAsiaTheme="minorEastAsia" w:hAnsi="Times New Roman" w:cs="Times New Roman"/>
          <w:sz w:val="28"/>
          <w:szCs w:val="28"/>
          <w:lang w:eastAsia="ru-RU"/>
        </w:rPr>
        <w:t>Установите правильную последовательность действий при исследовании каменного материала осадочных горных пород:</w:t>
      </w:r>
    </w:p>
    <w:p w:rsidR="00225857" w:rsidRPr="00A141A5" w:rsidRDefault="00225857" w:rsidP="00944F36">
      <w:pPr>
        <w:pStyle w:val="a6"/>
        <w:numPr>
          <w:ilvl w:val="0"/>
          <w:numId w:val="15"/>
        </w:numPr>
        <w:spacing w:after="0" w:line="240" w:lineRule="auto"/>
        <w:jc w:val="both"/>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Зарисовать и сфотографировать обнажения горных пород</w:t>
      </w:r>
      <w:r>
        <w:rPr>
          <w:rFonts w:ascii="Times New Roman" w:hAnsi="Times New Roman" w:cs="Times New Roman"/>
          <w:color w:val="000000" w:themeColor="text1"/>
          <w:sz w:val="24"/>
          <w:szCs w:val="24"/>
        </w:rPr>
        <w:t>;</w:t>
      </w:r>
    </w:p>
    <w:p w:rsidR="00225857" w:rsidRPr="006D07CD" w:rsidRDefault="00225857" w:rsidP="00944F36">
      <w:pPr>
        <w:pStyle w:val="a6"/>
        <w:numPr>
          <w:ilvl w:val="0"/>
          <w:numId w:val="15"/>
        </w:numPr>
        <w:spacing w:after="0" w:line="240" w:lineRule="auto"/>
        <w:jc w:val="both"/>
        <w:rPr>
          <w:rFonts w:ascii="Times New Roman" w:hAnsi="Times New Roman" w:cs="Times New Roman"/>
          <w:color w:val="000000" w:themeColor="text1"/>
          <w:sz w:val="24"/>
          <w:szCs w:val="24"/>
        </w:rPr>
      </w:pPr>
      <w:r w:rsidRPr="006D07CD">
        <w:rPr>
          <w:rFonts w:ascii="Times New Roman" w:hAnsi="Times New Roman" w:cs="Times New Roman"/>
          <w:color w:val="000000" w:themeColor="text1"/>
          <w:sz w:val="24"/>
          <w:szCs w:val="24"/>
        </w:rPr>
        <w:t>Определить формы и условия залегания осадочных пород;</w:t>
      </w:r>
    </w:p>
    <w:p w:rsidR="00225857" w:rsidRPr="006D07CD" w:rsidRDefault="00225857" w:rsidP="00944F36">
      <w:pPr>
        <w:pStyle w:val="a6"/>
        <w:numPr>
          <w:ilvl w:val="0"/>
          <w:numId w:val="15"/>
        </w:numPr>
        <w:spacing w:after="0" w:line="240" w:lineRule="auto"/>
        <w:jc w:val="both"/>
        <w:rPr>
          <w:rFonts w:ascii="Times New Roman" w:hAnsi="Times New Roman" w:cs="Times New Roman"/>
          <w:color w:val="000000" w:themeColor="text1"/>
          <w:sz w:val="24"/>
          <w:szCs w:val="24"/>
        </w:rPr>
      </w:pPr>
      <w:r w:rsidRPr="006D07CD">
        <w:rPr>
          <w:rFonts w:ascii="Times New Roman" w:hAnsi="Times New Roman" w:cs="Times New Roman"/>
          <w:color w:val="000000" w:themeColor="text1"/>
          <w:sz w:val="24"/>
          <w:szCs w:val="24"/>
        </w:rPr>
        <w:t>Определить состав и текстуру горных пород;</w:t>
      </w:r>
    </w:p>
    <w:p w:rsidR="00225857" w:rsidRPr="00A141A5" w:rsidRDefault="00225857" w:rsidP="00944F36">
      <w:pPr>
        <w:pStyle w:val="a6"/>
        <w:numPr>
          <w:ilvl w:val="0"/>
          <w:numId w:val="15"/>
        </w:numPr>
        <w:spacing w:after="0" w:line="240" w:lineRule="auto"/>
        <w:jc w:val="both"/>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Отобрать образцы и остатки ископаемых организмов</w:t>
      </w:r>
      <w:r>
        <w:rPr>
          <w:rFonts w:ascii="Times New Roman" w:hAnsi="Times New Roman" w:cs="Times New Roman"/>
          <w:color w:val="000000" w:themeColor="text1"/>
          <w:sz w:val="24"/>
          <w:szCs w:val="24"/>
        </w:rPr>
        <w:t>;</w:t>
      </w:r>
    </w:p>
    <w:p w:rsidR="00225857" w:rsidRPr="00A141A5" w:rsidRDefault="00225857" w:rsidP="00944F36">
      <w:pPr>
        <w:pStyle w:val="a6"/>
        <w:numPr>
          <w:ilvl w:val="0"/>
          <w:numId w:val="15"/>
        </w:numPr>
        <w:spacing w:after="0" w:line="240" w:lineRule="auto"/>
        <w:jc w:val="both"/>
        <w:rPr>
          <w:rFonts w:ascii="Times New Roman" w:hAnsi="Times New Roman" w:cs="Times New Roman"/>
          <w:color w:val="000000" w:themeColor="text1"/>
          <w:sz w:val="24"/>
          <w:szCs w:val="24"/>
        </w:rPr>
      </w:pPr>
      <w:r w:rsidRPr="00A141A5">
        <w:rPr>
          <w:rFonts w:ascii="Times New Roman" w:hAnsi="Times New Roman" w:cs="Times New Roman"/>
          <w:color w:val="000000" w:themeColor="text1"/>
          <w:sz w:val="24"/>
          <w:szCs w:val="24"/>
        </w:rPr>
        <w:t>Выполнить привязку обнажения горных пород</w:t>
      </w:r>
      <w:r>
        <w:rPr>
          <w:rFonts w:ascii="Times New Roman" w:hAnsi="Times New Roman" w:cs="Times New Roman"/>
          <w:color w:val="000000" w:themeColor="text1"/>
          <w:sz w:val="24"/>
          <w:szCs w:val="24"/>
        </w:rPr>
        <w:t>.</w:t>
      </w:r>
    </w:p>
    <w:p w:rsidR="00225857" w:rsidRDefault="00225857" w:rsidP="00602220">
      <w:pPr>
        <w:tabs>
          <w:tab w:val="left" w:pos="851"/>
        </w:tabs>
        <w:spacing w:after="0" w:line="240" w:lineRule="auto"/>
        <w:contextualSpacing/>
        <w:jc w:val="both"/>
        <w:rPr>
          <w:rFonts w:ascii="Times New Roman" w:hAnsi="Times New Roman" w:cs="Times New Roman"/>
          <w:sz w:val="28"/>
          <w:szCs w:val="28"/>
        </w:rPr>
      </w:pPr>
    </w:p>
    <w:p w:rsidR="00D51395" w:rsidRDefault="00D51395">
      <w:pPr>
        <w:rPr>
          <w:rFonts w:ascii="Times New Roman" w:hAnsi="Times New Roman" w:cs="Times New Roman"/>
          <w:b/>
          <w:sz w:val="28"/>
          <w:szCs w:val="28"/>
        </w:rPr>
      </w:pPr>
      <w:r>
        <w:rPr>
          <w:rFonts w:ascii="Times New Roman" w:hAnsi="Times New Roman" w:cs="Times New Roman"/>
          <w:b/>
          <w:sz w:val="28"/>
          <w:szCs w:val="28"/>
        </w:rPr>
        <w:br w:type="page"/>
      </w:r>
    </w:p>
    <w:p w:rsidR="00225857" w:rsidRDefault="00225857" w:rsidP="00225857">
      <w:pPr>
        <w:tabs>
          <w:tab w:val="left" w:pos="851"/>
        </w:tabs>
        <w:spacing w:after="0" w:line="240" w:lineRule="auto"/>
        <w:contextualSpacing/>
        <w:jc w:val="center"/>
        <w:rPr>
          <w:rFonts w:ascii="Times New Roman" w:hAnsi="Times New Roman" w:cs="Times New Roman"/>
          <w:b/>
          <w:sz w:val="28"/>
          <w:szCs w:val="28"/>
        </w:rPr>
      </w:pPr>
      <w:r w:rsidRPr="00225857">
        <w:rPr>
          <w:rFonts w:ascii="Times New Roman" w:hAnsi="Times New Roman" w:cs="Times New Roman"/>
          <w:b/>
          <w:sz w:val="28"/>
          <w:szCs w:val="28"/>
        </w:rPr>
        <w:t>Геология</w:t>
      </w:r>
    </w:p>
    <w:p w:rsidR="00D51395" w:rsidRPr="00225857" w:rsidRDefault="00D51395" w:rsidP="00225857">
      <w:pPr>
        <w:tabs>
          <w:tab w:val="left" w:pos="851"/>
        </w:tabs>
        <w:spacing w:after="0" w:line="240" w:lineRule="auto"/>
        <w:contextualSpacing/>
        <w:jc w:val="center"/>
        <w:rPr>
          <w:rFonts w:ascii="Times New Roman" w:hAnsi="Times New Roman" w:cs="Times New Roman"/>
          <w:b/>
          <w:sz w:val="28"/>
          <w:szCs w:val="28"/>
        </w:rPr>
      </w:pPr>
    </w:p>
    <w:p w:rsidR="00C22A91" w:rsidRPr="00D51395" w:rsidRDefault="00C22A91"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D51395">
        <w:rPr>
          <w:rFonts w:ascii="Times New Roman" w:eastAsiaTheme="minorEastAsia" w:hAnsi="Times New Roman" w:cs="Times New Roman"/>
          <w:sz w:val="28"/>
          <w:szCs w:val="28"/>
          <w:lang w:eastAsia="ru-RU"/>
        </w:rPr>
        <w:t xml:space="preserve">Укажите цвет, обозначающий на геологической карте </w:t>
      </w:r>
      <w:proofErr w:type="spellStart"/>
      <w:r w:rsidRPr="00D51395">
        <w:rPr>
          <w:rFonts w:ascii="Times New Roman" w:eastAsiaTheme="minorEastAsia" w:hAnsi="Times New Roman" w:cs="Times New Roman"/>
          <w:sz w:val="28"/>
          <w:szCs w:val="28"/>
          <w:lang w:eastAsia="ru-RU"/>
        </w:rPr>
        <w:t>габбро</w:t>
      </w:r>
      <w:proofErr w:type="spellEnd"/>
      <w:r w:rsidRPr="00D51395">
        <w:rPr>
          <w:rFonts w:ascii="Times New Roman" w:eastAsiaTheme="minorEastAsia" w:hAnsi="Times New Roman" w:cs="Times New Roman"/>
          <w:sz w:val="28"/>
          <w:szCs w:val="28"/>
          <w:lang w:eastAsia="ru-RU"/>
        </w:rPr>
        <w:tab/>
      </w:r>
    </w:p>
    <w:p w:rsidR="00C22A91" w:rsidRPr="00D51395" w:rsidRDefault="00C22A91" w:rsidP="00944F36">
      <w:pPr>
        <w:pStyle w:val="a6"/>
        <w:numPr>
          <w:ilvl w:val="0"/>
          <w:numId w:val="4"/>
        </w:numPr>
        <w:spacing w:after="0" w:line="240" w:lineRule="auto"/>
        <w:rPr>
          <w:rFonts w:ascii="Times New Roman" w:eastAsia="Times New Roman" w:hAnsi="Times New Roman" w:cs="Times New Roman"/>
          <w:sz w:val="28"/>
          <w:szCs w:val="28"/>
          <w:lang w:eastAsia="ru-RU"/>
        </w:rPr>
      </w:pPr>
      <w:r w:rsidRPr="00D51395">
        <w:rPr>
          <w:rFonts w:ascii="Times New Roman" w:eastAsia="Times New Roman" w:hAnsi="Times New Roman" w:cs="Times New Roman"/>
          <w:sz w:val="28"/>
          <w:szCs w:val="28"/>
          <w:lang w:eastAsia="ru-RU"/>
        </w:rPr>
        <w:t>Синий</w:t>
      </w:r>
    </w:p>
    <w:p w:rsidR="00C22A91" w:rsidRDefault="00C22A91" w:rsidP="00944F36">
      <w:pPr>
        <w:pStyle w:val="a6"/>
        <w:numPr>
          <w:ilvl w:val="0"/>
          <w:numId w:val="4"/>
        </w:numPr>
        <w:spacing w:after="0" w:line="240" w:lineRule="auto"/>
        <w:rPr>
          <w:rFonts w:ascii="Times New Roman" w:eastAsia="Times New Roman" w:hAnsi="Times New Roman" w:cs="Times New Roman"/>
          <w:sz w:val="28"/>
          <w:szCs w:val="28"/>
          <w:lang w:eastAsia="ru-RU"/>
        </w:rPr>
      </w:pPr>
      <w:r w:rsidRPr="00D51395">
        <w:rPr>
          <w:rFonts w:ascii="Times New Roman" w:eastAsia="Times New Roman" w:hAnsi="Times New Roman" w:cs="Times New Roman"/>
          <w:sz w:val="28"/>
          <w:szCs w:val="28"/>
          <w:lang w:eastAsia="ru-RU"/>
        </w:rPr>
        <w:t>Фиолетовый</w:t>
      </w:r>
    </w:p>
    <w:p w:rsidR="00D51395" w:rsidRPr="00D51395" w:rsidRDefault="00D51395" w:rsidP="00944F36">
      <w:pPr>
        <w:pStyle w:val="a6"/>
        <w:numPr>
          <w:ilvl w:val="0"/>
          <w:numId w:val="4"/>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Зеленый </w:t>
      </w:r>
    </w:p>
    <w:p w:rsidR="00C22A91" w:rsidRPr="00D51395" w:rsidRDefault="00C22A91" w:rsidP="00944F36">
      <w:pPr>
        <w:pStyle w:val="a6"/>
        <w:numPr>
          <w:ilvl w:val="0"/>
          <w:numId w:val="4"/>
        </w:numPr>
        <w:spacing w:after="0" w:line="240" w:lineRule="auto"/>
        <w:rPr>
          <w:rFonts w:ascii="Times New Roman" w:eastAsia="Times New Roman" w:hAnsi="Times New Roman" w:cs="Times New Roman"/>
          <w:sz w:val="28"/>
          <w:szCs w:val="28"/>
          <w:lang w:eastAsia="ru-RU"/>
        </w:rPr>
      </w:pPr>
      <w:r w:rsidRPr="00D51395">
        <w:rPr>
          <w:rFonts w:ascii="Times New Roman" w:eastAsia="Times New Roman" w:hAnsi="Times New Roman" w:cs="Times New Roman"/>
          <w:sz w:val="28"/>
          <w:szCs w:val="28"/>
          <w:lang w:eastAsia="ru-RU"/>
        </w:rPr>
        <w:t>Желтый</w:t>
      </w:r>
    </w:p>
    <w:p w:rsidR="00C22A91" w:rsidRDefault="00C22A91" w:rsidP="00944F36">
      <w:pPr>
        <w:pStyle w:val="a6"/>
        <w:numPr>
          <w:ilvl w:val="0"/>
          <w:numId w:val="4"/>
        </w:numPr>
        <w:tabs>
          <w:tab w:val="left" w:pos="2835"/>
        </w:tabs>
        <w:spacing w:after="0" w:line="240" w:lineRule="auto"/>
        <w:rPr>
          <w:rFonts w:ascii="Times New Roman" w:eastAsia="Times New Roman" w:hAnsi="Times New Roman" w:cs="Times New Roman"/>
          <w:sz w:val="28"/>
          <w:szCs w:val="28"/>
          <w:lang w:eastAsia="ru-RU"/>
        </w:rPr>
      </w:pPr>
      <w:r w:rsidRPr="00D51395">
        <w:rPr>
          <w:rFonts w:ascii="Times New Roman" w:eastAsia="Times New Roman" w:hAnsi="Times New Roman" w:cs="Times New Roman"/>
          <w:sz w:val="28"/>
          <w:szCs w:val="28"/>
          <w:lang w:eastAsia="ru-RU"/>
        </w:rPr>
        <w:t>Оранжевый</w:t>
      </w:r>
    </w:p>
    <w:p w:rsidR="00D51395" w:rsidRDefault="00D51395" w:rsidP="00D51395">
      <w:pPr>
        <w:tabs>
          <w:tab w:val="left" w:pos="2835"/>
        </w:tabs>
        <w:spacing w:after="0" w:line="240" w:lineRule="auto"/>
        <w:rPr>
          <w:rFonts w:ascii="Times New Roman" w:eastAsia="Times New Roman" w:hAnsi="Times New Roman" w:cs="Times New Roman"/>
          <w:sz w:val="28"/>
          <w:szCs w:val="28"/>
          <w:lang w:eastAsia="ru-RU"/>
        </w:rPr>
      </w:pPr>
    </w:p>
    <w:p w:rsidR="005C1CCA" w:rsidRPr="005C1CCA" w:rsidRDefault="005C1CCA"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5C1CCA">
        <w:rPr>
          <w:rFonts w:ascii="Times New Roman" w:eastAsiaTheme="minorEastAsia" w:hAnsi="Times New Roman" w:cs="Times New Roman"/>
          <w:sz w:val="28"/>
          <w:szCs w:val="28"/>
          <w:lang w:eastAsia="ru-RU"/>
        </w:rPr>
        <w:t xml:space="preserve">Укажите залегание, при котором происходит опускание суши, а в разрезе мелководные осадки сменяются </w:t>
      </w:r>
      <w:proofErr w:type="gramStart"/>
      <w:r w:rsidRPr="005C1CCA">
        <w:rPr>
          <w:rFonts w:ascii="Times New Roman" w:eastAsiaTheme="minorEastAsia" w:hAnsi="Times New Roman" w:cs="Times New Roman"/>
          <w:sz w:val="28"/>
          <w:szCs w:val="28"/>
          <w:lang w:eastAsia="ru-RU"/>
        </w:rPr>
        <w:t>глубоководными</w:t>
      </w:r>
      <w:proofErr w:type="gramEnd"/>
      <w:r w:rsidRPr="005C1CCA">
        <w:rPr>
          <w:rFonts w:ascii="Times New Roman" w:eastAsiaTheme="minorEastAsia" w:hAnsi="Times New Roman" w:cs="Times New Roman"/>
          <w:sz w:val="28"/>
          <w:szCs w:val="28"/>
          <w:lang w:eastAsia="ru-RU"/>
        </w:rPr>
        <w:tab/>
      </w:r>
    </w:p>
    <w:p w:rsidR="005C1CCA" w:rsidRPr="005C1CCA" w:rsidRDefault="005C1CCA" w:rsidP="00944F36">
      <w:pPr>
        <w:pStyle w:val="a6"/>
        <w:numPr>
          <w:ilvl w:val="0"/>
          <w:numId w:val="24"/>
        </w:numPr>
        <w:spacing w:after="0" w:line="240" w:lineRule="auto"/>
        <w:rPr>
          <w:rFonts w:ascii="Times New Roman" w:eastAsia="Times New Roman" w:hAnsi="Times New Roman" w:cs="Times New Roman"/>
          <w:sz w:val="28"/>
          <w:szCs w:val="28"/>
          <w:lang w:eastAsia="ru-RU"/>
        </w:rPr>
      </w:pPr>
      <w:r w:rsidRPr="005C1CCA">
        <w:rPr>
          <w:rFonts w:ascii="Times New Roman" w:eastAsia="Times New Roman" w:hAnsi="Times New Roman" w:cs="Times New Roman"/>
          <w:sz w:val="28"/>
          <w:szCs w:val="28"/>
          <w:lang w:eastAsia="ru-RU"/>
        </w:rPr>
        <w:t>Регрессивное</w:t>
      </w:r>
    </w:p>
    <w:p w:rsidR="005C1CCA" w:rsidRPr="005C1CCA" w:rsidRDefault="005C1CCA" w:rsidP="00944F36">
      <w:pPr>
        <w:pStyle w:val="a6"/>
        <w:numPr>
          <w:ilvl w:val="0"/>
          <w:numId w:val="24"/>
        </w:numPr>
        <w:spacing w:after="0" w:line="240" w:lineRule="auto"/>
        <w:rPr>
          <w:rFonts w:ascii="Times New Roman" w:eastAsia="Times New Roman" w:hAnsi="Times New Roman" w:cs="Times New Roman"/>
          <w:sz w:val="28"/>
          <w:szCs w:val="28"/>
          <w:lang w:eastAsia="ru-RU"/>
        </w:rPr>
      </w:pPr>
      <w:r w:rsidRPr="005C1CCA">
        <w:rPr>
          <w:rFonts w:ascii="Times New Roman" w:eastAsia="Times New Roman" w:hAnsi="Times New Roman" w:cs="Times New Roman"/>
          <w:sz w:val="28"/>
          <w:szCs w:val="28"/>
          <w:lang w:eastAsia="ru-RU"/>
        </w:rPr>
        <w:t>Трансгрессивное</w:t>
      </w:r>
    </w:p>
    <w:p w:rsidR="005C1CCA" w:rsidRPr="005C1CCA" w:rsidRDefault="005C1CCA" w:rsidP="00944F36">
      <w:pPr>
        <w:pStyle w:val="a6"/>
        <w:numPr>
          <w:ilvl w:val="0"/>
          <w:numId w:val="24"/>
        </w:numPr>
        <w:spacing w:after="0" w:line="240" w:lineRule="auto"/>
        <w:rPr>
          <w:rFonts w:ascii="Times New Roman" w:eastAsia="Times New Roman" w:hAnsi="Times New Roman" w:cs="Times New Roman"/>
          <w:sz w:val="28"/>
          <w:szCs w:val="28"/>
          <w:lang w:eastAsia="ru-RU"/>
        </w:rPr>
      </w:pPr>
      <w:proofErr w:type="spellStart"/>
      <w:r w:rsidRPr="005C1CCA">
        <w:rPr>
          <w:rFonts w:ascii="Times New Roman" w:eastAsia="Times New Roman" w:hAnsi="Times New Roman" w:cs="Times New Roman"/>
          <w:sz w:val="28"/>
          <w:szCs w:val="28"/>
          <w:lang w:eastAsia="ru-RU"/>
        </w:rPr>
        <w:t>Ингрессивное</w:t>
      </w:r>
      <w:proofErr w:type="spellEnd"/>
    </w:p>
    <w:p w:rsidR="005C1CCA" w:rsidRPr="005C1CCA" w:rsidRDefault="005C1CCA" w:rsidP="00944F36">
      <w:pPr>
        <w:pStyle w:val="a6"/>
        <w:numPr>
          <w:ilvl w:val="0"/>
          <w:numId w:val="24"/>
        </w:numPr>
        <w:spacing w:after="0" w:line="240" w:lineRule="auto"/>
        <w:rPr>
          <w:rFonts w:ascii="Times New Roman" w:eastAsia="Times New Roman" w:hAnsi="Times New Roman" w:cs="Times New Roman"/>
          <w:sz w:val="28"/>
          <w:szCs w:val="28"/>
          <w:lang w:eastAsia="ru-RU"/>
        </w:rPr>
      </w:pPr>
      <w:r w:rsidRPr="005C1CCA">
        <w:rPr>
          <w:rFonts w:ascii="Times New Roman" w:eastAsia="Times New Roman" w:hAnsi="Times New Roman" w:cs="Times New Roman"/>
          <w:sz w:val="28"/>
          <w:szCs w:val="28"/>
          <w:lang w:eastAsia="ru-RU"/>
        </w:rPr>
        <w:t>Миграционное</w:t>
      </w:r>
    </w:p>
    <w:p w:rsidR="005C1CCA" w:rsidRDefault="005C1CCA" w:rsidP="00D51395">
      <w:pPr>
        <w:tabs>
          <w:tab w:val="left" w:pos="2835"/>
        </w:tabs>
        <w:spacing w:after="0" w:line="240" w:lineRule="auto"/>
        <w:rPr>
          <w:rFonts w:ascii="Times New Roman" w:eastAsia="Times New Roman" w:hAnsi="Times New Roman" w:cs="Times New Roman"/>
          <w:sz w:val="28"/>
          <w:szCs w:val="28"/>
          <w:lang w:eastAsia="ru-RU"/>
        </w:rPr>
      </w:pPr>
    </w:p>
    <w:p w:rsidR="00D51395" w:rsidRPr="00D51395" w:rsidRDefault="00D51395"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D51395">
        <w:rPr>
          <w:rFonts w:ascii="Times New Roman" w:eastAsiaTheme="minorEastAsia" w:hAnsi="Times New Roman" w:cs="Times New Roman"/>
          <w:sz w:val="28"/>
          <w:szCs w:val="28"/>
          <w:lang w:eastAsia="ru-RU"/>
        </w:rPr>
        <w:t>Подразделение геологического времени на определенные  отрезки называется ________________________</w:t>
      </w:r>
      <w:r w:rsidR="005C1CCA">
        <w:rPr>
          <w:rFonts w:ascii="Times New Roman" w:eastAsiaTheme="minorEastAsia" w:hAnsi="Times New Roman" w:cs="Times New Roman"/>
          <w:sz w:val="28"/>
          <w:szCs w:val="28"/>
          <w:lang w:eastAsia="ru-RU"/>
        </w:rPr>
        <w:t>шкалой</w:t>
      </w:r>
    </w:p>
    <w:p w:rsidR="00D51395" w:rsidRDefault="00D51395" w:rsidP="00D51395">
      <w:pPr>
        <w:spacing w:after="0" w:line="240" w:lineRule="auto"/>
        <w:ind w:firstLine="357"/>
        <w:rPr>
          <w:rFonts w:ascii="Times New Roman" w:hAnsi="Times New Roman"/>
          <w:sz w:val="24"/>
          <w:szCs w:val="24"/>
        </w:rPr>
      </w:pPr>
    </w:p>
    <w:p w:rsidR="00D51395" w:rsidRPr="00D51395" w:rsidRDefault="00D51395"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D51395">
        <w:rPr>
          <w:rFonts w:ascii="Times New Roman" w:eastAsiaTheme="minorEastAsia" w:hAnsi="Times New Roman" w:cs="Times New Roman"/>
          <w:sz w:val="28"/>
          <w:szCs w:val="28"/>
          <w:lang w:eastAsia="ru-RU"/>
        </w:rPr>
        <w:t>Поперечные разломы, пересекающие срединно-океанические хребты, называются _______________________</w:t>
      </w:r>
    </w:p>
    <w:p w:rsidR="00D51395" w:rsidRDefault="00D51395" w:rsidP="00D51395">
      <w:pPr>
        <w:pStyle w:val="a6"/>
        <w:spacing w:after="0" w:line="240" w:lineRule="auto"/>
        <w:ind w:left="357"/>
        <w:jc w:val="both"/>
        <w:rPr>
          <w:rFonts w:ascii="Times New Roman" w:hAnsi="Times New Roman"/>
          <w:sz w:val="24"/>
          <w:szCs w:val="24"/>
          <w:lang w:eastAsia="ru-RU"/>
        </w:rPr>
      </w:pPr>
    </w:p>
    <w:p w:rsidR="00E3056F" w:rsidRDefault="00E3056F"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E3056F">
        <w:rPr>
          <w:rFonts w:ascii="Times New Roman" w:eastAsiaTheme="minorEastAsia" w:hAnsi="Times New Roman" w:cs="Times New Roman"/>
          <w:sz w:val="28"/>
          <w:szCs w:val="28"/>
          <w:lang w:eastAsia="ru-RU"/>
        </w:rPr>
        <w:t>____________- это  формы рельефа, образованные при деятельности ветра на морском берегу</w:t>
      </w:r>
    </w:p>
    <w:p w:rsidR="00E3056F" w:rsidRDefault="00E3056F" w:rsidP="00E3056F">
      <w:pPr>
        <w:spacing w:after="0" w:line="240" w:lineRule="auto"/>
        <w:jc w:val="both"/>
        <w:rPr>
          <w:rFonts w:ascii="Times New Roman" w:eastAsiaTheme="minorEastAsia" w:hAnsi="Times New Roman" w:cs="Times New Roman"/>
          <w:sz w:val="28"/>
          <w:szCs w:val="28"/>
          <w:lang w:eastAsia="ru-RU"/>
        </w:rPr>
      </w:pPr>
    </w:p>
    <w:p w:rsidR="00E3056F" w:rsidRDefault="00E3056F"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E3056F">
        <w:rPr>
          <w:rFonts w:ascii="Times New Roman" w:eastAsiaTheme="minorEastAsia" w:hAnsi="Times New Roman" w:cs="Times New Roman"/>
          <w:sz w:val="28"/>
          <w:szCs w:val="28"/>
          <w:lang w:eastAsia="ru-RU"/>
        </w:rPr>
        <w:t>Установите соответствие породы и ее индекса на карте</w:t>
      </w:r>
    </w:p>
    <w:p w:rsidR="00BF5B98" w:rsidRPr="00E3056F" w:rsidRDefault="00BF5B98" w:rsidP="00BF5B98">
      <w:pPr>
        <w:pStyle w:val="a6"/>
        <w:spacing w:after="0" w:line="240" w:lineRule="auto"/>
        <w:ind w:left="284"/>
        <w:jc w:val="both"/>
        <w:rPr>
          <w:rFonts w:ascii="Times New Roman" w:eastAsiaTheme="minorEastAsia" w:hAnsi="Times New Roman" w:cs="Times New Roman"/>
          <w:sz w:val="28"/>
          <w:szCs w:val="28"/>
          <w:lang w:eastAsia="ru-RU"/>
        </w:rPr>
      </w:pPr>
    </w:p>
    <w:tbl>
      <w:tblPr>
        <w:tblStyle w:val="a3"/>
        <w:tblW w:w="0" w:type="auto"/>
        <w:tblInd w:w="392" w:type="dxa"/>
        <w:tblLook w:val="04A0" w:firstRow="1" w:lastRow="0" w:firstColumn="1" w:lastColumn="0" w:noHBand="0" w:noVBand="1"/>
      </w:tblPr>
      <w:tblGrid>
        <w:gridCol w:w="4819"/>
        <w:gridCol w:w="5103"/>
      </w:tblGrid>
      <w:tr w:rsidR="00E3056F" w:rsidTr="00E3056F">
        <w:tc>
          <w:tcPr>
            <w:tcW w:w="4819" w:type="dxa"/>
          </w:tcPr>
          <w:p w:rsidR="00E3056F" w:rsidRDefault="00E3056F" w:rsidP="00944F36">
            <w:pPr>
              <w:pStyle w:val="a6"/>
              <w:numPr>
                <w:ilvl w:val="0"/>
                <w:numId w:val="16"/>
              </w:numPr>
              <w:jc w:val="both"/>
              <w:rPr>
                <w:rFonts w:ascii="Times New Roman" w:hAnsi="Times New Roman" w:cs="Times New Roman"/>
                <w:sz w:val="24"/>
                <w:szCs w:val="28"/>
              </w:rPr>
            </w:pPr>
            <w:r w:rsidRPr="00B560DF">
              <w:rPr>
                <w:rFonts w:ascii="Times New Roman" w:eastAsia="Times New Roman" w:hAnsi="Times New Roman" w:cs="Times New Roman"/>
                <w:sz w:val="24"/>
                <w:szCs w:val="28"/>
                <w:lang w:eastAsia="ru-RU"/>
              </w:rPr>
              <w:t xml:space="preserve">Андезиты                      </w:t>
            </w:r>
          </w:p>
        </w:tc>
        <w:tc>
          <w:tcPr>
            <w:tcW w:w="5103" w:type="dxa"/>
          </w:tcPr>
          <w:p w:rsidR="00E3056F" w:rsidRPr="001F07C5" w:rsidRDefault="00E3056F" w:rsidP="00944F36">
            <w:pPr>
              <w:pStyle w:val="a6"/>
              <w:numPr>
                <w:ilvl w:val="0"/>
                <w:numId w:val="17"/>
              </w:numPr>
              <w:ind w:left="357" w:hanging="357"/>
              <w:rPr>
                <w:rFonts w:ascii="Times New Roman" w:hAnsi="Times New Roman" w:cs="Times New Roman"/>
                <w:sz w:val="24"/>
                <w:szCs w:val="28"/>
              </w:rPr>
            </w:pPr>
            <w:r w:rsidRPr="001F07C5">
              <w:rPr>
                <w:rFonts w:ascii="Times New Roman" w:eastAsia="Times New Roman" w:hAnsi="Times New Roman" w:cs="Times New Roman"/>
                <w:sz w:val="24"/>
                <w:szCs w:val="28"/>
                <w:lang w:eastAsia="ru-RU"/>
              </w:rPr>
              <w:t>α</w:t>
            </w:r>
          </w:p>
        </w:tc>
      </w:tr>
      <w:tr w:rsidR="00E3056F" w:rsidTr="00E3056F">
        <w:tc>
          <w:tcPr>
            <w:tcW w:w="4819" w:type="dxa"/>
          </w:tcPr>
          <w:p w:rsidR="00E3056F" w:rsidRDefault="00E3056F" w:rsidP="00944F36">
            <w:pPr>
              <w:pStyle w:val="a6"/>
              <w:numPr>
                <w:ilvl w:val="0"/>
                <w:numId w:val="16"/>
              </w:numPr>
              <w:jc w:val="both"/>
              <w:rPr>
                <w:rFonts w:ascii="Times New Roman" w:hAnsi="Times New Roman" w:cs="Times New Roman"/>
                <w:sz w:val="24"/>
                <w:szCs w:val="28"/>
              </w:rPr>
            </w:pPr>
            <w:r w:rsidRPr="00B560DF">
              <w:rPr>
                <w:rFonts w:ascii="Times New Roman" w:eastAsia="Times New Roman" w:hAnsi="Times New Roman" w:cs="Times New Roman"/>
                <w:sz w:val="24"/>
                <w:szCs w:val="28"/>
                <w:lang w:eastAsia="ru-RU"/>
              </w:rPr>
              <w:t xml:space="preserve">Базальты                       </w:t>
            </w:r>
          </w:p>
        </w:tc>
        <w:tc>
          <w:tcPr>
            <w:tcW w:w="5103" w:type="dxa"/>
          </w:tcPr>
          <w:p w:rsidR="00E3056F" w:rsidRPr="001F07C5" w:rsidRDefault="00E3056F" w:rsidP="00944F36">
            <w:pPr>
              <w:pStyle w:val="a6"/>
              <w:numPr>
                <w:ilvl w:val="0"/>
                <w:numId w:val="17"/>
              </w:numPr>
              <w:ind w:left="357" w:hanging="357"/>
              <w:rPr>
                <w:rFonts w:ascii="Times New Roman" w:hAnsi="Times New Roman" w:cs="Times New Roman"/>
                <w:sz w:val="24"/>
                <w:szCs w:val="28"/>
              </w:rPr>
            </w:pPr>
            <w:r w:rsidRPr="001F07C5">
              <w:rPr>
                <w:rFonts w:ascii="Times New Roman" w:eastAsia="Times New Roman" w:hAnsi="Times New Roman" w:cs="Times New Roman"/>
                <w:sz w:val="24"/>
                <w:szCs w:val="28"/>
                <w:lang w:eastAsia="ru-RU"/>
              </w:rPr>
              <w:t>β</w:t>
            </w:r>
          </w:p>
        </w:tc>
      </w:tr>
      <w:tr w:rsidR="00E3056F" w:rsidTr="00E3056F">
        <w:tc>
          <w:tcPr>
            <w:tcW w:w="4819" w:type="dxa"/>
          </w:tcPr>
          <w:p w:rsidR="00E3056F" w:rsidRDefault="00E3056F" w:rsidP="00944F36">
            <w:pPr>
              <w:pStyle w:val="a6"/>
              <w:numPr>
                <w:ilvl w:val="0"/>
                <w:numId w:val="16"/>
              </w:numPr>
              <w:jc w:val="both"/>
              <w:rPr>
                <w:rFonts w:ascii="Times New Roman" w:hAnsi="Times New Roman" w:cs="Times New Roman"/>
                <w:sz w:val="24"/>
                <w:szCs w:val="28"/>
              </w:rPr>
            </w:pPr>
            <w:r w:rsidRPr="00B560DF">
              <w:rPr>
                <w:rFonts w:ascii="Times New Roman" w:eastAsia="Times New Roman" w:hAnsi="Times New Roman" w:cs="Times New Roman"/>
                <w:sz w:val="24"/>
                <w:szCs w:val="28"/>
                <w:lang w:eastAsia="ru-RU"/>
              </w:rPr>
              <w:t>Трахиты                        </w:t>
            </w:r>
          </w:p>
        </w:tc>
        <w:tc>
          <w:tcPr>
            <w:tcW w:w="5103" w:type="dxa"/>
          </w:tcPr>
          <w:p w:rsidR="00E3056F" w:rsidRPr="001F07C5" w:rsidRDefault="00E3056F" w:rsidP="00944F36">
            <w:pPr>
              <w:pStyle w:val="a6"/>
              <w:numPr>
                <w:ilvl w:val="0"/>
                <w:numId w:val="17"/>
              </w:numPr>
              <w:ind w:left="357" w:hanging="357"/>
              <w:rPr>
                <w:rFonts w:ascii="Times New Roman" w:hAnsi="Times New Roman" w:cs="Times New Roman"/>
                <w:sz w:val="24"/>
                <w:szCs w:val="28"/>
              </w:rPr>
            </w:pPr>
            <w:r w:rsidRPr="001F07C5">
              <w:rPr>
                <w:rFonts w:ascii="Times New Roman" w:eastAsia="Times New Roman" w:hAnsi="Times New Roman" w:cs="Times New Roman"/>
                <w:sz w:val="24"/>
                <w:szCs w:val="28"/>
                <w:lang w:eastAsia="ru-RU"/>
              </w:rPr>
              <w:t>τ</w:t>
            </w:r>
          </w:p>
        </w:tc>
      </w:tr>
      <w:tr w:rsidR="00E3056F" w:rsidTr="00E3056F">
        <w:tc>
          <w:tcPr>
            <w:tcW w:w="4819" w:type="dxa"/>
          </w:tcPr>
          <w:p w:rsidR="00E3056F" w:rsidRDefault="00E3056F" w:rsidP="00944F36">
            <w:pPr>
              <w:pStyle w:val="a6"/>
              <w:numPr>
                <w:ilvl w:val="0"/>
                <w:numId w:val="16"/>
              </w:numPr>
              <w:jc w:val="both"/>
              <w:rPr>
                <w:rFonts w:ascii="Times New Roman" w:hAnsi="Times New Roman" w:cs="Times New Roman"/>
                <w:sz w:val="24"/>
                <w:szCs w:val="28"/>
              </w:rPr>
            </w:pPr>
            <w:proofErr w:type="spellStart"/>
            <w:r w:rsidRPr="00B560DF">
              <w:rPr>
                <w:rFonts w:ascii="Times New Roman" w:eastAsia="Times New Roman" w:hAnsi="Times New Roman" w:cs="Times New Roman"/>
                <w:sz w:val="24"/>
                <w:szCs w:val="28"/>
                <w:lang w:eastAsia="ru-RU"/>
              </w:rPr>
              <w:t>Риолиты</w:t>
            </w:r>
            <w:proofErr w:type="spellEnd"/>
            <w:r w:rsidRPr="00B560DF">
              <w:rPr>
                <w:rFonts w:ascii="Times New Roman" w:eastAsia="Times New Roman" w:hAnsi="Times New Roman" w:cs="Times New Roman"/>
                <w:sz w:val="24"/>
                <w:szCs w:val="28"/>
                <w:lang w:eastAsia="ru-RU"/>
              </w:rPr>
              <w:t> (липариты)   </w:t>
            </w:r>
          </w:p>
        </w:tc>
        <w:tc>
          <w:tcPr>
            <w:tcW w:w="5103" w:type="dxa"/>
          </w:tcPr>
          <w:p w:rsidR="00E3056F" w:rsidRPr="001F07C5" w:rsidRDefault="00E3056F" w:rsidP="00944F36">
            <w:pPr>
              <w:pStyle w:val="a6"/>
              <w:numPr>
                <w:ilvl w:val="0"/>
                <w:numId w:val="17"/>
              </w:numPr>
              <w:ind w:left="357" w:hanging="357"/>
              <w:rPr>
                <w:rFonts w:ascii="Times New Roman" w:hAnsi="Times New Roman" w:cs="Times New Roman"/>
                <w:sz w:val="24"/>
                <w:szCs w:val="28"/>
              </w:rPr>
            </w:pPr>
            <w:r w:rsidRPr="001F07C5">
              <w:rPr>
                <w:rFonts w:ascii="Times New Roman" w:eastAsia="Times New Roman" w:hAnsi="Times New Roman" w:cs="Times New Roman"/>
                <w:sz w:val="24"/>
                <w:szCs w:val="28"/>
                <w:lang w:eastAsia="ru-RU"/>
              </w:rPr>
              <w:t>λ</w:t>
            </w:r>
          </w:p>
        </w:tc>
      </w:tr>
    </w:tbl>
    <w:p w:rsidR="00E3056F" w:rsidRPr="00B560DF" w:rsidRDefault="00E3056F" w:rsidP="00E3056F">
      <w:pPr>
        <w:tabs>
          <w:tab w:val="left" w:pos="2835"/>
        </w:tabs>
        <w:spacing w:after="0" w:line="240" w:lineRule="auto"/>
        <w:rPr>
          <w:rFonts w:ascii="Times New Roman" w:eastAsia="Times New Roman" w:hAnsi="Times New Roman" w:cs="Times New Roman"/>
          <w:sz w:val="24"/>
          <w:szCs w:val="28"/>
          <w:lang w:eastAsia="ru-RU"/>
        </w:rPr>
      </w:pPr>
    </w:p>
    <w:p w:rsidR="00E3056F" w:rsidRPr="00E3056F" w:rsidRDefault="00E3056F"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E3056F">
        <w:rPr>
          <w:rFonts w:ascii="Times New Roman" w:eastAsiaTheme="minorEastAsia" w:hAnsi="Times New Roman" w:cs="Times New Roman"/>
          <w:sz w:val="28"/>
          <w:szCs w:val="28"/>
          <w:lang w:eastAsia="ru-RU"/>
        </w:rPr>
        <w:t>Установите соответствие между продуктами разрушения и их места нахождения</w:t>
      </w:r>
    </w:p>
    <w:p w:rsidR="00E3056F" w:rsidRDefault="00E3056F" w:rsidP="00E3056F">
      <w:pPr>
        <w:pStyle w:val="a6"/>
        <w:ind w:left="357"/>
        <w:jc w:val="both"/>
        <w:rPr>
          <w:rFonts w:ascii="Times New Roman" w:hAnsi="Times New Roman" w:cs="Times New Roman"/>
          <w:sz w:val="24"/>
          <w:szCs w:val="28"/>
        </w:rPr>
      </w:pPr>
    </w:p>
    <w:tbl>
      <w:tblPr>
        <w:tblStyle w:val="a3"/>
        <w:tblW w:w="0" w:type="auto"/>
        <w:tblInd w:w="392" w:type="dxa"/>
        <w:tblLook w:val="04A0" w:firstRow="1" w:lastRow="0" w:firstColumn="1" w:lastColumn="0" w:noHBand="0" w:noVBand="1"/>
      </w:tblPr>
      <w:tblGrid>
        <w:gridCol w:w="4869"/>
        <w:gridCol w:w="5053"/>
      </w:tblGrid>
      <w:tr w:rsidR="00E3056F" w:rsidRPr="00B560DF" w:rsidTr="00E3056F">
        <w:tc>
          <w:tcPr>
            <w:tcW w:w="4869" w:type="dxa"/>
          </w:tcPr>
          <w:p w:rsidR="00E3056F" w:rsidRPr="00B560DF" w:rsidRDefault="00E3056F" w:rsidP="00944F36">
            <w:pPr>
              <w:pStyle w:val="a6"/>
              <w:numPr>
                <w:ilvl w:val="0"/>
                <w:numId w:val="18"/>
              </w:numPr>
              <w:ind w:left="714" w:hanging="357"/>
              <w:jc w:val="both"/>
              <w:rPr>
                <w:rFonts w:ascii="Times New Roman" w:hAnsi="Times New Roman" w:cs="Times New Roman"/>
                <w:sz w:val="24"/>
                <w:szCs w:val="28"/>
              </w:rPr>
            </w:pPr>
            <w:r w:rsidRPr="00B560DF">
              <w:rPr>
                <w:rFonts w:ascii="Times New Roman" w:hAnsi="Times New Roman" w:cs="Times New Roman"/>
                <w:sz w:val="24"/>
                <w:szCs w:val="28"/>
              </w:rPr>
              <w:t>Элювий</w:t>
            </w:r>
          </w:p>
        </w:tc>
        <w:tc>
          <w:tcPr>
            <w:tcW w:w="5053" w:type="dxa"/>
          </w:tcPr>
          <w:p w:rsidR="00E3056F" w:rsidRPr="00B560DF" w:rsidRDefault="00E3056F" w:rsidP="00944F36">
            <w:pPr>
              <w:pStyle w:val="a6"/>
              <w:numPr>
                <w:ilvl w:val="0"/>
                <w:numId w:val="19"/>
              </w:numPr>
              <w:ind w:left="357" w:hanging="357"/>
              <w:rPr>
                <w:rFonts w:ascii="Times New Roman" w:hAnsi="Times New Roman" w:cs="Times New Roman"/>
                <w:sz w:val="24"/>
                <w:szCs w:val="28"/>
              </w:rPr>
            </w:pPr>
            <w:r w:rsidRPr="00B560DF">
              <w:rPr>
                <w:rFonts w:ascii="Times New Roman" w:hAnsi="Times New Roman" w:cs="Times New Roman"/>
                <w:sz w:val="24"/>
                <w:szCs w:val="28"/>
              </w:rPr>
              <w:t>Вершина горы</w:t>
            </w:r>
          </w:p>
        </w:tc>
      </w:tr>
      <w:tr w:rsidR="00E3056F" w:rsidRPr="00B560DF" w:rsidTr="00E3056F">
        <w:tc>
          <w:tcPr>
            <w:tcW w:w="4869" w:type="dxa"/>
          </w:tcPr>
          <w:p w:rsidR="00E3056F" w:rsidRPr="00B560DF" w:rsidRDefault="00E3056F" w:rsidP="00944F36">
            <w:pPr>
              <w:pStyle w:val="a6"/>
              <w:numPr>
                <w:ilvl w:val="0"/>
                <w:numId w:val="18"/>
              </w:numPr>
              <w:rPr>
                <w:rFonts w:ascii="Times New Roman" w:hAnsi="Times New Roman" w:cs="Times New Roman"/>
                <w:sz w:val="24"/>
                <w:szCs w:val="28"/>
              </w:rPr>
            </w:pPr>
            <w:r w:rsidRPr="00B560DF">
              <w:rPr>
                <w:rFonts w:ascii="Times New Roman" w:hAnsi="Times New Roman" w:cs="Times New Roman"/>
                <w:sz w:val="24"/>
                <w:szCs w:val="28"/>
              </w:rPr>
              <w:t>Делювий</w:t>
            </w:r>
          </w:p>
        </w:tc>
        <w:tc>
          <w:tcPr>
            <w:tcW w:w="5053" w:type="dxa"/>
          </w:tcPr>
          <w:p w:rsidR="00E3056F" w:rsidRPr="00B560DF" w:rsidRDefault="00E3056F" w:rsidP="00944F36">
            <w:pPr>
              <w:pStyle w:val="a6"/>
              <w:numPr>
                <w:ilvl w:val="0"/>
                <w:numId w:val="19"/>
              </w:numPr>
              <w:ind w:left="357" w:hanging="357"/>
              <w:rPr>
                <w:rFonts w:ascii="Times New Roman" w:hAnsi="Times New Roman" w:cs="Times New Roman"/>
                <w:sz w:val="24"/>
                <w:szCs w:val="28"/>
              </w:rPr>
            </w:pPr>
            <w:r w:rsidRPr="00B560DF">
              <w:rPr>
                <w:rFonts w:ascii="Times New Roman" w:hAnsi="Times New Roman" w:cs="Times New Roman"/>
                <w:sz w:val="24"/>
                <w:szCs w:val="28"/>
              </w:rPr>
              <w:t>Склон</w:t>
            </w:r>
          </w:p>
        </w:tc>
      </w:tr>
      <w:tr w:rsidR="00E3056F" w:rsidRPr="00B560DF" w:rsidTr="00E3056F">
        <w:tc>
          <w:tcPr>
            <w:tcW w:w="4869" w:type="dxa"/>
          </w:tcPr>
          <w:p w:rsidR="00E3056F" w:rsidRPr="00B560DF" w:rsidRDefault="00E3056F" w:rsidP="00944F36">
            <w:pPr>
              <w:pStyle w:val="a6"/>
              <w:numPr>
                <w:ilvl w:val="0"/>
                <w:numId w:val="18"/>
              </w:numPr>
              <w:rPr>
                <w:rFonts w:ascii="Times New Roman" w:hAnsi="Times New Roman" w:cs="Times New Roman"/>
                <w:sz w:val="24"/>
                <w:szCs w:val="28"/>
              </w:rPr>
            </w:pPr>
            <w:r w:rsidRPr="00B560DF">
              <w:rPr>
                <w:rFonts w:ascii="Times New Roman" w:hAnsi="Times New Roman" w:cs="Times New Roman"/>
                <w:sz w:val="24"/>
                <w:szCs w:val="28"/>
              </w:rPr>
              <w:t>Аллювий</w:t>
            </w:r>
          </w:p>
        </w:tc>
        <w:tc>
          <w:tcPr>
            <w:tcW w:w="5053" w:type="dxa"/>
          </w:tcPr>
          <w:p w:rsidR="00E3056F" w:rsidRPr="00B560DF" w:rsidRDefault="00E3056F" w:rsidP="00944F36">
            <w:pPr>
              <w:pStyle w:val="a6"/>
              <w:numPr>
                <w:ilvl w:val="0"/>
                <w:numId w:val="19"/>
              </w:numPr>
              <w:ind w:left="357" w:hanging="357"/>
              <w:rPr>
                <w:rFonts w:ascii="Times New Roman" w:hAnsi="Times New Roman" w:cs="Times New Roman"/>
                <w:sz w:val="24"/>
                <w:szCs w:val="28"/>
              </w:rPr>
            </w:pPr>
            <w:r w:rsidRPr="00B560DF">
              <w:rPr>
                <w:rFonts w:ascii="Times New Roman" w:hAnsi="Times New Roman" w:cs="Times New Roman"/>
                <w:sz w:val="24"/>
                <w:szCs w:val="28"/>
              </w:rPr>
              <w:t>Река</w:t>
            </w:r>
          </w:p>
        </w:tc>
      </w:tr>
      <w:tr w:rsidR="00E3056F" w:rsidRPr="00B560DF" w:rsidTr="00E3056F">
        <w:tc>
          <w:tcPr>
            <w:tcW w:w="4869" w:type="dxa"/>
          </w:tcPr>
          <w:p w:rsidR="00E3056F" w:rsidRPr="00B560DF" w:rsidRDefault="00E3056F" w:rsidP="00944F36">
            <w:pPr>
              <w:pStyle w:val="a6"/>
              <w:numPr>
                <w:ilvl w:val="0"/>
                <w:numId w:val="18"/>
              </w:numPr>
              <w:rPr>
                <w:rFonts w:ascii="Times New Roman" w:hAnsi="Times New Roman" w:cs="Times New Roman"/>
                <w:sz w:val="24"/>
                <w:szCs w:val="28"/>
              </w:rPr>
            </w:pPr>
            <w:r w:rsidRPr="00B560DF">
              <w:rPr>
                <w:rFonts w:ascii="Times New Roman" w:hAnsi="Times New Roman" w:cs="Times New Roman"/>
                <w:sz w:val="24"/>
                <w:szCs w:val="28"/>
              </w:rPr>
              <w:t>Пролювий</w:t>
            </w:r>
          </w:p>
        </w:tc>
        <w:tc>
          <w:tcPr>
            <w:tcW w:w="5053" w:type="dxa"/>
          </w:tcPr>
          <w:p w:rsidR="00E3056F" w:rsidRPr="00B560DF" w:rsidRDefault="00E3056F" w:rsidP="00944F36">
            <w:pPr>
              <w:pStyle w:val="a6"/>
              <w:numPr>
                <w:ilvl w:val="0"/>
                <w:numId w:val="19"/>
              </w:numPr>
              <w:ind w:left="357" w:hanging="357"/>
              <w:rPr>
                <w:rFonts w:ascii="Times New Roman" w:hAnsi="Times New Roman" w:cs="Times New Roman"/>
                <w:sz w:val="24"/>
                <w:szCs w:val="28"/>
              </w:rPr>
            </w:pPr>
            <w:r w:rsidRPr="00B560DF">
              <w:rPr>
                <w:rFonts w:ascii="Times New Roman" w:hAnsi="Times New Roman" w:cs="Times New Roman"/>
                <w:sz w:val="24"/>
                <w:szCs w:val="28"/>
              </w:rPr>
              <w:t>Временный  водный поток</w:t>
            </w:r>
          </w:p>
        </w:tc>
      </w:tr>
    </w:tbl>
    <w:p w:rsidR="00E3056F" w:rsidRDefault="00E3056F" w:rsidP="00E3056F">
      <w:pPr>
        <w:spacing w:after="0" w:line="240" w:lineRule="auto"/>
        <w:jc w:val="both"/>
        <w:rPr>
          <w:rFonts w:ascii="Times New Roman" w:eastAsiaTheme="minorEastAsia" w:hAnsi="Times New Roman" w:cs="Times New Roman"/>
          <w:sz w:val="28"/>
          <w:szCs w:val="28"/>
          <w:lang w:eastAsia="ru-RU"/>
        </w:rPr>
      </w:pPr>
    </w:p>
    <w:p w:rsidR="005C1CCA" w:rsidRPr="005C1CCA" w:rsidRDefault="005C1CCA"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5C1CCA">
        <w:rPr>
          <w:rFonts w:ascii="Times New Roman" w:eastAsiaTheme="minorEastAsia" w:hAnsi="Times New Roman" w:cs="Times New Roman"/>
          <w:sz w:val="28"/>
          <w:szCs w:val="28"/>
          <w:lang w:eastAsia="ru-RU"/>
        </w:rPr>
        <w:t xml:space="preserve">Установите соответствие  между типом животных и их представителей </w:t>
      </w:r>
    </w:p>
    <w:p w:rsidR="005C1CCA" w:rsidRPr="006D4312" w:rsidRDefault="005C1CCA" w:rsidP="005C1CCA">
      <w:pPr>
        <w:pStyle w:val="a6"/>
        <w:spacing w:after="0" w:line="240" w:lineRule="auto"/>
        <w:ind w:left="0"/>
        <w:rPr>
          <w:rFonts w:ascii="Times New Roman" w:hAnsi="Times New Roman"/>
          <w:sz w:val="24"/>
          <w:szCs w:val="24"/>
          <w:highlight w:val="green"/>
        </w:rPr>
      </w:pPr>
    </w:p>
    <w:tbl>
      <w:tblPr>
        <w:tblStyle w:val="a3"/>
        <w:tblW w:w="0" w:type="auto"/>
        <w:tblInd w:w="392" w:type="dxa"/>
        <w:tblLook w:val="04A0" w:firstRow="1" w:lastRow="0" w:firstColumn="1" w:lastColumn="0" w:noHBand="0" w:noVBand="1"/>
      </w:tblPr>
      <w:tblGrid>
        <w:gridCol w:w="4869"/>
        <w:gridCol w:w="5053"/>
      </w:tblGrid>
      <w:tr w:rsidR="005C1CCA" w:rsidRPr="00B560DF" w:rsidTr="005C1CCA">
        <w:tc>
          <w:tcPr>
            <w:tcW w:w="4869" w:type="dxa"/>
          </w:tcPr>
          <w:p w:rsidR="005C1CCA" w:rsidRPr="00FA2C2D" w:rsidRDefault="005C1CCA" w:rsidP="00944F36">
            <w:pPr>
              <w:pStyle w:val="a6"/>
              <w:numPr>
                <w:ilvl w:val="0"/>
                <w:numId w:val="22"/>
              </w:numPr>
              <w:jc w:val="both"/>
              <w:rPr>
                <w:rFonts w:ascii="Times New Roman" w:hAnsi="Times New Roman" w:cs="Times New Roman"/>
                <w:sz w:val="24"/>
                <w:szCs w:val="28"/>
              </w:rPr>
            </w:pPr>
            <w:r>
              <w:rPr>
                <w:rFonts w:ascii="Times New Roman" w:hAnsi="Times New Roman"/>
                <w:sz w:val="24"/>
                <w:szCs w:val="24"/>
              </w:rPr>
              <w:t>Простейшие</w:t>
            </w:r>
            <w:r w:rsidRPr="00FA2C2D">
              <w:rPr>
                <w:rFonts w:ascii="Times New Roman" w:hAnsi="Times New Roman"/>
                <w:sz w:val="24"/>
                <w:szCs w:val="24"/>
              </w:rPr>
              <w:t xml:space="preserve"> </w:t>
            </w:r>
          </w:p>
        </w:tc>
        <w:tc>
          <w:tcPr>
            <w:tcW w:w="5053" w:type="dxa"/>
          </w:tcPr>
          <w:p w:rsidR="005C1CCA" w:rsidRPr="00B560DF" w:rsidRDefault="005C1CCA" w:rsidP="00944F36">
            <w:pPr>
              <w:pStyle w:val="a6"/>
              <w:numPr>
                <w:ilvl w:val="0"/>
                <w:numId w:val="23"/>
              </w:numPr>
              <w:ind w:left="357" w:hanging="357"/>
              <w:rPr>
                <w:rFonts w:ascii="Times New Roman" w:hAnsi="Times New Roman" w:cs="Times New Roman"/>
                <w:sz w:val="24"/>
                <w:szCs w:val="28"/>
              </w:rPr>
            </w:pPr>
            <w:proofErr w:type="spellStart"/>
            <w:r>
              <w:rPr>
                <w:rFonts w:ascii="Times New Roman" w:hAnsi="Times New Roman" w:cs="Times New Roman"/>
                <w:sz w:val="24"/>
                <w:szCs w:val="28"/>
              </w:rPr>
              <w:t>р</w:t>
            </w:r>
            <w:proofErr w:type="gramStart"/>
            <w:r>
              <w:rPr>
                <w:rFonts w:ascii="Times New Roman" w:hAnsi="Times New Roman" w:cs="Times New Roman"/>
                <w:sz w:val="24"/>
                <w:szCs w:val="28"/>
              </w:rPr>
              <w:t>.Ш</w:t>
            </w:r>
            <w:proofErr w:type="gramEnd"/>
            <w:r>
              <w:rPr>
                <w:rFonts w:ascii="Times New Roman" w:hAnsi="Times New Roman" w:cs="Times New Roman"/>
                <w:sz w:val="24"/>
                <w:szCs w:val="28"/>
              </w:rPr>
              <w:t>вагерина</w:t>
            </w:r>
            <w:proofErr w:type="spellEnd"/>
            <w:r>
              <w:rPr>
                <w:rFonts w:ascii="Times New Roman" w:hAnsi="Times New Roman" w:cs="Times New Roman"/>
                <w:sz w:val="24"/>
                <w:szCs w:val="28"/>
              </w:rPr>
              <w:t xml:space="preserve"> </w:t>
            </w:r>
          </w:p>
        </w:tc>
      </w:tr>
      <w:tr w:rsidR="005C1CCA" w:rsidRPr="00B560DF" w:rsidTr="005C1CCA">
        <w:tc>
          <w:tcPr>
            <w:tcW w:w="4869" w:type="dxa"/>
          </w:tcPr>
          <w:p w:rsidR="005C1CCA" w:rsidRPr="00B560DF" w:rsidRDefault="005C1CCA" w:rsidP="00944F36">
            <w:pPr>
              <w:pStyle w:val="a6"/>
              <w:numPr>
                <w:ilvl w:val="0"/>
                <w:numId w:val="22"/>
              </w:numPr>
              <w:rPr>
                <w:rFonts w:ascii="Times New Roman" w:hAnsi="Times New Roman" w:cs="Times New Roman"/>
                <w:sz w:val="24"/>
                <w:szCs w:val="28"/>
              </w:rPr>
            </w:pPr>
            <w:r>
              <w:rPr>
                <w:rFonts w:ascii="Times New Roman" w:hAnsi="Times New Roman" w:cs="Times New Roman"/>
                <w:sz w:val="24"/>
                <w:szCs w:val="28"/>
              </w:rPr>
              <w:t>Кишечнополостные</w:t>
            </w:r>
          </w:p>
        </w:tc>
        <w:tc>
          <w:tcPr>
            <w:tcW w:w="5053" w:type="dxa"/>
          </w:tcPr>
          <w:p w:rsidR="005C1CCA" w:rsidRPr="00B560DF" w:rsidRDefault="005C1CCA" w:rsidP="00944F36">
            <w:pPr>
              <w:pStyle w:val="a6"/>
              <w:numPr>
                <w:ilvl w:val="0"/>
                <w:numId w:val="23"/>
              </w:numPr>
              <w:ind w:left="357" w:hanging="357"/>
              <w:rPr>
                <w:rFonts w:ascii="Times New Roman" w:hAnsi="Times New Roman" w:cs="Times New Roman"/>
                <w:sz w:val="24"/>
                <w:szCs w:val="28"/>
              </w:rPr>
            </w:pPr>
            <w:proofErr w:type="spellStart"/>
            <w:r>
              <w:rPr>
                <w:rFonts w:ascii="Times New Roman" w:hAnsi="Times New Roman" w:cs="Times New Roman"/>
                <w:sz w:val="24"/>
                <w:szCs w:val="28"/>
              </w:rPr>
              <w:t>р</w:t>
            </w:r>
            <w:proofErr w:type="gramStart"/>
            <w:r>
              <w:rPr>
                <w:rFonts w:ascii="Times New Roman" w:hAnsi="Times New Roman" w:cs="Times New Roman"/>
                <w:sz w:val="24"/>
                <w:szCs w:val="28"/>
              </w:rPr>
              <w:t>.К</w:t>
            </w:r>
            <w:proofErr w:type="gramEnd"/>
            <w:r>
              <w:rPr>
                <w:rFonts w:ascii="Times New Roman" w:hAnsi="Times New Roman" w:cs="Times New Roman"/>
                <w:sz w:val="24"/>
                <w:szCs w:val="28"/>
              </w:rPr>
              <w:t>альцеола</w:t>
            </w:r>
            <w:proofErr w:type="spellEnd"/>
            <w:r>
              <w:rPr>
                <w:rFonts w:ascii="Times New Roman" w:hAnsi="Times New Roman" w:cs="Times New Roman"/>
                <w:sz w:val="24"/>
                <w:szCs w:val="28"/>
              </w:rPr>
              <w:t xml:space="preserve"> </w:t>
            </w:r>
          </w:p>
        </w:tc>
      </w:tr>
      <w:tr w:rsidR="005C1CCA" w:rsidRPr="00B560DF" w:rsidTr="005C1CCA">
        <w:tc>
          <w:tcPr>
            <w:tcW w:w="4869" w:type="dxa"/>
          </w:tcPr>
          <w:p w:rsidR="005C1CCA" w:rsidRPr="00B560DF" w:rsidRDefault="005C1CCA" w:rsidP="00944F36">
            <w:pPr>
              <w:pStyle w:val="a6"/>
              <w:numPr>
                <w:ilvl w:val="0"/>
                <w:numId w:val="22"/>
              </w:numPr>
              <w:rPr>
                <w:rFonts w:ascii="Times New Roman" w:hAnsi="Times New Roman" w:cs="Times New Roman"/>
                <w:sz w:val="24"/>
                <w:szCs w:val="28"/>
              </w:rPr>
            </w:pPr>
            <w:r>
              <w:rPr>
                <w:rFonts w:ascii="Times New Roman" w:hAnsi="Times New Roman" w:cs="Times New Roman"/>
                <w:sz w:val="24"/>
                <w:szCs w:val="28"/>
              </w:rPr>
              <w:t>Черви</w:t>
            </w:r>
          </w:p>
        </w:tc>
        <w:tc>
          <w:tcPr>
            <w:tcW w:w="5053" w:type="dxa"/>
          </w:tcPr>
          <w:p w:rsidR="005C1CCA" w:rsidRPr="00B560DF" w:rsidRDefault="005C1CCA" w:rsidP="00944F36">
            <w:pPr>
              <w:pStyle w:val="a6"/>
              <w:numPr>
                <w:ilvl w:val="0"/>
                <w:numId w:val="23"/>
              </w:numPr>
              <w:ind w:left="357" w:hanging="357"/>
              <w:rPr>
                <w:rFonts w:ascii="Times New Roman" w:hAnsi="Times New Roman" w:cs="Times New Roman"/>
                <w:sz w:val="24"/>
                <w:szCs w:val="28"/>
              </w:rPr>
            </w:pPr>
            <w:proofErr w:type="spellStart"/>
            <w:r>
              <w:rPr>
                <w:rFonts w:ascii="Times New Roman" w:hAnsi="Times New Roman" w:cs="Times New Roman"/>
                <w:sz w:val="24"/>
                <w:szCs w:val="28"/>
              </w:rPr>
              <w:t>р</w:t>
            </w:r>
            <w:proofErr w:type="gramStart"/>
            <w:r>
              <w:rPr>
                <w:rFonts w:ascii="Times New Roman" w:hAnsi="Times New Roman" w:cs="Times New Roman"/>
                <w:sz w:val="24"/>
                <w:szCs w:val="28"/>
              </w:rPr>
              <w:t>.С</w:t>
            </w:r>
            <w:proofErr w:type="gramEnd"/>
            <w:r>
              <w:rPr>
                <w:rFonts w:ascii="Times New Roman" w:hAnsi="Times New Roman" w:cs="Times New Roman"/>
                <w:sz w:val="24"/>
                <w:szCs w:val="28"/>
              </w:rPr>
              <w:t>пирорбис</w:t>
            </w:r>
            <w:proofErr w:type="spellEnd"/>
            <w:r>
              <w:rPr>
                <w:rFonts w:ascii="Times New Roman" w:hAnsi="Times New Roman" w:cs="Times New Roman"/>
                <w:sz w:val="24"/>
                <w:szCs w:val="28"/>
              </w:rPr>
              <w:t xml:space="preserve">  </w:t>
            </w:r>
          </w:p>
        </w:tc>
      </w:tr>
      <w:tr w:rsidR="005C1CCA" w:rsidRPr="00B560DF" w:rsidTr="005C1CCA">
        <w:tc>
          <w:tcPr>
            <w:tcW w:w="4869" w:type="dxa"/>
          </w:tcPr>
          <w:p w:rsidR="005C1CCA" w:rsidRDefault="005C1CCA" w:rsidP="00944F36">
            <w:pPr>
              <w:pStyle w:val="a6"/>
              <w:numPr>
                <w:ilvl w:val="0"/>
                <w:numId w:val="22"/>
              </w:numPr>
              <w:rPr>
                <w:rFonts w:ascii="Times New Roman" w:hAnsi="Times New Roman" w:cs="Times New Roman"/>
                <w:sz w:val="24"/>
                <w:szCs w:val="28"/>
              </w:rPr>
            </w:pPr>
            <w:proofErr w:type="spellStart"/>
            <w:r>
              <w:rPr>
                <w:rFonts w:ascii="Times New Roman" w:hAnsi="Times New Roman" w:cs="Times New Roman"/>
                <w:sz w:val="24"/>
                <w:szCs w:val="28"/>
              </w:rPr>
              <w:t>Брахиоподы</w:t>
            </w:r>
            <w:proofErr w:type="spellEnd"/>
          </w:p>
        </w:tc>
        <w:tc>
          <w:tcPr>
            <w:tcW w:w="5053" w:type="dxa"/>
          </w:tcPr>
          <w:p w:rsidR="005C1CCA" w:rsidRDefault="005C1CCA" w:rsidP="00944F36">
            <w:pPr>
              <w:pStyle w:val="a6"/>
              <w:numPr>
                <w:ilvl w:val="0"/>
                <w:numId w:val="23"/>
              </w:numPr>
              <w:ind w:left="357" w:hanging="357"/>
              <w:rPr>
                <w:rFonts w:ascii="Times New Roman" w:hAnsi="Times New Roman" w:cs="Times New Roman"/>
                <w:sz w:val="24"/>
                <w:szCs w:val="28"/>
              </w:rPr>
            </w:pPr>
            <w:proofErr w:type="spellStart"/>
            <w:r>
              <w:rPr>
                <w:rFonts w:ascii="Times New Roman" w:hAnsi="Times New Roman" w:cs="Times New Roman"/>
                <w:sz w:val="24"/>
                <w:szCs w:val="28"/>
              </w:rPr>
              <w:t>р</w:t>
            </w:r>
            <w:proofErr w:type="gramStart"/>
            <w:r>
              <w:rPr>
                <w:rFonts w:ascii="Times New Roman" w:hAnsi="Times New Roman" w:cs="Times New Roman"/>
                <w:sz w:val="24"/>
                <w:szCs w:val="28"/>
              </w:rPr>
              <w:t>.С</w:t>
            </w:r>
            <w:proofErr w:type="gramEnd"/>
            <w:r>
              <w:rPr>
                <w:rFonts w:ascii="Times New Roman" w:hAnsi="Times New Roman" w:cs="Times New Roman"/>
                <w:sz w:val="24"/>
                <w:szCs w:val="28"/>
              </w:rPr>
              <w:t>пирифер</w:t>
            </w:r>
            <w:proofErr w:type="spellEnd"/>
          </w:p>
        </w:tc>
      </w:tr>
      <w:tr w:rsidR="005C1CCA" w:rsidRPr="00B560DF" w:rsidTr="005C1CCA">
        <w:tc>
          <w:tcPr>
            <w:tcW w:w="4869" w:type="dxa"/>
          </w:tcPr>
          <w:p w:rsidR="005C1CCA" w:rsidRDefault="005C1CCA" w:rsidP="00944F36">
            <w:pPr>
              <w:pStyle w:val="a6"/>
              <w:numPr>
                <w:ilvl w:val="0"/>
                <w:numId w:val="22"/>
              </w:numPr>
              <w:rPr>
                <w:rFonts w:ascii="Times New Roman" w:hAnsi="Times New Roman" w:cs="Times New Roman"/>
                <w:sz w:val="24"/>
                <w:szCs w:val="28"/>
              </w:rPr>
            </w:pPr>
            <w:r>
              <w:rPr>
                <w:rFonts w:ascii="Times New Roman" w:hAnsi="Times New Roman" w:cs="Times New Roman"/>
                <w:sz w:val="24"/>
                <w:szCs w:val="28"/>
              </w:rPr>
              <w:t>Моллюски</w:t>
            </w:r>
          </w:p>
        </w:tc>
        <w:tc>
          <w:tcPr>
            <w:tcW w:w="5053" w:type="dxa"/>
          </w:tcPr>
          <w:p w:rsidR="005C1CCA" w:rsidRDefault="005C1CCA" w:rsidP="00944F36">
            <w:pPr>
              <w:pStyle w:val="a6"/>
              <w:numPr>
                <w:ilvl w:val="0"/>
                <w:numId w:val="23"/>
              </w:numPr>
              <w:ind w:left="357" w:hanging="357"/>
              <w:rPr>
                <w:rFonts w:ascii="Times New Roman" w:hAnsi="Times New Roman" w:cs="Times New Roman"/>
                <w:sz w:val="24"/>
                <w:szCs w:val="28"/>
              </w:rPr>
            </w:pPr>
            <w:proofErr w:type="spellStart"/>
            <w:r>
              <w:rPr>
                <w:rFonts w:ascii="Times New Roman" w:hAnsi="Times New Roman" w:cs="Times New Roman"/>
                <w:sz w:val="24"/>
                <w:szCs w:val="28"/>
              </w:rPr>
              <w:t>р</w:t>
            </w:r>
            <w:proofErr w:type="gramStart"/>
            <w:r>
              <w:rPr>
                <w:rFonts w:ascii="Times New Roman" w:hAnsi="Times New Roman" w:cs="Times New Roman"/>
                <w:sz w:val="24"/>
                <w:szCs w:val="28"/>
              </w:rPr>
              <w:t>.О</w:t>
            </w:r>
            <w:proofErr w:type="gramEnd"/>
            <w:r>
              <w:rPr>
                <w:rFonts w:ascii="Times New Roman" w:hAnsi="Times New Roman" w:cs="Times New Roman"/>
                <w:sz w:val="24"/>
                <w:szCs w:val="28"/>
              </w:rPr>
              <w:t>ртоцерас</w:t>
            </w:r>
            <w:proofErr w:type="spellEnd"/>
          </w:p>
        </w:tc>
      </w:tr>
    </w:tbl>
    <w:p w:rsidR="005C1CCA" w:rsidRDefault="005C1CCA" w:rsidP="00E3056F">
      <w:pPr>
        <w:spacing w:after="0" w:line="240" w:lineRule="auto"/>
        <w:jc w:val="both"/>
        <w:rPr>
          <w:rFonts w:ascii="Times New Roman" w:eastAsiaTheme="minorEastAsia" w:hAnsi="Times New Roman" w:cs="Times New Roman"/>
          <w:sz w:val="28"/>
          <w:szCs w:val="28"/>
          <w:lang w:eastAsia="ru-RU"/>
        </w:rPr>
      </w:pPr>
    </w:p>
    <w:p w:rsidR="00BF5B98" w:rsidRPr="00BF5B98" w:rsidRDefault="00BF5B98"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BF5B98">
        <w:rPr>
          <w:rFonts w:ascii="Times New Roman" w:eastAsiaTheme="minorEastAsia" w:hAnsi="Times New Roman" w:cs="Times New Roman"/>
          <w:sz w:val="28"/>
          <w:szCs w:val="28"/>
          <w:lang w:eastAsia="ru-RU"/>
        </w:rPr>
        <w:t>Расставьте слои в возрастной последовательности при горизонтальном залегании от молодых к древним</w:t>
      </w:r>
      <w:r w:rsidRPr="00BF5B98">
        <w:rPr>
          <w:rFonts w:ascii="Times New Roman" w:eastAsiaTheme="minorEastAsia" w:hAnsi="Times New Roman" w:cs="Times New Roman"/>
          <w:sz w:val="28"/>
          <w:szCs w:val="28"/>
          <w:lang w:eastAsia="ru-RU"/>
        </w:rPr>
        <w:tab/>
      </w:r>
    </w:p>
    <w:p w:rsidR="00BF5B98" w:rsidRPr="00BF5B98" w:rsidRDefault="00BF5B98" w:rsidP="00944F36">
      <w:pPr>
        <w:pStyle w:val="a6"/>
        <w:numPr>
          <w:ilvl w:val="0"/>
          <w:numId w:val="20"/>
        </w:numPr>
        <w:spacing w:after="0" w:line="240" w:lineRule="auto"/>
        <w:rPr>
          <w:rFonts w:ascii="Times New Roman" w:eastAsia="Times New Roman" w:hAnsi="Times New Roman" w:cs="Times New Roman"/>
          <w:sz w:val="28"/>
          <w:szCs w:val="28"/>
          <w:lang w:eastAsia="ru-RU"/>
        </w:rPr>
      </w:pPr>
      <w:r w:rsidRPr="00BF5B98">
        <w:rPr>
          <w:rFonts w:ascii="Times New Roman" w:eastAsia="Times New Roman" w:hAnsi="Times New Roman" w:cs="Times New Roman"/>
          <w:sz w:val="28"/>
          <w:szCs w:val="28"/>
          <w:lang w:eastAsia="ru-RU"/>
        </w:rPr>
        <w:t>Т</w:t>
      </w:r>
    </w:p>
    <w:p w:rsidR="00BF5B98" w:rsidRPr="00BF5B98" w:rsidRDefault="00BF5B98" w:rsidP="00944F36">
      <w:pPr>
        <w:pStyle w:val="a6"/>
        <w:numPr>
          <w:ilvl w:val="0"/>
          <w:numId w:val="20"/>
        </w:numPr>
        <w:spacing w:after="0" w:line="240" w:lineRule="auto"/>
        <w:rPr>
          <w:rFonts w:ascii="Times New Roman" w:eastAsia="Times New Roman" w:hAnsi="Times New Roman" w:cs="Times New Roman"/>
          <w:sz w:val="28"/>
          <w:szCs w:val="28"/>
          <w:lang w:eastAsia="ru-RU"/>
        </w:rPr>
      </w:pPr>
      <w:proofErr w:type="gramStart"/>
      <w:r w:rsidRPr="00BF5B98">
        <w:rPr>
          <w:rFonts w:ascii="Times New Roman" w:eastAsia="Times New Roman" w:hAnsi="Times New Roman" w:cs="Times New Roman"/>
          <w:sz w:val="28"/>
          <w:szCs w:val="28"/>
          <w:lang w:eastAsia="ru-RU"/>
        </w:rPr>
        <w:t>Р</w:t>
      </w:r>
      <w:proofErr w:type="gramEnd"/>
    </w:p>
    <w:p w:rsidR="00BF5B98" w:rsidRPr="00BF5B98" w:rsidRDefault="00BF5B98" w:rsidP="00944F36">
      <w:pPr>
        <w:pStyle w:val="a6"/>
        <w:numPr>
          <w:ilvl w:val="0"/>
          <w:numId w:val="20"/>
        </w:numPr>
        <w:spacing w:after="0" w:line="240" w:lineRule="auto"/>
        <w:rPr>
          <w:rFonts w:ascii="Times New Roman" w:eastAsia="Times New Roman" w:hAnsi="Times New Roman" w:cs="Times New Roman"/>
          <w:sz w:val="28"/>
          <w:szCs w:val="28"/>
          <w:lang w:eastAsia="ru-RU"/>
        </w:rPr>
      </w:pPr>
      <w:r w:rsidRPr="00BF5B98">
        <w:rPr>
          <w:rFonts w:ascii="Times New Roman" w:eastAsia="Times New Roman" w:hAnsi="Times New Roman" w:cs="Times New Roman"/>
          <w:sz w:val="28"/>
          <w:szCs w:val="28"/>
          <w:lang w:eastAsia="ru-RU"/>
        </w:rPr>
        <w:t>С</w:t>
      </w:r>
    </w:p>
    <w:p w:rsidR="00BF5B98" w:rsidRPr="00BF5B98" w:rsidRDefault="00164DC2" w:rsidP="00944F36">
      <w:pPr>
        <w:pStyle w:val="a6"/>
        <w:numPr>
          <w:ilvl w:val="0"/>
          <w:numId w:val="20"/>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D</w:t>
      </w:r>
    </w:p>
    <w:p w:rsidR="00BF5B98" w:rsidRPr="00BF5B98" w:rsidRDefault="00BF5B98" w:rsidP="00944F36">
      <w:pPr>
        <w:pStyle w:val="a6"/>
        <w:numPr>
          <w:ilvl w:val="0"/>
          <w:numId w:val="20"/>
        </w:numPr>
        <w:spacing w:after="0" w:line="240" w:lineRule="auto"/>
        <w:rPr>
          <w:rFonts w:ascii="Times New Roman" w:eastAsia="Times New Roman" w:hAnsi="Times New Roman" w:cs="Times New Roman"/>
          <w:sz w:val="28"/>
          <w:szCs w:val="28"/>
          <w:lang w:eastAsia="ru-RU"/>
        </w:rPr>
      </w:pPr>
      <w:r w:rsidRPr="00BF5B98">
        <w:rPr>
          <w:rFonts w:ascii="Times New Roman" w:eastAsia="Times New Roman" w:hAnsi="Times New Roman" w:cs="Times New Roman"/>
          <w:sz w:val="28"/>
          <w:szCs w:val="28"/>
          <w:lang w:eastAsia="ru-RU"/>
        </w:rPr>
        <w:t>S</w:t>
      </w:r>
    </w:p>
    <w:p w:rsidR="00BF5B98" w:rsidRPr="00BF5B98" w:rsidRDefault="00BF5B98" w:rsidP="00944F36">
      <w:pPr>
        <w:pStyle w:val="a6"/>
        <w:numPr>
          <w:ilvl w:val="0"/>
          <w:numId w:val="20"/>
        </w:numPr>
        <w:tabs>
          <w:tab w:val="left" w:pos="2835"/>
        </w:tabs>
        <w:spacing w:after="0" w:line="240" w:lineRule="auto"/>
        <w:rPr>
          <w:rFonts w:ascii="Times New Roman" w:eastAsia="Times New Roman" w:hAnsi="Times New Roman" w:cs="Times New Roman"/>
          <w:sz w:val="28"/>
          <w:szCs w:val="28"/>
          <w:lang w:eastAsia="ru-RU"/>
        </w:rPr>
      </w:pPr>
      <w:r w:rsidRPr="00BF5B98">
        <w:rPr>
          <w:rFonts w:ascii="Times New Roman" w:eastAsia="Times New Roman" w:hAnsi="Times New Roman" w:cs="Times New Roman"/>
          <w:sz w:val="28"/>
          <w:szCs w:val="28"/>
          <w:lang w:eastAsia="ru-RU"/>
        </w:rPr>
        <w:t>O</w:t>
      </w:r>
    </w:p>
    <w:p w:rsidR="00BF5B98" w:rsidRPr="00BF5B98" w:rsidRDefault="00BF5B98" w:rsidP="00BF5B98">
      <w:pPr>
        <w:spacing w:after="0" w:line="240" w:lineRule="auto"/>
        <w:rPr>
          <w:rFonts w:ascii="Times New Roman" w:eastAsia="Times New Roman" w:hAnsi="Times New Roman" w:cs="Times New Roman"/>
          <w:sz w:val="28"/>
          <w:szCs w:val="28"/>
          <w:lang w:eastAsia="ru-RU"/>
        </w:rPr>
      </w:pPr>
    </w:p>
    <w:p w:rsidR="00BF5B98" w:rsidRPr="00BF5B98" w:rsidRDefault="00BF5B98"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BF5B98">
        <w:rPr>
          <w:rFonts w:ascii="Times New Roman" w:eastAsiaTheme="minorEastAsia" w:hAnsi="Times New Roman" w:cs="Times New Roman"/>
          <w:sz w:val="28"/>
          <w:szCs w:val="28"/>
          <w:lang w:eastAsia="ru-RU"/>
        </w:rPr>
        <w:t>Расположите геотектонические этапы, принимающие участие в развитии земной коры (от древних к молодым)</w:t>
      </w:r>
      <w:r w:rsidRPr="00BF5B98">
        <w:rPr>
          <w:rFonts w:ascii="Times New Roman" w:eastAsiaTheme="minorEastAsia" w:hAnsi="Times New Roman" w:cs="Times New Roman"/>
          <w:sz w:val="28"/>
          <w:szCs w:val="28"/>
          <w:lang w:eastAsia="ru-RU"/>
        </w:rPr>
        <w:tab/>
      </w:r>
    </w:p>
    <w:p w:rsidR="00BF5B98" w:rsidRPr="005C1CCA" w:rsidRDefault="00BF5B98" w:rsidP="00944F36">
      <w:pPr>
        <w:pStyle w:val="a6"/>
        <w:numPr>
          <w:ilvl w:val="0"/>
          <w:numId w:val="21"/>
        </w:numPr>
        <w:spacing w:after="0" w:line="240" w:lineRule="auto"/>
        <w:rPr>
          <w:rFonts w:ascii="Times New Roman" w:eastAsia="Times New Roman" w:hAnsi="Times New Roman" w:cs="Times New Roman"/>
          <w:sz w:val="28"/>
          <w:szCs w:val="28"/>
          <w:lang w:eastAsia="ru-RU"/>
        </w:rPr>
      </w:pPr>
      <w:r w:rsidRPr="005C1CCA">
        <w:rPr>
          <w:rFonts w:ascii="Times New Roman" w:eastAsia="Times New Roman" w:hAnsi="Times New Roman" w:cs="Times New Roman"/>
          <w:sz w:val="28"/>
          <w:szCs w:val="28"/>
          <w:lang w:eastAsia="ru-RU"/>
        </w:rPr>
        <w:t>Байкальский</w:t>
      </w:r>
    </w:p>
    <w:p w:rsidR="00BF5B98" w:rsidRPr="005C1CCA" w:rsidRDefault="00BF5B98" w:rsidP="00944F36">
      <w:pPr>
        <w:pStyle w:val="a6"/>
        <w:numPr>
          <w:ilvl w:val="0"/>
          <w:numId w:val="21"/>
        </w:numPr>
        <w:spacing w:after="0" w:line="240" w:lineRule="auto"/>
        <w:rPr>
          <w:rFonts w:ascii="Times New Roman" w:eastAsia="Times New Roman" w:hAnsi="Times New Roman" w:cs="Times New Roman"/>
          <w:sz w:val="28"/>
          <w:szCs w:val="28"/>
          <w:lang w:eastAsia="ru-RU"/>
        </w:rPr>
      </w:pPr>
      <w:r w:rsidRPr="005C1CCA">
        <w:rPr>
          <w:rFonts w:ascii="Times New Roman" w:eastAsia="Times New Roman" w:hAnsi="Times New Roman" w:cs="Times New Roman"/>
          <w:sz w:val="28"/>
          <w:szCs w:val="28"/>
          <w:lang w:eastAsia="ru-RU"/>
        </w:rPr>
        <w:t>Каледонский</w:t>
      </w:r>
    </w:p>
    <w:p w:rsidR="00BF5B98" w:rsidRPr="005C1CCA" w:rsidRDefault="00BF5B98" w:rsidP="00944F36">
      <w:pPr>
        <w:pStyle w:val="a6"/>
        <w:numPr>
          <w:ilvl w:val="0"/>
          <w:numId w:val="21"/>
        </w:numPr>
        <w:spacing w:after="0" w:line="240" w:lineRule="auto"/>
        <w:rPr>
          <w:rFonts w:ascii="Times New Roman" w:eastAsia="Times New Roman" w:hAnsi="Times New Roman" w:cs="Times New Roman"/>
          <w:sz w:val="28"/>
          <w:szCs w:val="28"/>
          <w:lang w:eastAsia="ru-RU"/>
        </w:rPr>
      </w:pPr>
      <w:r w:rsidRPr="005C1CCA">
        <w:rPr>
          <w:rFonts w:ascii="Times New Roman" w:eastAsia="Times New Roman" w:hAnsi="Times New Roman" w:cs="Times New Roman"/>
          <w:sz w:val="28"/>
          <w:szCs w:val="28"/>
          <w:lang w:eastAsia="ru-RU"/>
        </w:rPr>
        <w:t>Герцинский</w:t>
      </w:r>
    </w:p>
    <w:p w:rsidR="00BF5B98" w:rsidRPr="005C1CCA" w:rsidRDefault="00BF5B98" w:rsidP="00944F36">
      <w:pPr>
        <w:pStyle w:val="a6"/>
        <w:numPr>
          <w:ilvl w:val="0"/>
          <w:numId w:val="21"/>
        </w:numPr>
        <w:spacing w:after="0" w:line="240" w:lineRule="auto"/>
        <w:rPr>
          <w:rFonts w:ascii="Times New Roman" w:eastAsia="Times New Roman" w:hAnsi="Times New Roman" w:cs="Times New Roman"/>
          <w:sz w:val="28"/>
          <w:szCs w:val="28"/>
          <w:lang w:eastAsia="ru-RU"/>
        </w:rPr>
      </w:pPr>
      <w:r w:rsidRPr="005C1CCA">
        <w:rPr>
          <w:rFonts w:ascii="Times New Roman" w:eastAsia="Times New Roman" w:hAnsi="Times New Roman" w:cs="Times New Roman"/>
          <w:sz w:val="28"/>
          <w:szCs w:val="28"/>
          <w:lang w:eastAsia="ru-RU"/>
        </w:rPr>
        <w:t xml:space="preserve">Киммерийский </w:t>
      </w:r>
    </w:p>
    <w:p w:rsidR="00BF5B98" w:rsidRPr="005C1CCA" w:rsidRDefault="00BF5B98" w:rsidP="00944F36">
      <w:pPr>
        <w:pStyle w:val="a6"/>
        <w:numPr>
          <w:ilvl w:val="0"/>
          <w:numId w:val="21"/>
        </w:numPr>
        <w:tabs>
          <w:tab w:val="left" w:pos="2835"/>
        </w:tabs>
        <w:spacing w:after="0" w:line="240" w:lineRule="auto"/>
        <w:rPr>
          <w:rFonts w:ascii="Times New Roman" w:eastAsia="Times New Roman" w:hAnsi="Times New Roman" w:cs="Times New Roman"/>
          <w:sz w:val="28"/>
          <w:szCs w:val="28"/>
          <w:lang w:eastAsia="ru-RU"/>
        </w:rPr>
      </w:pPr>
      <w:r w:rsidRPr="005C1CCA">
        <w:rPr>
          <w:rFonts w:ascii="Times New Roman" w:eastAsia="Times New Roman" w:hAnsi="Times New Roman" w:cs="Times New Roman"/>
          <w:sz w:val="28"/>
          <w:szCs w:val="28"/>
          <w:lang w:eastAsia="ru-RU"/>
        </w:rPr>
        <w:t>Альпийский</w:t>
      </w:r>
    </w:p>
    <w:p w:rsidR="00BF5B98" w:rsidRDefault="00BF5B98" w:rsidP="00BF5B98">
      <w:pPr>
        <w:pStyle w:val="a6"/>
        <w:tabs>
          <w:tab w:val="left" w:pos="2835"/>
        </w:tabs>
        <w:spacing w:after="0" w:line="240" w:lineRule="auto"/>
        <w:ind w:left="568"/>
        <w:rPr>
          <w:rFonts w:ascii="Times New Roman" w:eastAsia="Times New Roman" w:hAnsi="Times New Roman" w:cs="Times New Roman"/>
          <w:sz w:val="28"/>
          <w:szCs w:val="28"/>
          <w:lang w:eastAsia="ru-RU"/>
        </w:rPr>
      </w:pPr>
    </w:p>
    <w:p w:rsidR="005C1CCA" w:rsidRPr="005C1CCA" w:rsidRDefault="005C1CCA" w:rsidP="005C1CCA">
      <w:pPr>
        <w:pStyle w:val="a6"/>
        <w:tabs>
          <w:tab w:val="left" w:pos="2835"/>
        </w:tabs>
        <w:spacing w:after="0" w:line="240" w:lineRule="auto"/>
        <w:ind w:left="568"/>
        <w:jc w:val="center"/>
        <w:rPr>
          <w:rFonts w:ascii="Times New Roman" w:eastAsia="Times New Roman" w:hAnsi="Times New Roman" w:cs="Times New Roman"/>
          <w:b/>
          <w:sz w:val="28"/>
          <w:szCs w:val="28"/>
          <w:lang w:eastAsia="ru-RU"/>
        </w:rPr>
      </w:pPr>
      <w:r w:rsidRPr="005C1CCA">
        <w:rPr>
          <w:rFonts w:ascii="Times New Roman" w:eastAsia="Times New Roman" w:hAnsi="Times New Roman" w:cs="Times New Roman"/>
          <w:b/>
          <w:sz w:val="28"/>
          <w:szCs w:val="28"/>
          <w:lang w:eastAsia="ru-RU"/>
        </w:rPr>
        <w:t>Полезные ископаемые</w:t>
      </w:r>
      <w:r>
        <w:rPr>
          <w:rFonts w:ascii="Times New Roman" w:eastAsia="Times New Roman" w:hAnsi="Times New Roman" w:cs="Times New Roman"/>
          <w:b/>
          <w:sz w:val="28"/>
          <w:szCs w:val="28"/>
          <w:lang w:eastAsia="ru-RU"/>
        </w:rPr>
        <w:t>, минералогия и петрография</w:t>
      </w:r>
    </w:p>
    <w:p w:rsidR="005C1CCA" w:rsidRPr="005C1CCA" w:rsidRDefault="005C1CCA" w:rsidP="00BF5B98">
      <w:pPr>
        <w:pStyle w:val="a6"/>
        <w:tabs>
          <w:tab w:val="left" w:pos="2835"/>
        </w:tabs>
        <w:spacing w:after="0" w:line="240" w:lineRule="auto"/>
        <w:ind w:left="568"/>
        <w:rPr>
          <w:rFonts w:ascii="Times New Roman" w:eastAsia="Times New Roman" w:hAnsi="Times New Roman" w:cs="Times New Roman"/>
          <w:sz w:val="28"/>
          <w:szCs w:val="28"/>
          <w:lang w:eastAsia="ru-RU"/>
        </w:rPr>
      </w:pPr>
    </w:p>
    <w:p w:rsidR="005C1CCA" w:rsidRPr="005C1CCA" w:rsidRDefault="005C1CCA"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5C1CCA">
        <w:rPr>
          <w:rFonts w:ascii="Times New Roman" w:eastAsiaTheme="minorEastAsia" w:hAnsi="Times New Roman" w:cs="Times New Roman"/>
          <w:sz w:val="28"/>
          <w:szCs w:val="28"/>
          <w:lang w:eastAsia="ru-RU"/>
        </w:rPr>
        <w:t xml:space="preserve">Укажите группу, в которую входит минерал оливин </w:t>
      </w:r>
    </w:p>
    <w:p w:rsidR="005C1CCA" w:rsidRPr="005C1CCA" w:rsidRDefault="005C1CCA" w:rsidP="00944F36">
      <w:pPr>
        <w:pStyle w:val="a6"/>
        <w:numPr>
          <w:ilvl w:val="0"/>
          <w:numId w:val="25"/>
        </w:numPr>
        <w:spacing w:after="0" w:line="240" w:lineRule="auto"/>
        <w:jc w:val="both"/>
        <w:rPr>
          <w:rFonts w:ascii="Times New Roman" w:hAnsi="Times New Roman" w:cs="Times New Roman"/>
          <w:sz w:val="28"/>
          <w:szCs w:val="28"/>
        </w:rPr>
      </w:pPr>
      <w:r w:rsidRPr="005C1CCA">
        <w:rPr>
          <w:rFonts w:ascii="Times New Roman" w:hAnsi="Times New Roman" w:cs="Times New Roman"/>
          <w:sz w:val="28"/>
          <w:szCs w:val="28"/>
        </w:rPr>
        <w:t>Окислы</w:t>
      </w:r>
    </w:p>
    <w:p w:rsidR="005C1CCA" w:rsidRPr="005C1CCA" w:rsidRDefault="005C1CCA" w:rsidP="00944F36">
      <w:pPr>
        <w:pStyle w:val="a6"/>
        <w:numPr>
          <w:ilvl w:val="0"/>
          <w:numId w:val="25"/>
        </w:numPr>
        <w:spacing w:after="0" w:line="240" w:lineRule="auto"/>
        <w:jc w:val="both"/>
        <w:rPr>
          <w:rFonts w:ascii="Times New Roman" w:hAnsi="Times New Roman" w:cs="Times New Roman"/>
          <w:sz w:val="28"/>
          <w:szCs w:val="28"/>
        </w:rPr>
      </w:pPr>
      <w:r w:rsidRPr="005C1CCA">
        <w:rPr>
          <w:rFonts w:ascii="Times New Roman" w:hAnsi="Times New Roman" w:cs="Times New Roman"/>
          <w:sz w:val="28"/>
          <w:szCs w:val="28"/>
        </w:rPr>
        <w:t>Карбонаты</w:t>
      </w:r>
    </w:p>
    <w:p w:rsidR="005C1CCA" w:rsidRPr="005C1CCA" w:rsidRDefault="005C1CCA" w:rsidP="00944F36">
      <w:pPr>
        <w:pStyle w:val="a6"/>
        <w:numPr>
          <w:ilvl w:val="0"/>
          <w:numId w:val="25"/>
        </w:numPr>
        <w:spacing w:after="0" w:line="240" w:lineRule="auto"/>
        <w:jc w:val="both"/>
        <w:rPr>
          <w:rFonts w:ascii="Times New Roman" w:hAnsi="Times New Roman" w:cs="Times New Roman"/>
          <w:sz w:val="28"/>
          <w:szCs w:val="28"/>
        </w:rPr>
      </w:pPr>
      <w:r w:rsidRPr="005C1CCA">
        <w:rPr>
          <w:rFonts w:ascii="Times New Roman" w:hAnsi="Times New Roman" w:cs="Times New Roman"/>
          <w:sz w:val="28"/>
          <w:szCs w:val="28"/>
        </w:rPr>
        <w:t>Силикаты</w:t>
      </w:r>
    </w:p>
    <w:p w:rsidR="005C1CCA" w:rsidRPr="005C1CCA" w:rsidRDefault="005C1CCA" w:rsidP="005C1CCA">
      <w:pPr>
        <w:pStyle w:val="a6"/>
        <w:spacing w:after="0" w:line="240" w:lineRule="auto"/>
        <w:ind w:left="1418"/>
        <w:jc w:val="both"/>
        <w:rPr>
          <w:rFonts w:ascii="Times New Roman" w:hAnsi="Times New Roman" w:cs="Times New Roman"/>
          <w:sz w:val="28"/>
          <w:szCs w:val="28"/>
        </w:rPr>
      </w:pPr>
    </w:p>
    <w:p w:rsidR="005C1CCA" w:rsidRPr="005C1CCA" w:rsidRDefault="005C1CCA"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5C1CCA">
        <w:rPr>
          <w:rFonts w:ascii="Times New Roman" w:eastAsiaTheme="minorEastAsia" w:hAnsi="Times New Roman" w:cs="Times New Roman"/>
          <w:sz w:val="28"/>
          <w:szCs w:val="28"/>
          <w:lang w:eastAsia="ru-RU"/>
        </w:rPr>
        <w:t>Название метаморфической породы</w:t>
      </w:r>
    </w:p>
    <w:p w:rsidR="005C1CCA" w:rsidRPr="005C1CCA" w:rsidRDefault="005C1CCA" w:rsidP="00944F36">
      <w:pPr>
        <w:pStyle w:val="a6"/>
        <w:numPr>
          <w:ilvl w:val="0"/>
          <w:numId w:val="26"/>
        </w:numPr>
        <w:spacing w:after="0" w:line="240" w:lineRule="auto"/>
        <w:jc w:val="both"/>
        <w:rPr>
          <w:rFonts w:ascii="Times New Roman" w:hAnsi="Times New Roman" w:cs="Times New Roman"/>
          <w:sz w:val="28"/>
          <w:szCs w:val="28"/>
        </w:rPr>
      </w:pPr>
      <w:r w:rsidRPr="005C1CCA">
        <w:rPr>
          <w:rFonts w:ascii="Times New Roman" w:hAnsi="Times New Roman" w:cs="Times New Roman"/>
          <w:sz w:val="28"/>
          <w:szCs w:val="28"/>
        </w:rPr>
        <w:t>Гнейс</w:t>
      </w:r>
    </w:p>
    <w:p w:rsidR="005C1CCA" w:rsidRPr="005C1CCA" w:rsidRDefault="005C1CCA" w:rsidP="00944F36">
      <w:pPr>
        <w:pStyle w:val="a6"/>
        <w:numPr>
          <w:ilvl w:val="0"/>
          <w:numId w:val="26"/>
        </w:numPr>
        <w:spacing w:after="0" w:line="240" w:lineRule="auto"/>
        <w:jc w:val="both"/>
        <w:rPr>
          <w:rFonts w:ascii="Times New Roman" w:hAnsi="Times New Roman" w:cs="Times New Roman"/>
          <w:sz w:val="28"/>
          <w:szCs w:val="28"/>
        </w:rPr>
      </w:pPr>
      <w:r w:rsidRPr="005C1CCA">
        <w:rPr>
          <w:rFonts w:ascii="Times New Roman" w:hAnsi="Times New Roman" w:cs="Times New Roman"/>
          <w:sz w:val="28"/>
          <w:szCs w:val="28"/>
        </w:rPr>
        <w:t>Диорит</w:t>
      </w:r>
    </w:p>
    <w:p w:rsidR="005C1CCA" w:rsidRPr="005C1CCA" w:rsidRDefault="005C1CCA" w:rsidP="00944F36">
      <w:pPr>
        <w:pStyle w:val="a6"/>
        <w:numPr>
          <w:ilvl w:val="0"/>
          <w:numId w:val="26"/>
        </w:numPr>
        <w:spacing w:after="0" w:line="240" w:lineRule="auto"/>
        <w:jc w:val="both"/>
        <w:rPr>
          <w:rFonts w:ascii="Times New Roman" w:hAnsi="Times New Roman" w:cs="Times New Roman"/>
          <w:sz w:val="28"/>
          <w:szCs w:val="28"/>
        </w:rPr>
      </w:pPr>
      <w:r w:rsidRPr="005C1CCA">
        <w:rPr>
          <w:rFonts w:ascii="Times New Roman" w:hAnsi="Times New Roman" w:cs="Times New Roman"/>
          <w:sz w:val="28"/>
          <w:szCs w:val="28"/>
        </w:rPr>
        <w:t>Трахит</w:t>
      </w:r>
    </w:p>
    <w:p w:rsidR="005C1CCA" w:rsidRPr="005C1CCA" w:rsidRDefault="005C1CCA" w:rsidP="00944F36">
      <w:pPr>
        <w:pStyle w:val="a6"/>
        <w:numPr>
          <w:ilvl w:val="0"/>
          <w:numId w:val="26"/>
        </w:numPr>
        <w:spacing w:after="0" w:line="240" w:lineRule="auto"/>
        <w:jc w:val="both"/>
        <w:rPr>
          <w:rFonts w:ascii="Times New Roman" w:hAnsi="Times New Roman" w:cs="Times New Roman"/>
          <w:sz w:val="28"/>
          <w:szCs w:val="28"/>
        </w:rPr>
      </w:pPr>
      <w:r w:rsidRPr="005C1CCA">
        <w:rPr>
          <w:rFonts w:ascii="Times New Roman" w:hAnsi="Times New Roman" w:cs="Times New Roman"/>
          <w:sz w:val="28"/>
          <w:szCs w:val="28"/>
        </w:rPr>
        <w:t>Липарит</w:t>
      </w:r>
    </w:p>
    <w:p w:rsidR="0055405F" w:rsidRPr="00096E50" w:rsidRDefault="0055405F" w:rsidP="00D51395">
      <w:pPr>
        <w:pStyle w:val="a6"/>
        <w:spacing w:after="0" w:line="240" w:lineRule="auto"/>
        <w:ind w:left="357"/>
        <w:jc w:val="both"/>
        <w:rPr>
          <w:rFonts w:ascii="Times New Roman" w:hAnsi="Times New Roman"/>
          <w:sz w:val="24"/>
          <w:szCs w:val="24"/>
          <w:lang w:eastAsia="ru-RU"/>
        </w:rPr>
      </w:pPr>
    </w:p>
    <w:p w:rsidR="008950B1" w:rsidRPr="008950B1" w:rsidRDefault="00A5563B"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A5563B">
        <w:rPr>
          <w:rFonts w:ascii="Times New Roman" w:eastAsiaTheme="minorEastAsia" w:hAnsi="Times New Roman" w:cs="Times New Roman"/>
          <w:sz w:val="28"/>
          <w:szCs w:val="28"/>
          <w:u w:val="single"/>
          <w:lang w:eastAsia="ru-RU"/>
        </w:rPr>
        <w:t xml:space="preserve">              </w:t>
      </w:r>
      <w:r w:rsidR="008950B1" w:rsidRPr="008950B1">
        <w:rPr>
          <w:rFonts w:ascii="Times New Roman" w:eastAsiaTheme="minorEastAsia" w:hAnsi="Times New Roman" w:cs="Times New Roman"/>
          <w:sz w:val="28"/>
          <w:szCs w:val="28"/>
          <w:lang w:eastAsia="ru-RU"/>
        </w:rPr>
        <w:t xml:space="preserve">- физическое свойство халькопирита, характеризующееся радужной окраской </w:t>
      </w:r>
    </w:p>
    <w:p w:rsidR="008950B1" w:rsidRDefault="008950B1" w:rsidP="008950B1">
      <w:pPr>
        <w:pStyle w:val="a6"/>
        <w:spacing w:after="0" w:line="240" w:lineRule="auto"/>
        <w:ind w:left="357"/>
        <w:jc w:val="both"/>
        <w:rPr>
          <w:rFonts w:ascii="Times New Roman" w:hAnsi="Times New Roman" w:cs="Times New Roman"/>
          <w:sz w:val="24"/>
          <w:szCs w:val="28"/>
        </w:rPr>
      </w:pPr>
    </w:p>
    <w:p w:rsidR="008950B1" w:rsidRPr="008950B1" w:rsidRDefault="008950B1"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8950B1">
        <w:rPr>
          <w:rFonts w:ascii="Times New Roman" w:eastAsiaTheme="minorEastAsia" w:hAnsi="Times New Roman" w:cs="Times New Roman"/>
          <w:sz w:val="28"/>
          <w:szCs w:val="28"/>
          <w:lang w:eastAsia="ru-RU"/>
        </w:rPr>
        <w:t xml:space="preserve">Парагенезис  -  </w:t>
      </w:r>
      <w:r w:rsidR="00A5563B" w:rsidRPr="00A5563B">
        <w:rPr>
          <w:rFonts w:ascii="Times New Roman" w:eastAsiaTheme="minorEastAsia" w:hAnsi="Times New Roman" w:cs="Times New Roman"/>
          <w:sz w:val="28"/>
          <w:szCs w:val="28"/>
          <w:u w:val="single"/>
          <w:lang w:eastAsia="ru-RU"/>
        </w:rPr>
        <w:t xml:space="preserve">              </w:t>
      </w:r>
      <w:r w:rsidRPr="008950B1">
        <w:rPr>
          <w:rFonts w:ascii="Times New Roman" w:eastAsiaTheme="minorEastAsia" w:hAnsi="Times New Roman" w:cs="Times New Roman"/>
          <w:sz w:val="28"/>
          <w:szCs w:val="28"/>
          <w:lang w:eastAsia="ru-RU"/>
        </w:rPr>
        <w:t>образование минералов</w:t>
      </w:r>
    </w:p>
    <w:p w:rsidR="008950B1" w:rsidRPr="007D7C09" w:rsidRDefault="008950B1" w:rsidP="008950B1">
      <w:pPr>
        <w:pStyle w:val="a6"/>
        <w:spacing w:after="0" w:line="240" w:lineRule="auto"/>
        <w:ind w:left="357"/>
        <w:jc w:val="both"/>
        <w:rPr>
          <w:rFonts w:ascii="Times New Roman" w:hAnsi="Times New Roman" w:cs="Times New Roman"/>
          <w:sz w:val="24"/>
          <w:szCs w:val="28"/>
        </w:rPr>
      </w:pPr>
    </w:p>
    <w:p w:rsidR="008950B1" w:rsidRPr="008950B1" w:rsidRDefault="00A5563B"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A5563B">
        <w:rPr>
          <w:rFonts w:ascii="Times New Roman" w:eastAsiaTheme="minorEastAsia" w:hAnsi="Times New Roman" w:cs="Times New Roman"/>
          <w:sz w:val="28"/>
          <w:szCs w:val="28"/>
          <w:u w:val="single"/>
          <w:lang w:eastAsia="ru-RU"/>
        </w:rPr>
        <w:t xml:space="preserve">              </w:t>
      </w:r>
      <w:r w:rsidR="008950B1" w:rsidRPr="008950B1">
        <w:rPr>
          <w:rFonts w:ascii="Times New Roman" w:eastAsiaTheme="minorEastAsia" w:hAnsi="Times New Roman" w:cs="Times New Roman"/>
          <w:sz w:val="28"/>
          <w:szCs w:val="28"/>
          <w:lang w:eastAsia="ru-RU"/>
        </w:rPr>
        <w:t>-  минерал, который может «расцветать» как роза</w:t>
      </w:r>
    </w:p>
    <w:p w:rsidR="008950B1" w:rsidRPr="00B560DF" w:rsidRDefault="008950B1" w:rsidP="008950B1">
      <w:pPr>
        <w:spacing w:after="0" w:line="240" w:lineRule="auto"/>
        <w:rPr>
          <w:rFonts w:ascii="Times New Roman" w:eastAsia="Times New Roman" w:hAnsi="Times New Roman" w:cs="Times New Roman"/>
          <w:sz w:val="24"/>
          <w:szCs w:val="28"/>
          <w:lang w:eastAsia="ru-RU"/>
        </w:rPr>
      </w:pPr>
    </w:p>
    <w:p w:rsidR="008950B1" w:rsidRPr="00B560DF" w:rsidRDefault="008950B1" w:rsidP="008950B1">
      <w:pPr>
        <w:spacing w:after="0" w:line="240" w:lineRule="auto"/>
        <w:jc w:val="center"/>
        <w:rPr>
          <w:rFonts w:ascii="Times New Roman" w:eastAsia="Times New Roman" w:hAnsi="Times New Roman" w:cs="Times New Roman"/>
          <w:sz w:val="24"/>
          <w:szCs w:val="28"/>
          <w:lang w:eastAsia="ru-RU"/>
        </w:rPr>
      </w:pPr>
      <w:r w:rsidRPr="00B560DF">
        <w:rPr>
          <w:noProof/>
          <w:sz w:val="24"/>
          <w:szCs w:val="28"/>
          <w:lang w:eastAsia="ru-RU"/>
        </w:rPr>
        <w:drawing>
          <wp:inline distT="0" distB="0" distL="0" distR="0" wp14:anchorId="17052E5D" wp14:editId="3CD05690">
            <wp:extent cx="1824726" cy="1930400"/>
            <wp:effectExtent l="0" t="0" r="4445" b="0"/>
            <wp:docPr id="41" name="Рисунок 41" descr="http://www.fabreminerals.com/specimens/s_imagesF0/MA1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abreminerals.com/specimens/s_imagesF0/MA16F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828615" cy="1934514"/>
                    </a:xfrm>
                    <a:prstGeom prst="rect">
                      <a:avLst/>
                    </a:prstGeom>
                    <a:noFill/>
                    <a:ln>
                      <a:noFill/>
                    </a:ln>
                  </pic:spPr>
                </pic:pic>
              </a:graphicData>
            </a:graphic>
          </wp:inline>
        </w:drawing>
      </w:r>
    </w:p>
    <w:p w:rsidR="00602220" w:rsidRPr="0046143A" w:rsidRDefault="00602220" w:rsidP="00602220">
      <w:pPr>
        <w:tabs>
          <w:tab w:val="left" w:pos="851"/>
        </w:tabs>
        <w:spacing w:after="0" w:line="240" w:lineRule="auto"/>
        <w:contextualSpacing/>
        <w:jc w:val="both"/>
        <w:rPr>
          <w:rFonts w:ascii="Times New Roman" w:hAnsi="Times New Roman" w:cs="Times New Roman"/>
          <w:sz w:val="24"/>
          <w:szCs w:val="24"/>
        </w:rPr>
      </w:pPr>
    </w:p>
    <w:p w:rsidR="00A5563B" w:rsidRPr="00A5563B" w:rsidRDefault="00A5563B"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A5563B">
        <w:rPr>
          <w:rFonts w:ascii="Times New Roman" w:eastAsiaTheme="minorEastAsia" w:hAnsi="Times New Roman" w:cs="Times New Roman"/>
          <w:sz w:val="28"/>
          <w:szCs w:val="28"/>
          <w:lang w:eastAsia="ru-RU"/>
        </w:rPr>
        <w:t>Установите соответствие между категорией классификации минерала и названием минерала</w:t>
      </w:r>
    </w:p>
    <w:p w:rsidR="00A5563B" w:rsidRPr="00B560DF" w:rsidRDefault="00A5563B" w:rsidP="00A5563B">
      <w:pPr>
        <w:pStyle w:val="a6"/>
        <w:spacing w:after="0" w:line="240" w:lineRule="auto"/>
        <w:ind w:left="357"/>
        <w:jc w:val="both"/>
        <w:rPr>
          <w:rFonts w:ascii="Times New Roman" w:hAnsi="Times New Roman" w:cs="Times New Roman"/>
          <w:sz w:val="24"/>
          <w:szCs w:val="28"/>
        </w:rPr>
      </w:pPr>
    </w:p>
    <w:tbl>
      <w:tblPr>
        <w:tblStyle w:val="a3"/>
        <w:tblW w:w="0" w:type="auto"/>
        <w:tblInd w:w="392" w:type="dxa"/>
        <w:tblLook w:val="04A0" w:firstRow="1" w:lastRow="0" w:firstColumn="1" w:lastColumn="0" w:noHBand="0" w:noVBand="1"/>
      </w:tblPr>
      <w:tblGrid>
        <w:gridCol w:w="3827"/>
        <w:gridCol w:w="6095"/>
      </w:tblGrid>
      <w:tr w:rsidR="00A5563B" w:rsidRPr="00B560DF" w:rsidTr="00A5563B">
        <w:tc>
          <w:tcPr>
            <w:tcW w:w="3827" w:type="dxa"/>
          </w:tcPr>
          <w:p w:rsidR="00A5563B" w:rsidRPr="00B560DF" w:rsidRDefault="00A5563B" w:rsidP="00944F36">
            <w:pPr>
              <w:pStyle w:val="a6"/>
              <w:numPr>
                <w:ilvl w:val="0"/>
                <w:numId w:val="29"/>
              </w:numPr>
              <w:jc w:val="both"/>
              <w:rPr>
                <w:rFonts w:ascii="Times New Roman" w:hAnsi="Times New Roman" w:cs="Times New Roman"/>
                <w:sz w:val="24"/>
                <w:szCs w:val="28"/>
              </w:rPr>
            </w:pPr>
            <w:r w:rsidRPr="00B560DF">
              <w:rPr>
                <w:rFonts w:ascii="Times New Roman" w:hAnsi="Times New Roman" w:cs="Times New Roman"/>
                <w:sz w:val="24"/>
                <w:szCs w:val="28"/>
              </w:rPr>
              <w:t>Самородные</w:t>
            </w:r>
          </w:p>
        </w:tc>
        <w:tc>
          <w:tcPr>
            <w:tcW w:w="6095" w:type="dxa"/>
          </w:tcPr>
          <w:p w:rsidR="00A5563B" w:rsidRPr="00B560DF" w:rsidRDefault="00A5563B" w:rsidP="00944F36">
            <w:pPr>
              <w:pStyle w:val="a6"/>
              <w:numPr>
                <w:ilvl w:val="0"/>
                <w:numId w:val="30"/>
              </w:numPr>
              <w:tabs>
                <w:tab w:val="left" w:pos="311"/>
              </w:tabs>
              <w:ind w:left="0" w:firstLine="0"/>
              <w:jc w:val="both"/>
              <w:rPr>
                <w:rFonts w:ascii="Times New Roman" w:hAnsi="Times New Roman" w:cs="Times New Roman"/>
                <w:sz w:val="24"/>
                <w:szCs w:val="28"/>
              </w:rPr>
            </w:pPr>
            <w:r w:rsidRPr="00B560DF">
              <w:rPr>
                <w:rFonts w:ascii="Times New Roman" w:hAnsi="Times New Roman" w:cs="Times New Roman"/>
                <w:sz w:val="24"/>
                <w:szCs w:val="28"/>
              </w:rPr>
              <w:t>Сера, графит</w:t>
            </w:r>
          </w:p>
        </w:tc>
      </w:tr>
      <w:tr w:rsidR="00A5563B" w:rsidRPr="00B560DF" w:rsidTr="00A5563B">
        <w:tc>
          <w:tcPr>
            <w:tcW w:w="3827" w:type="dxa"/>
          </w:tcPr>
          <w:p w:rsidR="00A5563B" w:rsidRPr="00B560DF" w:rsidRDefault="00A5563B" w:rsidP="00944F36">
            <w:pPr>
              <w:pStyle w:val="a6"/>
              <w:numPr>
                <w:ilvl w:val="0"/>
                <w:numId w:val="29"/>
              </w:numPr>
              <w:jc w:val="both"/>
              <w:rPr>
                <w:rFonts w:ascii="Times New Roman" w:hAnsi="Times New Roman" w:cs="Times New Roman"/>
                <w:sz w:val="24"/>
                <w:szCs w:val="28"/>
              </w:rPr>
            </w:pPr>
            <w:r w:rsidRPr="00B560DF">
              <w:rPr>
                <w:rFonts w:ascii="Times New Roman" w:hAnsi="Times New Roman" w:cs="Times New Roman"/>
                <w:sz w:val="24"/>
                <w:szCs w:val="28"/>
              </w:rPr>
              <w:t>Сульфиды</w:t>
            </w:r>
          </w:p>
        </w:tc>
        <w:tc>
          <w:tcPr>
            <w:tcW w:w="6095" w:type="dxa"/>
          </w:tcPr>
          <w:p w:rsidR="00A5563B" w:rsidRPr="00B560DF" w:rsidRDefault="00A5563B" w:rsidP="00944F36">
            <w:pPr>
              <w:pStyle w:val="a6"/>
              <w:numPr>
                <w:ilvl w:val="0"/>
                <w:numId w:val="30"/>
              </w:numPr>
              <w:tabs>
                <w:tab w:val="left" w:pos="317"/>
              </w:tabs>
              <w:ind w:left="0" w:firstLine="0"/>
              <w:jc w:val="both"/>
              <w:rPr>
                <w:rFonts w:ascii="Times New Roman" w:hAnsi="Times New Roman" w:cs="Times New Roman"/>
                <w:sz w:val="24"/>
                <w:szCs w:val="28"/>
              </w:rPr>
            </w:pPr>
            <w:r w:rsidRPr="00B560DF">
              <w:rPr>
                <w:rFonts w:ascii="Times New Roman" w:hAnsi="Times New Roman" w:cs="Times New Roman"/>
                <w:sz w:val="24"/>
                <w:szCs w:val="28"/>
              </w:rPr>
              <w:t>Сфалерит, галенит, молибденит</w:t>
            </w:r>
          </w:p>
        </w:tc>
      </w:tr>
      <w:tr w:rsidR="00A5563B" w:rsidRPr="00B560DF" w:rsidTr="00A5563B">
        <w:tc>
          <w:tcPr>
            <w:tcW w:w="3827" w:type="dxa"/>
          </w:tcPr>
          <w:p w:rsidR="00A5563B" w:rsidRPr="00B560DF" w:rsidRDefault="00A5563B" w:rsidP="00944F36">
            <w:pPr>
              <w:pStyle w:val="a6"/>
              <w:numPr>
                <w:ilvl w:val="0"/>
                <w:numId w:val="29"/>
              </w:numPr>
              <w:jc w:val="both"/>
              <w:rPr>
                <w:rFonts w:ascii="Times New Roman" w:hAnsi="Times New Roman" w:cs="Times New Roman"/>
                <w:sz w:val="24"/>
                <w:szCs w:val="28"/>
              </w:rPr>
            </w:pPr>
            <w:r w:rsidRPr="00B560DF">
              <w:rPr>
                <w:rFonts w:ascii="Times New Roman" w:hAnsi="Times New Roman" w:cs="Times New Roman"/>
                <w:sz w:val="24"/>
                <w:szCs w:val="28"/>
              </w:rPr>
              <w:t>Окислы</w:t>
            </w:r>
          </w:p>
        </w:tc>
        <w:tc>
          <w:tcPr>
            <w:tcW w:w="6095" w:type="dxa"/>
          </w:tcPr>
          <w:p w:rsidR="00A5563B" w:rsidRPr="00B560DF" w:rsidRDefault="00A5563B" w:rsidP="00944F36">
            <w:pPr>
              <w:pStyle w:val="a6"/>
              <w:numPr>
                <w:ilvl w:val="0"/>
                <w:numId w:val="30"/>
              </w:numPr>
              <w:tabs>
                <w:tab w:val="left" w:pos="317"/>
              </w:tabs>
              <w:ind w:left="0" w:firstLine="0"/>
              <w:jc w:val="both"/>
              <w:rPr>
                <w:rFonts w:ascii="Times New Roman" w:hAnsi="Times New Roman" w:cs="Times New Roman"/>
                <w:sz w:val="24"/>
                <w:szCs w:val="28"/>
              </w:rPr>
            </w:pPr>
            <w:r w:rsidRPr="00B560DF">
              <w:rPr>
                <w:rFonts w:ascii="Times New Roman" w:hAnsi="Times New Roman" w:cs="Times New Roman"/>
                <w:sz w:val="24"/>
                <w:szCs w:val="28"/>
              </w:rPr>
              <w:t>Кварц, магнетит лимонит</w:t>
            </w:r>
          </w:p>
        </w:tc>
      </w:tr>
      <w:tr w:rsidR="00A5563B" w:rsidRPr="00B560DF" w:rsidTr="00A5563B">
        <w:tc>
          <w:tcPr>
            <w:tcW w:w="3827" w:type="dxa"/>
          </w:tcPr>
          <w:p w:rsidR="00A5563B" w:rsidRPr="00B560DF" w:rsidRDefault="00A5563B" w:rsidP="00944F36">
            <w:pPr>
              <w:pStyle w:val="a6"/>
              <w:numPr>
                <w:ilvl w:val="0"/>
                <w:numId w:val="29"/>
              </w:numPr>
              <w:jc w:val="both"/>
              <w:rPr>
                <w:rFonts w:ascii="Times New Roman" w:hAnsi="Times New Roman" w:cs="Times New Roman"/>
                <w:sz w:val="24"/>
                <w:szCs w:val="28"/>
              </w:rPr>
            </w:pPr>
            <w:r w:rsidRPr="00B560DF">
              <w:rPr>
                <w:rFonts w:ascii="Times New Roman" w:hAnsi="Times New Roman" w:cs="Times New Roman"/>
                <w:sz w:val="24"/>
                <w:szCs w:val="28"/>
              </w:rPr>
              <w:t>Галогениды</w:t>
            </w:r>
          </w:p>
        </w:tc>
        <w:tc>
          <w:tcPr>
            <w:tcW w:w="6095" w:type="dxa"/>
          </w:tcPr>
          <w:p w:rsidR="00A5563B" w:rsidRPr="00B560DF" w:rsidRDefault="00A5563B" w:rsidP="00944F36">
            <w:pPr>
              <w:pStyle w:val="a6"/>
              <w:numPr>
                <w:ilvl w:val="0"/>
                <w:numId w:val="30"/>
              </w:numPr>
              <w:tabs>
                <w:tab w:val="left" w:pos="317"/>
              </w:tabs>
              <w:ind w:left="0" w:firstLine="0"/>
              <w:jc w:val="both"/>
              <w:rPr>
                <w:rFonts w:ascii="Times New Roman" w:hAnsi="Times New Roman" w:cs="Times New Roman"/>
                <w:sz w:val="24"/>
                <w:szCs w:val="28"/>
              </w:rPr>
            </w:pPr>
            <w:r w:rsidRPr="00B560DF">
              <w:rPr>
                <w:rFonts w:ascii="Times New Roman" w:hAnsi="Times New Roman" w:cs="Times New Roman"/>
                <w:sz w:val="24"/>
                <w:szCs w:val="28"/>
              </w:rPr>
              <w:t xml:space="preserve">Сильвин,  </w:t>
            </w:r>
            <w:proofErr w:type="spellStart"/>
            <w:r w:rsidRPr="00B560DF">
              <w:rPr>
                <w:rFonts w:ascii="Times New Roman" w:hAnsi="Times New Roman" w:cs="Times New Roman"/>
                <w:sz w:val="24"/>
                <w:szCs w:val="28"/>
              </w:rPr>
              <w:t>галит</w:t>
            </w:r>
            <w:proofErr w:type="spellEnd"/>
          </w:p>
        </w:tc>
      </w:tr>
      <w:tr w:rsidR="00A5563B" w:rsidRPr="00B560DF" w:rsidTr="00A5563B">
        <w:tc>
          <w:tcPr>
            <w:tcW w:w="3827" w:type="dxa"/>
          </w:tcPr>
          <w:p w:rsidR="00A5563B" w:rsidRPr="00B560DF" w:rsidRDefault="00A5563B" w:rsidP="00944F36">
            <w:pPr>
              <w:pStyle w:val="a6"/>
              <w:numPr>
                <w:ilvl w:val="0"/>
                <w:numId w:val="29"/>
              </w:numPr>
              <w:jc w:val="both"/>
              <w:rPr>
                <w:rFonts w:ascii="Times New Roman" w:hAnsi="Times New Roman" w:cs="Times New Roman"/>
                <w:sz w:val="24"/>
                <w:szCs w:val="28"/>
              </w:rPr>
            </w:pPr>
            <w:r w:rsidRPr="00B560DF">
              <w:rPr>
                <w:rFonts w:ascii="Times New Roman" w:hAnsi="Times New Roman" w:cs="Times New Roman"/>
                <w:sz w:val="24"/>
                <w:szCs w:val="28"/>
              </w:rPr>
              <w:t>Силикаты</w:t>
            </w:r>
          </w:p>
        </w:tc>
        <w:tc>
          <w:tcPr>
            <w:tcW w:w="6095" w:type="dxa"/>
          </w:tcPr>
          <w:p w:rsidR="00A5563B" w:rsidRPr="00B560DF" w:rsidRDefault="00A5563B" w:rsidP="00944F36">
            <w:pPr>
              <w:pStyle w:val="a6"/>
              <w:numPr>
                <w:ilvl w:val="0"/>
                <w:numId w:val="30"/>
              </w:numPr>
              <w:tabs>
                <w:tab w:val="left" w:pos="317"/>
              </w:tabs>
              <w:ind w:left="0" w:firstLine="0"/>
              <w:jc w:val="both"/>
              <w:rPr>
                <w:rFonts w:ascii="Times New Roman" w:hAnsi="Times New Roman" w:cs="Times New Roman"/>
                <w:sz w:val="24"/>
                <w:szCs w:val="28"/>
              </w:rPr>
            </w:pPr>
            <w:r w:rsidRPr="00B560DF">
              <w:rPr>
                <w:rFonts w:ascii="Times New Roman" w:hAnsi="Times New Roman" w:cs="Times New Roman"/>
                <w:sz w:val="24"/>
                <w:szCs w:val="28"/>
              </w:rPr>
              <w:t>Тальк</w:t>
            </w:r>
            <w:r>
              <w:rPr>
                <w:rFonts w:ascii="Times New Roman" w:hAnsi="Times New Roman" w:cs="Times New Roman"/>
                <w:sz w:val="24"/>
                <w:szCs w:val="28"/>
              </w:rPr>
              <w:t>,</w:t>
            </w:r>
            <w:r w:rsidRPr="00B560DF">
              <w:rPr>
                <w:rFonts w:ascii="Times New Roman" w:hAnsi="Times New Roman" w:cs="Times New Roman"/>
                <w:sz w:val="24"/>
                <w:szCs w:val="28"/>
              </w:rPr>
              <w:t xml:space="preserve"> слюда</w:t>
            </w:r>
            <w:r>
              <w:rPr>
                <w:rFonts w:ascii="Times New Roman" w:hAnsi="Times New Roman" w:cs="Times New Roman"/>
                <w:sz w:val="24"/>
                <w:szCs w:val="28"/>
              </w:rPr>
              <w:t>,</w:t>
            </w:r>
            <w:r w:rsidRPr="00B560DF">
              <w:rPr>
                <w:rFonts w:ascii="Times New Roman" w:hAnsi="Times New Roman" w:cs="Times New Roman"/>
                <w:sz w:val="24"/>
                <w:szCs w:val="28"/>
              </w:rPr>
              <w:t xml:space="preserve"> роговая обманка</w:t>
            </w:r>
          </w:p>
        </w:tc>
      </w:tr>
    </w:tbl>
    <w:p w:rsidR="00A5563B" w:rsidRDefault="00A5563B" w:rsidP="00A5563B">
      <w:pPr>
        <w:spacing w:after="0" w:line="240" w:lineRule="auto"/>
        <w:jc w:val="both"/>
        <w:rPr>
          <w:rFonts w:ascii="Times New Roman" w:hAnsi="Times New Roman" w:cs="Times New Roman"/>
          <w:sz w:val="24"/>
          <w:szCs w:val="28"/>
        </w:rPr>
      </w:pPr>
    </w:p>
    <w:p w:rsidR="00A5563B" w:rsidRDefault="00A5563B" w:rsidP="00A5563B">
      <w:pPr>
        <w:spacing w:after="0" w:line="240" w:lineRule="auto"/>
        <w:jc w:val="both"/>
        <w:rPr>
          <w:rFonts w:ascii="Times New Roman" w:hAnsi="Times New Roman" w:cs="Times New Roman"/>
          <w:sz w:val="24"/>
          <w:szCs w:val="28"/>
        </w:rPr>
      </w:pPr>
    </w:p>
    <w:p w:rsidR="00A5563B" w:rsidRPr="00A5563B" w:rsidRDefault="00A5563B"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A5563B">
        <w:rPr>
          <w:rFonts w:ascii="Times New Roman" w:eastAsiaTheme="minorEastAsia" w:hAnsi="Times New Roman" w:cs="Times New Roman"/>
          <w:sz w:val="28"/>
          <w:szCs w:val="28"/>
          <w:lang w:eastAsia="ru-RU"/>
        </w:rPr>
        <w:t xml:space="preserve">Установите соответствие между морфологией минерала и его изображением </w:t>
      </w:r>
    </w:p>
    <w:p w:rsidR="00A5563B" w:rsidRDefault="00A5563B" w:rsidP="00A5563B">
      <w:pPr>
        <w:spacing w:after="0" w:line="240" w:lineRule="auto"/>
        <w:jc w:val="both"/>
        <w:rPr>
          <w:rFonts w:ascii="Times New Roman" w:hAnsi="Times New Roman" w:cs="Times New Roman"/>
          <w:sz w:val="24"/>
          <w:szCs w:val="28"/>
        </w:rPr>
      </w:pPr>
    </w:p>
    <w:tbl>
      <w:tblPr>
        <w:tblStyle w:val="a3"/>
        <w:tblW w:w="0" w:type="auto"/>
        <w:tblInd w:w="392" w:type="dxa"/>
        <w:tblLook w:val="04A0" w:firstRow="1" w:lastRow="0" w:firstColumn="1" w:lastColumn="0" w:noHBand="0" w:noVBand="1"/>
      </w:tblPr>
      <w:tblGrid>
        <w:gridCol w:w="3827"/>
        <w:gridCol w:w="6095"/>
      </w:tblGrid>
      <w:tr w:rsidR="00A5563B" w:rsidRPr="00B560DF" w:rsidTr="00A5563B">
        <w:tc>
          <w:tcPr>
            <w:tcW w:w="3827" w:type="dxa"/>
          </w:tcPr>
          <w:p w:rsidR="00A5563B" w:rsidRPr="0069408A" w:rsidRDefault="00A5563B" w:rsidP="00944F36">
            <w:pPr>
              <w:pStyle w:val="a6"/>
              <w:numPr>
                <w:ilvl w:val="0"/>
                <w:numId w:val="31"/>
              </w:numPr>
              <w:rPr>
                <w:rFonts w:ascii="Times New Roman" w:hAnsi="Times New Roman" w:cs="Times New Roman"/>
                <w:sz w:val="24"/>
                <w:szCs w:val="28"/>
              </w:rPr>
            </w:pPr>
            <w:r w:rsidRPr="0069408A">
              <w:rPr>
                <w:rFonts w:ascii="Times New Roman" w:hAnsi="Times New Roman" w:cs="Times New Roman"/>
                <w:sz w:val="24"/>
                <w:szCs w:val="28"/>
              </w:rPr>
              <w:t>Друзы</w:t>
            </w:r>
          </w:p>
        </w:tc>
        <w:tc>
          <w:tcPr>
            <w:tcW w:w="6095" w:type="dxa"/>
          </w:tcPr>
          <w:p w:rsidR="00A5563B" w:rsidRPr="00B560DF" w:rsidRDefault="00A5563B" w:rsidP="00944F36">
            <w:pPr>
              <w:pStyle w:val="a6"/>
              <w:numPr>
                <w:ilvl w:val="0"/>
                <w:numId w:val="32"/>
              </w:numPr>
              <w:ind w:left="317"/>
              <w:jc w:val="center"/>
              <w:rPr>
                <w:rFonts w:ascii="Times New Roman" w:hAnsi="Times New Roman" w:cs="Times New Roman"/>
                <w:sz w:val="24"/>
                <w:szCs w:val="28"/>
              </w:rPr>
            </w:pPr>
            <w:r w:rsidRPr="00B560DF">
              <w:rPr>
                <w:b/>
                <w:noProof/>
                <w:sz w:val="24"/>
                <w:szCs w:val="28"/>
                <w:lang w:eastAsia="ru-RU"/>
              </w:rPr>
              <w:drawing>
                <wp:inline distT="0" distB="0" distL="0" distR="0" wp14:anchorId="1989D364" wp14:editId="577F6DA8">
                  <wp:extent cx="1269255" cy="948333"/>
                  <wp:effectExtent l="19050" t="0" r="7095" b="0"/>
                  <wp:docPr id="23" name="Рисунок 1" descr="F:\друзы\d9310442d25343b91533231fdcf3b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рузы\d9310442d25343b91533231fdcf3b943.jpg"/>
                          <pic:cNvPicPr>
                            <a:picLocks noChangeAspect="1" noChangeArrowheads="1"/>
                          </pic:cNvPicPr>
                        </pic:nvPicPr>
                        <pic:blipFill>
                          <a:blip r:embed="rId8" cstate="print"/>
                          <a:srcRect/>
                          <a:stretch>
                            <a:fillRect/>
                          </a:stretch>
                        </pic:blipFill>
                        <pic:spPr bwMode="auto">
                          <a:xfrm>
                            <a:off x="0" y="0"/>
                            <a:ext cx="1272683" cy="950894"/>
                          </a:xfrm>
                          <a:prstGeom prst="rect">
                            <a:avLst/>
                          </a:prstGeom>
                          <a:noFill/>
                          <a:ln w="9525">
                            <a:noFill/>
                            <a:miter lim="800000"/>
                            <a:headEnd/>
                            <a:tailEnd/>
                          </a:ln>
                        </pic:spPr>
                      </pic:pic>
                    </a:graphicData>
                  </a:graphic>
                </wp:inline>
              </w:drawing>
            </w:r>
          </w:p>
        </w:tc>
      </w:tr>
      <w:tr w:rsidR="00A5563B" w:rsidRPr="00B560DF" w:rsidTr="00A5563B">
        <w:tc>
          <w:tcPr>
            <w:tcW w:w="3827" w:type="dxa"/>
          </w:tcPr>
          <w:p w:rsidR="00A5563B" w:rsidRPr="0069408A" w:rsidRDefault="00A5563B" w:rsidP="00944F36">
            <w:pPr>
              <w:pStyle w:val="a6"/>
              <w:numPr>
                <w:ilvl w:val="0"/>
                <w:numId w:val="31"/>
              </w:numPr>
              <w:rPr>
                <w:rFonts w:ascii="Times New Roman" w:hAnsi="Times New Roman" w:cs="Times New Roman"/>
                <w:sz w:val="24"/>
                <w:szCs w:val="28"/>
              </w:rPr>
            </w:pPr>
            <w:r w:rsidRPr="0069408A">
              <w:rPr>
                <w:rFonts w:ascii="Times New Roman" w:hAnsi="Times New Roman" w:cs="Times New Roman"/>
                <w:sz w:val="24"/>
                <w:szCs w:val="28"/>
              </w:rPr>
              <w:t>Конкреции</w:t>
            </w:r>
          </w:p>
        </w:tc>
        <w:tc>
          <w:tcPr>
            <w:tcW w:w="6095" w:type="dxa"/>
          </w:tcPr>
          <w:p w:rsidR="00A5563B" w:rsidRPr="00B560DF" w:rsidRDefault="00A5563B" w:rsidP="00944F36">
            <w:pPr>
              <w:pStyle w:val="a6"/>
              <w:numPr>
                <w:ilvl w:val="0"/>
                <w:numId w:val="32"/>
              </w:numPr>
              <w:tabs>
                <w:tab w:val="left" w:pos="317"/>
              </w:tabs>
              <w:ind w:left="0" w:firstLine="0"/>
              <w:jc w:val="center"/>
              <w:rPr>
                <w:rFonts w:ascii="Times New Roman" w:hAnsi="Times New Roman" w:cs="Times New Roman"/>
                <w:sz w:val="24"/>
                <w:szCs w:val="28"/>
              </w:rPr>
            </w:pPr>
            <w:r w:rsidRPr="00B560DF">
              <w:rPr>
                <w:b/>
                <w:noProof/>
                <w:sz w:val="24"/>
                <w:szCs w:val="28"/>
                <w:lang w:eastAsia="ru-RU"/>
              </w:rPr>
              <w:drawing>
                <wp:inline distT="0" distB="0" distL="0" distR="0" wp14:anchorId="4197A66C" wp14:editId="71D8502D">
                  <wp:extent cx="1285875" cy="740546"/>
                  <wp:effectExtent l="0" t="0" r="0" b="2540"/>
                  <wp:docPr id="8" name="Рисунок 3" descr="F:\друзы\con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рузы\concr33.jpg"/>
                          <pic:cNvPicPr>
                            <a:picLocks noChangeAspect="1" noChangeArrowheads="1"/>
                          </pic:cNvPicPr>
                        </pic:nvPicPr>
                        <pic:blipFill rotWithShape="1">
                          <a:blip r:embed="rId9" cstate="print"/>
                          <a:srcRect l="2837" r="1418"/>
                          <a:stretch/>
                        </pic:blipFill>
                        <pic:spPr bwMode="auto">
                          <a:xfrm>
                            <a:off x="0" y="0"/>
                            <a:ext cx="1291379" cy="7437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563B" w:rsidRPr="00B560DF" w:rsidTr="00A5563B">
        <w:tc>
          <w:tcPr>
            <w:tcW w:w="3827" w:type="dxa"/>
          </w:tcPr>
          <w:p w:rsidR="00A5563B" w:rsidRPr="0069408A" w:rsidRDefault="00A5563B" w:rsidP="00944F36">
            <w:pPr>
              <w:pStyle w:val="a6"/>
              <w:numPr>
                <w:ilvl w:val="0"/>
                <w:numId w:val="31"/>
              </w:numPr>
              <w:rPr>
                <w:rFonts w:ascii="Times New Roman" w:hAnsi="Times New Roman" w:cs="Times New Roman"/>
                <w:sz w:val="24"/>
                <w:szCs w:val="28"/>
              </w:rPr>
            </w:pPr>
            <w:r w:rsidRPr="0069408A">
              <w:rPr>
                <w:rFonts w:ascii="Times New Roman" w:hAnsi="Times New Roman" w:cs="Times New Roman"/>
                <w:sz w:val="24"/>
                <w:szCs w:val="28"/>
              </w:rPr>
              <w:t>Дендриты</w:t>
            </w:r>
          </w:p>
        </w:tc>
        <w:tc>
          <w:tcPr>
            <w:tcW w:w="6095" w:type="dxa"/>
          </w:tcPr>
          <w:p w:rsidR="00A5563B" w:rsidRPr="00B560DF" w:rsidRDefault="00A5563B" w:rsidP="00944F36">
            <w:pPr>
              <w:pStyle w:val="a6"/>
              <w:numPr>
                <w:ilvl w:val="0"/>
                <w:numId w:val="32"/>
              </w:numPr>
              <w:tabs>
                <w:tab w:val="left" w:pos="317"/>
              </w:tabs>
              <w:ind w:left="0" w:firstLine="0"/>
              <w:jc w:val="center"/>
              <w:rPr>
                <w:rFonts w:ascii="Times New Roman" w:hAnsi="Times New Roman" w:cs="Times New Roman"/>
                <w:sz w:val="24"/>
                <w:szCs w:val="28"/>
              </w:rPr>
            </w:pPr>
            <w:r w:rsidRPr="00B560DF">
              <w:rPr>
                <w:i/>
                <w:noProof/>
                <w:sz w:val="24"/>
                <w:szCs w:val="28"/>
                <w:lang w:eastAsia="ru-RU"/>
              </w:rPr>
              <w:drawing>
                <wp:inline distT="0" distB="0" distL="0" distR="0" wp14:anchorId="6F0EA442" wp14:editId="1FC07A34">
                  <wp:extent cx="1257300" cy="815667"/>
                  <wp:effectExtent l="0" t="0" r="0" b="3810"/>
                  <wp:docPr id="25" name="Рисунок 8" descr="F:\друзы\m-dendr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рузы\m-dendr_13-1.JPG"/>
                          <pic:cNvPicPr>
                            <a:picLocks noChangeAspect="1" noChangeArrowheads="1"/>
                          </pic:cNvPicPr>
                        </pic:nvPicPr>
                        <pic:blipFill>
                          <a:blip r:embed="rId10" cstate="print"/>
                          <a:srcRect/>
                          <a:stretch>
                            <a:fillRect/>
                          </a:stretch>
                        </pic:blipFill>
                        <pic:spPr bwMode="auto">
                          <a:xfrm>
                            <a:off x="0" y="0"/>
                            <a:ext cx="1263992" cy="820008"/>
                          </a:xfrm>
                          <a:prstGeom prst="rect">
                            <a:avLst/>
                          </a:prstGeom>
                          <a:noFill/>
                          <a:ln w="9525">
                            <a:noFill/>
                            <a:miter lim="800000"/>
                            <a:headEnd/>
                            <a:tailEnd/>
                          </a:ln>
                        </pic:spPr>
                      </pic:pic>
                    </a:graphicData>
                  </a:graphic>
                </wp:inline>
              </w:drawing>
            </w:r>
          </w:p>
        </w:tc>
      </w:tr>
      <w:tr w:rsidR="00A5563B" w:rsidRPr="00B560DF" w:rsidTr="00A5563B">
        <w:tc>
          <w:tcPr>
            <w:tcW w:w="3827" w:type="dxa"/>
          </w:tcPr>
          <w:p w:rsidR="00A5563B" w:rsidRPr="0069408A" w:rsidRDefault="00A5563B" w:rsidP="00944F36">
            <w:pPr>
              <w:pStyle w:val="a6"/>
              <w:numPr>
                <w:ilvl w:val="0"/>
                <w:numId w:val="31"/>
              </w:numPr>
              <w:jc w:val="both"/>
              <w:rPr>
                <w:rFonts w:ascii="Times New Roman" w:hAnsi="Times New Roman" w:cs="Times New Roman"/>
                <w:sz w:val="24"/>
                <w:szCs w:val="28"/>
              </w:rPr>
            </w:pPr>
            <w:r w:rsidRPr="0069408A">
              <w:rPr>
                <w:rFonts w:ascii="Times New Roman" w:hAnsi="Times New Roman" w:cs="Times New Roman"/>
                <w:sz w:val="24"/>
                <w:szCs w:val="28"/>
              </w:rPr>
              <w:t>Почковидные</w:t>
            </w:r>
          </w:p>
        </w:tc>
        <w:tc>
          <w:tcPr>
            <w:tcW w:w="6095" w:type="dxa"/>
          </w:tcPr>
          <w:p w:rsidR="00A5563B" w:rsidRPr="00B560DF" w:rsidRDefault="00A5563B" w:rsidP="00944F36">
            <w:pPr>
              <w:pStyle w:val="a6"/>
              <w:numPr>
                <w:ilvl w:val="0"/>
                <w:numId w:val="32"/>
              </w:numPr>
              <w:tabs>
                <w:tab w:val="left" w:pos="317"/>
              </w:tabs>
              <w:ind w:left="0" w:firstLine="0"/>
              <w:jc w:val="center"/>
              <w:rPr>
                <w:rFonts w:ascii="Times New Roman" w:hAnsi="Times New Roman" w:cs="Times New Roman"/>
                <w:sz w:val="24"/>
                <w:szCs w:val="28"/>
              </w:rPr>
            </w:pPr>
            <w:r w:rsidRPr="00B560DF">
              <w:rPr>
                <w:rFonts w:ascii="Times New Roman" w:hAnsi="Times New Roman" w:cs="Times New Roman"/>
                <w:b/>
                <w:noProof/>
                <w:sz w:val="24"/>
                <w:szCs w:val="28"/>
                <w:lang w:eastAsia="ru-RU"/>
              </w:rPr>
              <w:drawing>
                <wp:inline distT="0" distB="0" distL="0" distR="0" wp14:anchorId="1C87A538" wp14:editId="1ADA0E11">
                  <wp:extent cx="1257300" cy="894145"/>
                  <wp:effectExtent l="0" t="0" r="0" b="1270"/>
                  <wp:docPr id="24" name="Рисунок 6" descr="F:\друзы\m-hem_5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рузы\m-hem_5_0091.JPG"/>
                          <pic:cNvPicPr>
                            <a:picLocks noChangeAspect="1" noChangeArrowheads="1"/>
                          </pic:cNvPicPr>
                        </pic:nvPicPr>
                        <pic:blipFill>
                          <a:blip r:embed="rId11" cstate="print"/>
                          <a:srcRect/>
                          <a:stretch>
                            <a:fillRect/>
                          </a:stretch>
                        </pic:blipFill>
                        <pic:spPr bwMode="auto">
                          <a:xfrm>
                            <a:off x="0" y="0"/>
                            <a:ext cx="1276206" cy="907590"/>
                          </a:xfrm>
                          <a:prstGeom prst="rect">
                            <a:avLst/>
                          </a:prstGeom>
                          <a:noFill/>
                          <a:ln w="9525">
                            <a:noFill/>
                            <a:miter lim="800000"/>
                            <a:headEnd/>
                            <a:tailEnd/>
                          </a:ln>
                        </pic:spPr>
                      </pic:pic>
                    </a:graphicData>
                  </a:graphic>
                </wp:inline>
              </w:drawing>
            </w:r>
          </w:p>
        </w:tc>
      </w:tr>
    </w:tbl>
    <w:p w:rsidR="004E467C" w:rsidRDefault="004E467C" w:rsidP="000A0E4F">
      <w:pPr>
        <w:spacing w:after="0" w:line="240" w:lineRule="auto"/>
        <w:jc w:val="center"/>
        <w:rPr>
          <w:rFonts w:ascii="Times New Roman" w:hAnsi="Times New Roman" w:cs="Times New Roman"/>
          <w:b/>
          <w:color w:val="000000"/>
          <w:sz w:val="26"/>
          <w:szCs w:val="26"/>
          <w:shd w:val="clear" w:color="auto" w:fill="FFFFFF"/>
        </w:rPr>
      </w:pPr>
    </w:p>
    <w:p w:rsidR="00A5563B" w:rsidRPr="00A5563B" w:rsidRDefault="00A5563B"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A5563B">
        <w:rPr>
          <w:rFonts w:ascii="Times New Roman" w:eastAsiaTheme="minorEastAsia" w:hAnsi="Times New Roman" w:cs="Times New Roman"/>
          <w:sz w:val="28"/>
          <w:szCs w:val="28"/>
          <w:lang w:eastAsia="ru-RU"/>
        </w:rPr>
        <w:t>Установите соответствие между названием минерала и его цветом</w:t>
      </w:r>
    </w:p>
    <w:p w:rsidR="00A5563B" w:rsidRPr="00B560DF" w:rsidRDefault="00A5563B" w:rsidP="00A5563B">
      <w:pPr>
        <w:spacing w:after="0" w:line="240" w:lineRule="auto"/>
        <w:ind w:left="66"/>
        <w:rPr>
          <w:rFonts w:ascii="Times New Roman" w:eastAsia="Times New Roman" w:hAnsi="Times New Roman" w:cs="Times New Roman"/>
          <w:sz w:val="24"/>
          <w:szCs w:val="28"/>
          <w:lang w:eastAsia="ru-RU"/>
        </w:rPr>
      </w:pPr>
    </w:p>
    <w:tbl>
      <w:tblPr>
        <w:tblStyle w:val="a3"/>
        <w:tblW w:w="0" w:type="auto"/>
        <w:tblInd w:w="392" w:type="dxa"/>
        <w:tblLook w:val="04A0" w:firstRow="1" w:lastRow="0" w:firstColumn="1" w:lastColumn="0" w:noHBand="0" w:noVBand="1"/>
      </w:tblPr>
      <w:tblGrid>
        <w:gridCol w:w="3827"/>
        <w:gridCol w:w="6095"/>
      </w:tblGrid>
      <w:tr w:rsidR="00A5563B" w:rsidRPr="00B560DF" w:rsidTr="00A5563B">
        <w:tc>
          <w:tcPr>
            <w:tcW w:w="3827" w:type="dxa"/>
          </w:tcPr>
          <w:p w:rsidR="00A5563B" w:rsidRPr="005F6ED0" w:rsidRDefault="00A5563B" w:rsidP="00944F36">
            <w:pPr>
              <w:pStyle w:val="a6"/>
              <w:numPr>
                <w:ilvl w:val="0"/>
                <w:numId w:val="33"/>
              </w:numPr>
              <w:ind w:left="357" w:hanging="357"/>
              <w:rPr>
                <w:rFonts w:ascii="Times New Roman" w:eastAsia="Times New Roman" w:hAnsi="Times New Roman" w:cs="Times New Roman"/>
                <w:sz w:val="24"/>
                <w:szCs w:val="28"/>
                <w:lang w:eastAsia="ru-RU"/>
              </w:rPr>
            </w:pPr>
            <w:r w:rsidRPr="005F6ED0">
              <w:rPr>
                <w:rFonts w:ascii="Times New Roman" w:eastAsia="Times New Roman" w:hAnsi="Times New Roman" w:cs="Times New Roman"/>
                <w:sz w:val="24"/>
                <w:szCs w:val="28"/>
                <w:lang w:eastAsia="ru-RU"/>
              </w:rPr>
              <w:t xml:space="preserve">Молибденит                      </w:t>
            </w:r>
          </w:p>
        </w:tc>
        <w:tc>
          <w:tcPr>
            <w:tcW w:w="6095" w:type="dxa"/>
          </w:tcPr>
          <w:p w:rsidR="00A5563B" w:rsidRPr="005F6ED0" w:rsidRDefault="00A5563B" w:rsidP="00944F36">
            <w:pPr>
              <w:pStyle w:val="a6"/>
              <w:numPr>
                <w:ilvl w:val="0"/>
                <w:numId w:val="34"/>
              </w:numPr>
              <w:ind w:left="317"/>
              <w:rPr>
                <w:rFonts w:ascii="Times New Roman" w:eastAsia="Times New Roman" w:hAnsi="Times New Roman" w:cs="Times New Roman"/>
                <w:sz w:val="24"/>
                <w:szCs w:val="28"/>
                <w:lang w:eastAsia="ru-RU"/>
              </w:rPr>
            </w:pPr>
            <w:r w:rsidRPr="005F6ED0">
              <w:rPr>
                <w:rFonts w:ascii="Times New Roman" w:eastAsia="Times New Roman" w:hAnsi="Times New Roman" w:cs="Times New Roman"/>
                <w:sz w:val="24"/>
                <w:szCs w:val="28"/>
                <w:lang w:eastAsia="ru-RU"/>
              </w:rPr>
              <w:t>Свинцово-серый</w:t>
            </w:r>
          </w:p>
        </w:tc>
      </w:tr>
      <w:tr w:rsidR="00A5563B" w:rsidRPr="00B560DF" w:rsidTr="00A5563B">
        <w:tc>
          <w:tcPr>
            <w:tcW w:w="3827" w:type="dxa"/>
          </w:tcPr>
          <w:p w:rsidR="00A5563B" w:rsidRPr="005F6ED0" w:rsidRDefault="00A5563B" w:rsidP="00944F36">
            <w:pPr>
              <w:pStyle w:val="a6"/>
              <w:numPr>
                <w:ilvl w:val="0"/>
                <w:numId w:val="33"/>
              </w:numPr>
              <w:ind w:left="357" w:hanging="357"/>
              <w:rPr>
                <w:rFonts w:ascii="Times New Roman" w:eastAsia="Times New Roman" w:hAnsi="Times New Roman" w:cs="Times New Roman"/>
                <w:sz w:val="24"/>
                <w:szCs w:val="28"/>
                <w:lang w:eastAsia="ru-RU"/>
              </w:rPr>
            </w:pPr>
            <w:r w:rsidRPr="005F6ED0">
              <w:rPr>
                <w:rFonts w:ascii="Times New Roman" w:eastAsia="Times New Roman" w:hAnsi="Times New Roman" w:cs="Times New Roman"/>
                <w:sz w:val="24"/>
                <w:szCs w:val="28"/>
                <w:lang w:eastAsia="ru-RU"/>
              </w:rPr>
              <w:t xml:space="preserve">Аурипигмент                      </w:t>
            </w:r>
          </w:p>
        </w:tc>
        <w:tc>
          <w:tcPr>
            <w:tcW w:w="6095" w:type="dxa"/>
          </w:tcPr>
          <w:p w:rsidR="00A5563B" w:rsidRPr="005F6ED0" w:rsidRDefault="00A5563B" w:rsidP="00944F36">
            <w:pPr>
              <w:pStyle w:val="a6"/>
              <w:numPr>
                <w:ilvl w:val="0"/>
                <w:numId w:val="34"/>
              </w:numPr>
              <w:ind w:left="317"/>
              <w:rPr>
                <w:rFonts w:ascii="Times New Roman" w:eastAsia="Times New Roman" w:hAnsi="Times New Roman" w:cs="Times New Roman"/>
                <w:sz w:val="24"/>
                <w:szCs w:val="28"/>
                <w:lang w:eastAsia="ru-RU"/>
              </w:rPr>
            </w:pPr>
            <w:r w:rsidRPr="005F6ED0">
              <w:rPr>
                <w:rFonts w:ascii="Times New Roman" w:eastAsia="Times New Roman" w:hAnsi="Times New Roman" w:cs="Times New Roman"/>
                <w:sz w:val="24"/>
                <w:szCs w:val="28"/>
                <w:lang w:eastAsia="ru-RU"/>
              </w:rPr>
              <w:t>Лимонно-желтый</w:t>
            </w:r>
          </w:p>
        </w:tc>
      </w:tr>
      <w:tr w:rsidR="00A5563B" w:rsidRPr="00B560DF" w:rsidTr="00A5563B">
        <w:tc>
          <w:tcPr>
            <w:tcW w:w="3827" w:type="dxa"/>
          </w:tcPr>
          <w:p w:rsidR="00A5563B" w:rsidRPr="005F6ED0" w:rsidRDefault="00A5563B" w:rsidP="00944F36">
            <w:pPr>
              <w:pStyle w:val="a6"/>
              <w:numPr>
                <w:ilvl w:val="0"/>
                <w:numId w:val="33"/>
              </w:numPr>
              <w:ind w:left="357" w:hanging="357"/>
              <w:rPr>
                <w:rFonts w:ascii="Times New Roman" w:eastAsia="Times New Roman" w:hAnsi="Times New Roman" w:cs="Times New Roman"/>
                <w:sz w:val="24"/>
                <w:szCs w:val="28"/>
                <w:lang w:eastAsia="ru-RU"/>
              </w:rPr>
            </w:pPr>
            <w:r w:rsidRPr="005F6ED0">
              <w:rPr>
                <w:rFonts w:ascii="Times New Roman" w:eastAsia="Times New Roman" w:hAnsi="Times New Roman" w:cs="Times New Roman"/>
                <w:sz w:val="24"/>
                <w:szCs w:val="28"/>
                <w:lang w:eastAsia="ru-RU"/>
              </w:rPr>
              <w:t xml:space="preserve">Арсенопирит                     </w:t>
            </w:r>
          </w:p>
        </w:tc>
        <w:tc>
          <w:tcPr>
            <w:tcW w:w="6095" w:type="dxa"/>
          </w:tcPr>
          <w:p w:rsidR="00A5563B" w:rsidRPr="005F6ED0" w:rsidRDefault="00A5563B" w:rsidP="00944F36">
            <w:pPr>
              <w:pStyle w:val="a6"/>
              <w:numPr>
                <w:ilvl w:val="0"/>
                <w:numId w:val="34"/>
              </w:numPr>
              <w:ind w:left="317"/>
              <w:rPr>
                <w:rFonts w:ascii="Times New Roman" w:eastAsia="Times New Roman" w:hAnsi="Times New Roman" w:cs="Times New Roman"/>
                <w:sz w:val="24"/>
                <w:szCs w:val="28"/>
                <w:lang w:eastAsia="ru-RU"/>
              </w:rPr>
            </w:pPr>
            <w:r w:rsidRPr="005F6ED0">
              <w:rPr>
                <w:rFonts w:ascii="Times New Roman" w:eastAsia="Times New Roman" w:hAnsi="Times New Roman" w:cs="Times New Roman"/>
                <w:sz w:val="24"/>
                <w:szCs w:val="28"/>
                <w:lang w:eastAsia="ru-RU"/>
              </w:rPr>
              <w:t>Оловянно-белый</w:t>
            </w:r>
          </w:p>
        </w:tc>
      </w:tr>
      <w:tr w:rsidR="00A5563B" w:rsidRPr="00B560DF" w:rsidTr="00A5563B">
        <w:tc>
          <w:tcPr>
            <w:tcW w:w="3827" w:type="dxa"/>
          </w:tcPr>
          <w:p w:rsidR="00A5563B" w:rsidRPr="005F6ED0" w:rsidRDefault="00A5563B" w:rsidP="00944F36">
            <w:pPr>
              <w:pStyle w:val="a6"/>
              <w:numPr>
                <w:ilvl w:val="0"/>
                <w:numId w:val="33"/>
              </w:numPr>
              <w:ind w:left="357" w:hanging="357"/>
              <w:rPr>
                <w:rFonts w:ascii="Times New Roman" w:eastAsia="Times New Roman" w:hAnsi="Times New Roman" w:cs="Times New Roman"/>
                <w:sz w:val="24"/>
                <w:szCs w:val="28"/>
                <w:lang w:eastAsia="ru-RU"/>
              </w:rPr>
            </w:pPr>
            <w:r w:rsidRPr="005F6ED0">
              <w:rPr>
                <w:rFonts w:ascii="Times New Roman" w:eastAsia="Times New Roman" w:hAnsi="Times New Roman" w:cs="Times New Roman"/>
                <w:sz w:val="24"/>
                <w:szCs w:val="28"/>
                <w:lang w:eastAsia="ru-RU"/>
              </w:rPr>
              <w:t xml:space="preserve">Пирит                                  </w:t>
            </w:r>
          </w:p>
        </w:tc>
        <w:tc>
          <w:tcPr>
            <w:tcW w:w="6095" w:type="dxa"/>
          </w:tcPr>
          <w:p w:rsidR="00A5563B" w:rsidRPr="005F6ED0" w:rsidRDefault="00A5563B" w:rsidP="00944F36">
            <w:pPr>
              <w:pStyle w:val="a6"/>
              <w:numPr>
                <w:ilvl w:val="0"/>
                <w:numId w:val="34"/>
              </w:numPr>
              <w:ind w:left="317"/>
              <w:rPr>
                <w:rFonts w:ascii="Times New Roman" w:eastAsia="Times New Roman" w:hAnsi="Times New Roman" w:cs="Times New Roman"/>
                <w:sz w:val="24"/>
                <w:szCs w:val="28"/>
                <w:lang w:eastAsia="ru-RU"/>
              </w:rPr>
            </w:pPr>
            <w:r w:rsidRPr="005F6ED0">
              <w:rPr>
                <w:rFonts w:ascii="Times New Roman" w:eastAsia="Times New Roman" w:hAnsi="Times New Roman" w:cs="Times New Roman"/>
                <w:sz w:val="24"/>
                <w:szCs w:val="28"/>
                <w:lang w:eastAsia="ru-RU"/>
              </w:rPr>
              <w:t>Соломенно-желтый</w:t>
            </w:r>
          </w:p>
        </w:tc>
      </w:tr>
    </w:tbl>
    <w:p w:rsidR="00A5563B" w:rsidRDefault="00A5563B" w:rsidP="00A5563B">
      <w:pPr>
        <w:pStyle w:val="a6"/>
        <w:spacing w:after="0" w:line="240" w:lineRule="auto"/>
        <w:ind w:left="357"/>
        <w:jc w:val="both"/>
        <w:rPr>
          <w:rFonts w:ascii="Times New Roman" w:hAnsi="Times New Roman" w:cs="Times New Roman"/>
          <w:sz w:val="24"/>
          <w:szCs w:val="28"/>
        </w:rPr>
      </w:pPr>
    </w:p>
    <w:p w:rsidR="00A5563B" w:rsidRDefault="00A5563B" w:rsidP="00A5563B">
      <w:pPr>
        <w:pStyle w:val="a6"/>
        <w:spacing w:after="0" w:line="240" w:lineRule="auto"/>
        <w:ind w:left="357"/>
        <w:jc w:val="both"/>
        <w:rPr>
          <w:rFonts w:ascii="Times New Roman" w:hAnsi="Times New Roman" w:cs="Times New Roman"/>
          <w:sz w:val="24"/>
          <w:szCs w:val="28"/>
        </w:rPr>
      </w:pPr>
    </w:p>
    <w:p w:rsidR="00A5563B" w:rsidRDefault="00A5563B" w:rsidP="00A5563B">
      <w:pPr>
        <w:pStyle w:val="a6"/>
        <w:spacing w:after="0" w:line="240" w:lineRule="auto"/>
        <w:ind w:left="357"/>
        <w:jc w:val="both"/>
        <w:rPr>
          <w:rFonts w:ascii="Times New Roman" w:hAnsi="Times New Roman" w:cs="Times New Roman"/>
          <w:sz w:val="24"/>
          <w:szCs w:val="28"/>
        </w:rPr>
      </w:pPr>
    </w:p>
    <w:p w:rsidR="00A5563B" w:rsidRPr="00A5563B" w:rsidRDefault="00A5563B" w:rsidP="00944F36">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A5563B">
        <w:rPr>
          <w:rFonts w:ascii="Times New Roman" w:eastAsiaTheme="minorEastAsia" w:hAnsi="Times New Roman" w:cs="Times New Roman"/>
          <w:sz w:val="28"/>
          <w:szCs w:val="28"/>
          <w:lang w:eastAsia="ru-RU"/>
        </w:rPr>
        <w:t xml:space="preserve">Установить порядок работ при определении химического состава гранитов </w:t>
      </w:r>
    </w:p>
    <w:p w:rsidR="00A5563B" w:rsidRPr="00A5563B" w:rsidRDefault="00A5563B" w:rsidP="00944F36">
      <w:pPr>
        <w:pStyle w:val="a6"/>
        <w:numPr>
          <w:ilvl w:val="0"/>
          <w:numId w:val="28"/>
        </w:numPr>
        <w:spacing w:after="0" w:line="240" w:lineRule="auto"/>
        <w:jc w:val="both"/>
        <w:rPr>
          <w:rFonts w:ascii="Times New Roman" w:hAnsi="Times New Roman" w:cs="Times New Roman"/>
          <w:sz w:val="28"/>
          <w:szCs w:val="28"/>
        </w:rPr>
      </w:pPr>
      <w:r w:rsidRPr="00A5563B">
        <w:rPr>
          <w:rFonts w:ascii="Times New Roman" w:hAnsi="Times New Roman" w:cs="Times New Roman"/>
          <w:sz w:val="28"/>
          <w:szCs w:val="28"/>
        </w:rPr>
        <w:t>Взять навеску материала</w:t>
      </w:r>
    </w:p>
    <w:p w:rsidR="00A5563B" w:rsidRPr="00A5563B" w:rsidRDefault="00A5563B" w:rsidP="00944F36">
      <w:pPr>
        <w:pStyle w:val="a6"/>
        <w:numPr>
          <w:ilvl w:val="0"/>
          <w:numId w:val="28"/>
        </w:numPr>
        <w:spacing w:after="0" w:line="240" w:lineRule="auto"/>
        <w:jc w:val="both"/>
        <w:rPr>
          <w:rFonts w:ascii="Times New Roman" w:hAnsi="Times New Roman" w:cs="Times New Roman"/>
          <w:sz w:val="28"/>
          <w:szCs w:val="28"/>
        </w:rPr>
      </w:pPr>
      <w:r w:rsidRPr="00A5563B">
        <w:rPr>
          <w:rFonts w:ascii="Times New Roman" w:hAnsi="Times New Roman" w:cs="Times New Roman"/>
          <w:sz w:val="28"/>
          <w:szCs w:val="28"/>
        </w:rPr>
        <w:t>Отобрать пробу из гранита</w:t>
      </w:r>
    </w:p>
    <w:p w:rsidR="00A5563B" w:rsidRPr="00A5563B" w:rsidRDefault="00A5563B" w:rsidP="00944F36">
      <w:pPr>
        <w:pStyle w:val="a6"/>
        <w:numPr>
          <w:ilvl w:val="0"/>
          <w:numId w:val="28"/>
        </w:numPr>
        <w:spacing w:after="0" w:line="240" w:lineRule="auto"/>
        <w:jc w:val="both"/>
        <w:rPr>
          <w:rFonts w:ascii="Times New Roman" w:hAnsi="Times New Roman" w:cs="Times New Roman"/>
          <w:sz w:val="28"/>
          <w:szCs w:val="28"/>
        </w:rPr>
      </w:pPr>
      <w:r w:rsidRPr="00A5563B">
        <w:rPr>
          <w:rFonts w:ascii="Times New Roman" w:hAnsi="Times New Roman" w:cs="Times New Roman"/>
          <w:sz w:val="28"/>
          <w:szCs w:val="28"/>
        </w:rPr>
        <w:t>Провести сокращение материала пробы</w:t>
      </w:r>
    </w:p>
    <w:p w:rsidR="00A5563B" w:rsidRPr="00A5563B" w:rsidRDefault="00A5563B" w:rsidP="00944F36">
      <w:pPr>
        <w:pStyle w:val="a6"/>
        <w:numPr>
          <w:ilvl w:val="0"/>
          <w:numId w:val="28"/>
        </w:numPr>
        <w:spacing w:after="0" w:line="240" w:lineRule="auto"/>
        <w:jc w:val="both"/>
        <w:rPr>
          <w:rFonts w:ascii="Times New Roman" w:hAnsi="Times New Roman" w:cs="Times New Roman"/>
          <w:sz w:val="28"/>
          <w:szCs w:val="28"/>
        </w:rPr>
      </w:pPr>
      <w:r w:rsidRPr="00A5563B">
        <w:rPr>
          <w:rFonts w:ascii="Times New Roman" w:hAnsi="Times New Roman" w:cs="Times New Roman"/>
          <w:sz w:val="28"/>
          <w:szCs w:val="28"/>
        </w:rPr>
        <w:t>Измельчить пробу до соответствующего размера её частиц</w:t>
      </w:r>
    </w:p>
    <w:p w:rsidR="00A5563B" w:rsidRPr="00A5563B" w:rsidRDefault="00A5563B" w:rsidP="00944F36">
      <w:pPr>
        <w:pStyle w:val="a6"/>
        <w:numPr>
          <w:ilvl w:val="0"/>
          <w:numId w:val="28"/>
        </w:numPr>
        <w:spacing w:after="0" w:line="240" w:lineRule="auto"/>
        <w:jc w:val="both"/>
        <w:rPr>
          <w:rFonts w:ascii="Times New Roman" w:hAnsi="Times New Roman" w:cs="Times New Roman"/>
          <w:sz w:val="28"/>
          <w:szCs w:val="28"/>
        </w:rPr>
      </w:pPr>
      <w:r w:rsidRPr="00A5563B">
        <w:rPr>
          <w:rFonts w:ascii="Times New Roman" w:hAnsi="Times New Roman" w:cs="Times New Roman"/>
          <w:sz w:val="28"/>
          <w:szCs w:val="28"/>
        </w:rPr>
        <w:t>Провести соответствующий анализ в лаборатории</w:t>
      </w:r>
    </w:p>
    <w:p w:rsidR="00A5563B" w:rsidRPr="00A5563B" w:rsidRDefault="00A5563B" w:rsidP="00A5563B">
      <w:pPr>
        <w:tabs>
          <w:tab w:val="left" w:pos="2835"/>
        </w:tabs>
        <w:spacing w:after="0" w:line="240" w:lineRule="auto"/>
        <w:ind w:left="708"/>
        <w:rPr>
          <w:rFonts w:ascii="Times New Roman" w:eastAsia="Times New Roman" w:hAnsi="Times New Roman" w:cs="Times New Roman"/>
          <w:sz w:val="28"/>
          <w:szCs w:val="28"/>
          <w:lang w:eastAsia="ru-RU"/>
        </w:rPr>
      </w:pPr>
    </w:p>
    <w:p w:rsidR="001600C8" w:rsidRPr="009D5B1F" w:rsidRDefault="001600C8" w:rsidP="001600C8">
      <w:pPr>
        <w:pStyle w:val="a6"/>
        <w:numPr>
          <w:ilvl w:val="0"/>
          <w:numId w:val="1"/>
        </w:numPr>
        <w:spacing w:after="0" w:line="240" w:lineRule="auto"/>
        <w:ind w:left="284"/>
        <w:jc w:val="both"/>
        <w:rPr>
          <w:rFonts w:ascii="Times New Roman" w:eastAsiaTheme="minorEastAsia" w:hAnsi="Times New Roman" w:cs="Times New Roman"/>
          <w:sz w:val="28"/>
          <w:szCs w:val="28"/>
          <w:lang w:eastAsia="ru-RU"/>
        </w:rPr>
      </w:pPr>
      <w:r w:rsidRPr="009D5B1F">
        <w:rPr>
          <w:rFonts w:ascii="Times New Roman" w:eastAsiaTheme="minorEastAsia" w:hAnsi="Times New Roman" w:cs="Times New Roman"/>
          <w:sz w:val="28"/>
          <w:szCs w:val="28"/>
          <w:lang w:eastAsia="ru-RU"/>
        </w:rPr>
        <w:t>Распределите минералы по твердости  в убывающем порядке</w:t>
      </w:r>
    </w:p>
    <w:p w:rsidR="001600C8" w:rsidRPr="009D5B1F" w:rsidRDefault="001600C8" w:rsidP="001600C8">
      <w:pPr>
        <w:pStyle w:val="a6"/>
        <w:numPr>
          <w:ilvl w:val="0"/>
          <w:numId w:val="58"/>
        </w:numPr>
        <w:spacing w:after="0" w:line="240" w:lineRule="auto"/>
        <w:jc w:val="both"/>
        <w:rPr>
          <w:rFonts w:ascii="Times New Roman" w:hAnsi="Times New Roman" w:cs="Times New Roman"/>
          <w:sz w:val="28"/>
          <w:szCs w:val="28"/>
        </w:rPr>
      </w:pPr>
      <w:r w:rsidRPr="009D5B1F">
        <w:rPr>
          <w:rFonts w:ascii="Times New Roman" w:hAnsi="Times New Roman" w:cs="Times New Roman"/>
          <w:sz w:val="28"/>
          <w:szCs w:val="28"/>
        </w:rPr>
        <w:t xml:space="preserve">Алмаз </w:t>
      </w:r>
    </w:p>
    <w:p w:rsidR="001600C8" w:rsidRPr="009D5B1F" w:rsidRDefault="001600C8" w:rsidP="001600C8">
      <w:pPr>
        <w:pStyle w:val="a6"/>
        <w:numPr>
          <w:ilvl w:val="0"/>
          <w:numId w:val="58"/>
        </w:numPr>
        <w:spacing w:after="0" w:line="240" w:lineRule="auto"/>
        <w:jc w:val="both"/>
        <w:rPr>
          <w:rFonts w:ascii="Times New Roman" w:hAnsi="Times New Roman" w:cs="Times New Roman"/>
          <w:sz w:val="28"/>
          <w:szCs w:val="28"/>
        </w:rPr>
      </w:pPr>
      <w:r w:rsidRPr="009D5B1F">
        <w:rPr>
          <w:rFonts w:ascii="Times New Roman" w:hAnsi="Times New Roman" w:cs="Times New Roman"/>
          <w:sz w:val="28"/>
          <w:szCs w:val="28"/>
        </w:rPr>
        <w:t xml:space="preserve">Кварц </w:t>
      </w:r>
    </w:p>
    <w:p w:rsidR="001600C8" w:rsidRPr="009D5B1F" w:rsidRDefault="001600C8" w:rsidP="001600C8">
      <w:pPr>
        <w:pStyle w:val="a6"/>
        <w:numPr>
          <w:ilvl w:val="0"/>
          <w:numId w:val="58"/>
        </w:numPr>
        <w:spacing w:after="0" w:line="240" w:lineRule="auto"/>
        <w:jc w:val="both"/>
        <w:rPr>
          <w:rFonts w:ascii="Times New Roman" w:hAnsi="Times New Roman" w:cs="Times New Roman"/>
          <w:sz w:val="28"/>
          <w:szCs w:val="28"/>
        </w:rPr>
      </w:pPr>
      <w:r w:rsidRPr="009D5B1F">
        <w:rPr>
          <w:rFonts w:ascii="Times New Roman" w:hAnsi="Times New Roman" w:cs="Times New Roman"/>
          <w:sz w:val="28"/>
          <w:szCs w:val="28"/>
        </w:rPr>
        <w:t xml:space="preserve">Кальцит </w:t>
      </w:r>
    </w:p>
    <w:p w:rsidR="001600C8" w:rsidRPr="009D5B1F" w:rsidRDefault="001600C8" w:rsidP="001600C8">
      <w:pPr>
        <w:pStyle w:val="a6"/>
        <w:numPr>
          <w:ilvl w:val="0"/>
          <w:numId w:val="58"/>
        </w:numPr>
        <w:spacing w:after="0" w:line="240" w:lineRule="auto"/>
        <w:jc w:val="both"/>
        <w:rPr>
          <w:rFonts w:ascii="Times New Roman" w:hAnsi="Times New Roman" w:cs="Times New Roman"/>
          <w:sz w:val="28"/>
          <w:szCs w:val="28"/>
        </w:rPr>
      </w:pPr>
      <w:r w:rsidRPr="009D5B1F">
        <w:rPr>
          <w:rFonts w:ascii="Times New Roman" w:hAnsi="Times New Roman" w:cs="Times New Roman"/>
          <w:sz w:val="28"/>
          <w:szCs w:val="28"/>
        </w:rPr>
        <w:t xml:space="preserve">Гипс </w:t>
      </w:r>
    </w:p>
    <w:p w:rsidR="00A5563B" w:rsidRPr="00A5563B" w:rsidRDefault="00A5563B" w:rsidP="00A5563B">
      <w:pPr>
        <w:pStyle w:val="a6"/>
        <w:spacing w:after="0" w:line="240" w:lineRule="auto"/>
        <w:ind w:left="709"/>
        <w:jc w:val="both"/>
        <w:rPr>
          <w:rFonts w:ascii="Times New Roman" w:hAnsi="Times New Roman" w:cs="Times New Roman"/>
          <w:sz w:val="28"/>
          <w:szCs w:val="28"/>
        </w:rPr>
      </w:pPr>
      <w:r w:rsidRPr="00A5563B">
        <w:rPr>
          <w:rFonts w:ascii="Times New Roman" w:hAnsi="Times New Roman" w:cs="Times New Roman"/>
          <w:sz w:val="28"/>
          <w:szCs w:val="28"/>
        </w:rPr>
        <w:t xml:space="preserve"> </w:t>
      </w:r>
    </w:p>
    <w:p w:rsidR="003524D1" w:rsidRDefault="003524D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46143A" w:rsidRDefault="003524D1" w:rsidP="000A0E4F">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Демоверсия задания 1 уровня «Перевод профессионального текста»</w:t>
      </w:r>
    </w:p>
    <w:p w:rsidR="005A11C2" w:rsidRDefault="005A11C2" w:rsidP="005A11C2">
      <w:pPr>
        <w:spacing w:after="0"/>
        <w:jc w:val="both"/>
        <w:rPr>
          <w:rFonts w:ascii="Times New Roman" w:hAnsi="Times New Roman" w:cs="Times New Roman"/>
          <w:sz w:val="24"/>
          <w:szCs w:val="24"/>
        </w:rPr>
      </w:pPr>
    </w:p>
    <w:p w:rsidR="005A11C2" w:rsidRDefault="005A11C2" w:rsidP="005A11C2">
      <w:pPr>
        <w:spacing w:after="0"/>
        <w:ind w:firstLine="709"/>
        <w:jc w:val="both"/>
        <w:rPr>
          <w:rFonts w:ascii="Times New Roman" w:hAnsi="Times New Roman" w:cs="Times New Roman"/>
          <w:sz w:val="28"/>
          <w:szCs w:val="24"/>
        </w:rPr>
      </w:pPr>
      <w:r w:rsidRPr="005A11C2">
        <w:rPr>
          <w:rFonts w:ascii="Times New Roman" w:hAnsi="Times New Roman" w:cs="Times New Roman"/>
          <w:sz w:val="28"/>
          <w:szCs w:val="24"/>
        </w:rPr>
        <w:t>Задание по переводу текста с иностранного языка на русский состоит из перевода текста, содержание которого включает профессиональную лексику с иностранного языка на русский и ответов на вопросы по содержанию текста.</w:t>
      </w:r>
    </w:p>
    <w:p w:rsidR="005A11C2" w:rsidRDefault="005A11C2" w:rsidP="005A11C2">
      <w:pPr>
        <w:spacing w:after="0"/>
        <w:ind w:firstLine="709"/>
        <w:jc w:val="both"/>
        <w:rPr>
          <w:rFonts w:ascii="Times New Roman" w:hAnsi="Times New Roman" w:cs="Times New Roman"/>
          <w:sz w:val="28"/>
          <w:szCs w:val="24"/>
        </w:rPr>
      </w:pPr>
      <w:r>
        <w:rPr>
          <w:rFonts w:ascii="Times New Roman" w:hAnsi="Times New Roman" w:cs="Times New Roman"/>
          <w:sz w:val="28"/>
          <w:szCs w:val="24"/>
        </w:rPr>
        <w:t>Пример</w:t>
      </w:r>
    </w:p>
    <w:p w:rsidR="00362CDC" w:rsidRPr="00362CDC" w:rsidRDefault="00362CDC" w:rsidP="005A11C2">
      <w:pPr>
        <w:spacing w:after="0"/>
        <w:ind w:firstLine="709"/>
        <w:jc w:val="both"/>
        <w:rPr>
          <w:rFonts w:ascii="Times New Roman" w:hAnsi="Times New Roman" w:cs="Times New Roman"/>
          <w:b/>
          <w:sz w:val="28"/>
          <w:szCs w:val="24"/>
        </w:rPr>
      </w:pPr>
      <w:r w:rsidRPr="00362CDC">
        <w:rPr>
          <w:rFonts w:ascii="Times New Roman" w:hAnsi="Times New Roman" w:cs="Times New Roman"/>
          <w:b/>
          <w:sz w:val="28"/>
          <w:szCs w:val="24"/>
        </w:rPr>
        <w:t>Английский язык</w:t>
      </w:r>
    </w:p>
    <w:p w:rsidR="005A11C2" w:rsidRDefault="005A11C2" w:rsidP="005A11C2">
      <w:pPr>
        <w:spacing w:after="0"/>
        <w:jc w:val="center"/>
        <w:rPr>
          <w:rFonts w:ascii="Times New Roman" w:hAnsi="Times New Roman" w:cs="Times New Roman"/>
          <w:b/>
          <w:sz w:val="28"/>
        </w:rPr>
      </w:pPr>
    </w:p>
    <w:p w:rsidR="005A11C2" w:rsidRPr="005A11C2" w:rsidRDefault="005A11C2" w:rsidP="005A11C2">
      <w:pPr>
        <w:spacing w:after="0"/>
        <w:jc w:val="center"/>
        <w:rPr>
          <w:rFonts w:ascii="Times New Roman" w:hAnsi="Times New Roman" w:cs="Times New Roman"/>
          <w:sz w:val="28"/>
        </w:rPr>
      </w:pPr>
      <w:r>
        <w:rPr>
          <w:rFonts w:ascii="Times New Roman" w:hAnsi="Times New Roman" w:cs="Times New Roman"/>
          <w:b/>
          <w:sz w:val="28"/>
          <w:lang w:val="en-US"/>
        </w:rPr>
        <w:t>Mineral resources</w:t>
      </w:r>
    </w:p>
    <w:p w:rsidR="005A11C2" w:rsidRDefault="005A11C2" w:rsidP="005A11C2">
      <w:pPr>
        <w:spacing w:after="0"/>
        <w:jc w:val="both"/>
        <w:rPr>
          <w:rFonts w:ascii="Times New Roman" w:hAnsi="Times New Roman" w:cs="Times New Roman"/>
          <w:sz w:val="28"/>
          <w:lang w:val="en-US"/>
        </w:rPr>
      </w:pPr>
    </w:p>
    <w:p w:rsidR="005A11C2" w:rsidRDefault="005A11C2" w:rsidP="005A11C2">
      <w:pPr>
        <w:spacing w:after="0"/>
        <w:jc w:val="both"/>
        <w:rPr>
          <w:rFonts w:ascii="Times New Roman" w:hAnsi="Times New Roman" w:cs="Times New Roman"/>
          <w:sz w:val="28"/>
          <w:lang w:val="en-US"/>
        </w:rPr>
      </w:pPr>
      <w:r>
        <w:rPr>
          <w:rFonts w:ascii="Times New Roman" w:hAnsi="Times New Roman" w:cs="Times New Roman"/>
          <w:sz w:val="28"/>
          <w:lang w:val="en-US"/>
        </w:rPr>
        <w:t xml:space="preserve">         The list of mineral resources found on the Republic of Sakha (Yakutia). </w:t>
      </w:r>
      <w:proofErr w:type="gramStart"/>
      <w:r>
        <w:rPr>
          <w:rFonts w:ascii="Times New Roman" w:hAnsi="Times New Roman" w:cs="Times New Roman"/>
          <w:sz w:val="28"/>
          <w:lang w:val="en-US"/>
        </w:rPr>
        <w:t>territory</w:t>
      </w:r>
      <w:proofErr w:type="gramEnd"/>
      <w:r>
        <w:rPr>
          <w:rFonts w:ascii="Times New Roman" w:hAnsi="Times New Roman" w:cs="Times New Roman"/>
          <w:sz w:val="28"/>
          <w:lang w:val="en-US"/>
        </w:rPr>
        <w:t xml:space="preserve"> is long and is still growing.  Gem stones and precious metals which were practically the only objects of mining in recent times are giving place to oil, gas, coal, iron, non-ferrous and rare metals, apatite and other mineral resources.</w:t>
      </w:r>
    </w:p>
    <w:p w:rsidR="005A11C2" w:rsidRDefault="005A11C2" w:rsidP="005A11C2">
      <w:pPr>
        <w:spacing w:after="0"/>
        <w:jc w:val="both"/>
        <w:rPr>
          <w:rFonts w:ascii="Times New Roman" w:hAnsi="Times New Roman" w:cs="Times New Roman"/>
          <w:sz w:val="28"/>
          <w:lang w:val="en-US"/>
        </w:rPr>
      </w:pPr>
      <w:r>
        <w:rPr>
          <w:rFonts w:ascii="Times New Roman" w:hAnsi="Times New Roman" w:cs="Times New Roman"/>
          <w:sz w:val="28"/>
          <w:lang w:val="en-US"/>
        </w:rPr>
        <w:t xml:space="preserve">         Coal basins have been discovered in many areas of Yakutia. The most promising is the South – </w:t>
      </w:r>
      <w:proofErr w:type="spellStart"/>
      <w:r>
        <w:rPr>
          <w:rFonts w:ascii="Times New Roman" w:hAnsi="Times New Roman" w:cs="Times New Roman"/>
          <w:sz w:val="28"/>
          <w:lang w:val="en-US"/>
        </w:rPr>
        <w:t>Yakutian</w:t>
      </w:r>
      <w:proofErr w:type="spellEnd"/>
      <w:r>
        <w:rPr>
          <w:rFonts w:ascii="Times New Roman" w:hAnsi="Times New Roman" w:cs="Times New Roman"/>
          <w:sz w:val="28"/>
          <w:lang w:val="en-US"/>
        </w:rPr>
        <w:t xml:space="preserve"> coal basin located at the Baikal-Amur Railroad. </w:t>
      </w:r>
      <w:proofErr w:type="gramStart"/>
      <w:r>
        <w:rPr>
          <w:rFonts w:ascii="Times New Roman" w:hAnsi="Times New Roman" w:cs="Times New Roman"/>
          <w:sz w:val="28"/>
          <w:lang w:val="en-US"/>
        </w:rPr>
        <w:t>Coal in this basin is high-grade coking and have</w:t>
      </w:r>
      <w:proofErr w:type="gramEnd"/>
      <w:r>
        <w:rPr>
          <w:rFonts w:ascii="Times New Roman" w:hAnsi="Times New Roman" w:cs="Times New Roman"/>
          <w:sz w:val="28"/>
          <w:lang w:val="en-US"/>
        </w:rPr>
        <w:t xml:space="preserve"> a low impurity content. </w:t>
      </w:r>
      <w:proofErr w:type="gramStart"/>
      <w:r>
        <w:rPr>
          <w:rFonts w:ascii="Times New Roman" w:hAnsi="Times New Roman" w:cs="Times New Roman"/>
          <w:sz w:val="28"/>
          <w:lang w:val="en-US"/>
        </w:rPr>
        <w:t xml:space="preserve">The </w:t>
      </w:r>
      <w:proofErr w:type="spellStart"/>
      <w:r>
        <w:rPr>
          <w:rFonts w:ascii="Times New Roman" w:hAnsi="Times New Roman" w:cs="Times New Roman"/>
          <w:sz w:val="28"/>
          <w:lang w:val="en-US"/>
        </w:rPr>
        <w:t>Neryungri</w:t>
      </w:r>
      <w:proofErr w:type="spellEnd"/>
      <w:r>
        <w:rPr>
          <w:rFonts w:ascii="Times New Roman" w:hAnsi="Times New Roman" w:cs="Times New Roman"/>
          <w:sz w:val="28"/>
          <w:lang w:val="en-US"/>
        </w:rPr>
        <w:t xml:space="preserve"> deposit in currently mined by an opencast method.</w:t>
      </w:r>
      <w:proofErr w:type="gramEnd"/>
    </w:p>
    <w:p w:rsidR="005A11C2" w:rsidRDefault="005A11C2" w:rsidP="005A11C2">
      <w:pPr>
        <w:spacing w:after="0"/>
        <w:jc w:val="both"/>
        <w:rPr>
          <w:rFonts w:ascii="Times New Roman" w:hAnsi="Times New Roman" w:cs="Times New Roman"/>
          <w:sz w:val="28"/>
          <w:lang w:val="en-US"/>
        </w:rPr>
      </w:pPr>
      <w:r>
        <w:rPr>
          <w:rFonts w:ascii="Times New Roman" w:hAnsi="Times New Roman" w:cs="Times New Roman"/>
          <w:sz w:val="28"/>
          <w:lang w:val="en-US"/>
        </w:rPr>
        <w:t xml:space="preserve">         The Lena coal basin is the largest in the Russian Federation. It covers the </w:t>
      </w:r>
      <w:proofErr w:type="spellStart"/>
      <w:r>
        <w:rPr>
          <w:rFonts w:ascii="Times New Roman" w:hAnsi="Times New Roman" w:cs="Times New Roman"/>
          <w:sz w:val="28"/>
          <w:lang w:val="en-US"/>
        </w:rPr>
        <w:t>Vilyuisk</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syneclise</w:t>
      </w:r>
      <w:proofErr w:type="spellEnd"/>
      <w:r>
        <w:rPr>
          <w:rFonts w:ascii="Times New Roman" w:hAnsi="Times New Roman" w:cs="Times New Roman"/>
          <w:sz w:val="28"/>
          <w:lang w:val="en-US"/>
        </w:rPr>
        <w:t xml:space="preserve"> and </w:t>
      </w:r>
      <w:proofErr w:type="spellStart"/>
      <w:r>
        <w:rPr>
          <w:rFonts w:ascii="Times New Roman" w:hAnsi="Times New Roman" w:cs="Times New Roman"/>
          <w:sz w:val="28"/>
          <w:lang w:val="en-US"/>
        </w:rPr>
        <w:t>Predverkhoyansk</w:t>
      </w:r>
      <w:proofErr w:type="spellEnd"/>
      <w:r>
        <w:rPr>
          <w:rFonts w:ascii="Times New Roman" w:hAnsi="Times New Roman" w:cs="Times New Roman"/>
          <w:sz w:val="28"/>
          <w:lang w:val="en-US"/>
        </w:rPr>
        <w:t xml:space="preserve"> fore deep and includes several large coal regions: the </w:t>
      </w:r>
      <w:proofErr w:type="spellStart"/>
      <w:r>
        <w:rPr>
          <w:rFonts w:ascii="Times New Roman" w:hAnsi="Times New Roman" w:cs="Times New Roman"/>
          <w:sz w:val="28"/>
          <w:lang w:val="en-US"/>
        </w:rPr>
        <w:t>Yakutsko-Vilyuisk</w:t>
      </w:r>
      <w:proofErr w:type="spellEnd"/>
      <w:r>
        <w:rPr>
          <w:rFonts w:ascii="Times New Roman" w:hAnsi="Times New Roman" w:cs="Times New Roman"/>
          <w:sz w:val="28"/>
          <w:lang w:val="en-US"/>
        </w:rPr>
        <w:t xml:space="preserve">, Nizhniy-Aldan, </w:t>
      </w:r>
      <w:proofErr w:type="spellStart"/>
      <w:r>
        <w:rPr>
          <w:rFonts w:ascii="Times New Roman" w:hAnsi="Times New Roman" w:cs="Times New Roman"/>
          <w:sz w:val="28"/>
          <w:lang w:val="en-US"/>
        </w:rPr>
        <w:t>Sangar</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Zhigansk</w:t>
      </w:r>
      <w:proofErr w:type="spellEnd"/>
      <w:r>
        <w:rPr>
          <w:rFonts w:ascii="Times New Roman" w:hAnsi="Times New Roman" w:cs="Times New Roman"/>
          <w:sz w:val="28"/>
          <w:lang w:val="en-US"/>
        </w:rPr>
        <w:t xml:space="preserve">, etc.  At present, the </w:t>
      </w:r>
      <w:proofErr w:type="spellStart"/>
      <w:r>
        <w:rPr>
          <w:rFonts w:ascii="Times New Roman" w:hAnsi="Times New Roman" w:cs="Times New Roman"/>
          <w:sz w:val="28"/>
          <w:lang w:val="en-US"/>
        </w:rPr>
        <w:t>kangalassy</w:t>
      </w:r>
      <w:proofErr w:type="spellEnd"/>
      <w:r>
        <w:rPr>
          <w:rFonts w:ascii="Times New Roman" w:hAnsi="Times New Roman" w:cs="Times New Roman"/>
          <w:sz w:val="28"/>
          <w:lang w:val="en-US"/>
        </w:rPr>
        <w:t xml:space="preserve"> deposit (near Yakutsk) in the </w:t>
      </w:r>
      <w:proofErr w:type="spellStart"/>
      <w:r>
        <w:rPr>
          <w:rFonts w:ascii="Times New Roman" w:hAnsi="Times New Roman" w:cs="Times New Roman"/>
          <w:sz w:val="28"/>
          <w:lang w:val="en-US"/>
        </w:rPr>
        <w:t>Yakutsko-Vilyuisk</w:t>
      </w:r>
      <w:proofErr w:type="spellEnd"/>
      <w:r>
        <w:rPr>
          <w:rFonts w:ascii="Times New Roman" w:hAnsi="Times New Roman" w:cs="Times New Roman"/>
          <w:sz w:val="28"/>
          <w:lang w:val="en-US"/>
        </w:rPr>
        <w:t xml:space="preserve"> coal region, deposits in the Nizhniy-Aldan coal region and the </w:t>
      </w:r>
      <w:proofErr w:type="spellStart"/>
      <w:r>
        <w:rPr>
          <w:rFonts w:ascii="Times New Roman" w:hAnsi="Times New Roman" w:cs="Times New Roman"/>
          <w:sz w:val="28"/>
          <w:lang w:val="en-US"/>
        </w:rPr>
        <w:t>Sangar</w:t>
      </w:r>
      <w:proofErr w:type="spellEnd"/>
      <w:r>
        <w:rPr>
          <w:rFonts w:ascii="Times New Roman" w:hAnsi="Times New Roman" w:cs="Times New Roman"/>
          <w:sz w:val="28"/>
          <w:lang w:val="en-US"/>
        </w:rPr>
        <w:t xml:space="preserve"> deposit are mined. Only the </w:t>
      </w:r>
      <w:proofErr w:type="spellStart"/>
      <w:r>
        <w:rPr>
          <w:rFonts w:ascii="Times New Roman" w:hAnsi="Times New Roman" w:cs="Times New Roman"/>
          <w:sz w:val="28"/>
          <w:lang w:val="en-US"/>
        </w:rPr>
        <w:t>Zyryanka</w:t>
      </w:r>
      <w:proofErr w:type="spellEnd"/>
      <w:r>
        <w:rPr>
          <w:rFonts w:ascii="Times New Roman" w:hAnsi="Times New Roman" w:cs="Times New Roman"/>
          <w:sz w:val="28"/>
          <w:lang w:val="en-US"/>
        </w:rPr>
        <w:t xml:space="preserve"> deposit is currently mined.</w:t>
      </w:r>
    </w:p>
    <w:p w:rsidR="005A11C2" w:rsidRDefault="005A11C2" w:rsidP="005A11C2">
      <w:pPr>
        <w:spacing w:after="0"/>
        <w:jc w:val="both"/>
        <w:rPr>
          <w:rFonts w:ascii="Times New Roman" w:hAnsi="Times New Roman" w:cs="Times New Roman"/>
          <w:sz w:val="28"/>
          <w:lang w:val="en-US"/>
        </w:rPr>
      </w:pPr>
      <w:r>
        <w:rPr>
          <w:rFonts w:ascii="Times New Roman" w:hAnsi="Times New Roman" w:cs="Times New Roman"/>
          <w:sz w:val="28"/>
          <w:lang w:val="en-US"/>
        </w:rPr>
        <w:t xml:space="preserve">          Iron deposits are confined mainly to the Aldan iron-ore province. The iron ores are magnetite, have a complex composition and high iron content.    </w:t>
      </w:r>
    </w:p>
    <w:p w:rsidR="005A11C2" w:rsidRDefault="005A11C2" w:rsidP="005A11C2">
      <w:pPr>
        <w:spacing w:after="0"/>
        <w:jc w:val="both"/>
        <w:rPr>
          <w:rFonts w:ascii="Times New Roman" w:hAnsi="Times New Roman" w:cs="Times New Roman"/>
          <w:sz w:val="28"/>
          <w:lang w:val="en-US"/>
        </w:rPr>
      </w:pPr>
      <w:r>
        <w:rPr>
          <w:rFonts w:ascii="Times New Roman" w:hAnsi="Times New Roman" w:cs="Times New Roman"/>
          <w:sz w:val="28"/>
          <w:lang w:val="en-US"/>
        </w:rPr>
        <w:t xml:space="preserve">          Tin deposits have been mined for a long time in Eastern Yakutia. They can be traced in groups in a wide zone stretching from the Arctic Ocean coast along the Yana River basin to the </w:t>
      </w:r>
      <w:proofErr w:type="spellStart"/>
      <w:r>
        <w:rPr>
          <w:rFonts w:ascii="Times New Roman" w:hAnsi="Times New Roman" w:cs="Times New Roman"/>
          <w:sz w:val="28"/>
          <w:lang w:val="en-US"/>
        </w:rPr>
        <w:t>Suntar-Khayat</w:t>
      </w:r>
      <w:proofErr w:type="spellEnd"/>
      <w:r>
        <w:rPr>
          <w:rFonts w:ascii="Times New Roman" w:hAnsi="Times New Roman" w:cs="Times New Roman"/>
          <w:sz w:val="28"/>
          <w:lang w:val="en-US"/>
        </w:rPr>
        <w:t xml:space="preserve"> Range. Tungsten occurs in association with </w:t>
      </w:r>
      <w:proofErr w:type="spellStart"/>
      <w:r>
        <w:rPr>
          <w:rFonts w:ascii="Times New Roman" w:hAnsi="Times New Roman" w:cs="Times New Roman"/>
          <w:sz w:val="28"/>
          <w:lang w:val="en-US"/>
        </w:rPr>
        <w:t>cassiterite</w:t>
      </w:r>
      <w:proofErr w:type="spellEnd"/>
      <w:r>
        <w:rPr>
          <w:rFonts w:ascii="Times New Roman" w:hAnsi="Times New Roman" w:cs="Times New Roman"/>
          <w:sz w:val="28"/>
          <w:lang w:val="en-US"/>
        </w:rPr>
        <w:t xml:space="preserve">. </w:t>
      </w:r>
    </w:p>
    <w:p w:rsidR="005A11C2" w:rsidRDefault="005A11C2" w:rsidP="005A11C2">
      <w:pPr>
        <w:spacing w:after="0"/>
        <w:jc w:val="both"/>
        <w:rPr>
          <w:rFonts w:ascii="Times New Roman" w:hAnsi="Times New Roman" w:cs="Times New Roman"/>
          <w:sz w:val="28"/>
          <w:lang w:val="en-US"/>
        </w:rPr>
      </w:pPr>
      <w:r>
        <w:rPr>
          <w:rFonts w:ascii="Times New Roman" w:hAnsi="Times New Roman" w:cs="Times New Roman"/>
          <w:sz w:val="28"/>
          <w:lang w:val="en-US"/>
        </w:rPr>
        <w:t xml:space="preserve">           Polymetallic deposits have recently been found in the </w:t>
      </w:r>
      <w:proofErr w:type="spellStart"/>
      <w:r>
        <w:rPr>
          <w:rFonts w:ascii="Times New Roman" w:hAnsi="Times New Roman" w:cs="Times New Roman"/>
          <w:sz w:val="28"/>
          <w:lang w:val="en-US"/>
        </w:rPr>
        <w:t>Sette-Daban</w:t>
      </w:r>
      <w:proofErr w:type="spellEnd"/>
      <w:r>
        <w:rPr>
          <w:rFonts w:ascii="Times New Roman" w:hAnsi="Times New Roman" w:cs="Times New Roman"/>
          <w:sz w:val="28"/>
          <w:lang w:val="en-US"/>
        </w:rPr>
        <w:t xml:space="preserve"> anticlinorium. </w:t>
      </w:r>
      <w:proofErr w:type="spellStart"/>
      <w:r>
        <w:rPr>
          <w:rFonts w:ascii="Times New Roman" w:hAnsi="Times New Roman" w:cs="Times New Roman"/>
          <w:sz w:val="28"/>
          <w:lang w:val="en-US"/>
        </w:rPr>
        <w:t>Stratiform</w:t>
      </w:r>
      <w:proofErr w:type="spellEnd"/>
      <w:r>
        <w:rPr>
          <w:rFonts w:ascii="Times New Roman" w:hAnsi="Times New Roman" w:cs="Times New Roman"/>
          <w:sz w:val="28"/>
          <w:lang w:val="en-US"/>
        </w:rPr>
        <w:t xml:space="preserve"> lead-zinc ores occur in </w:t>
      </w:r>
      <w:proofErr w:type="spellStart"/>
      <w:r>
        <w:rPr>
          <w:rFonts w:ascii="Times New Roman" w:hAnsi="Times New Roman" w:cs="Times New Roman"/>
          <w:sz w:val="28"/>
          <w:lang w:val="en-US"/>
        </w:rPr>
        <w:t>Vendian</w:t>
      </w:r>
      <w:proofErr w:type="spellEnd"/>
      <w:r>
        <w:rPr>
          <w:rFonts w:ascii="Times New Roman" w:hAnsi="Times New Roman" w:cs="Times New Roman"/>
          <w:sz w:val="28"/>
          <w:lang w:val="en-US"/>
        </w:rPr>
        <w:t xml:space="preserve"> sediments.</w:t>
      </w:r>
    </w:p>
    <w:p w:rsidR="005A11C2" w:rsidRDefault="005A11C2" w:rsidP="005A11C2">
      <w:pPr>
        <w:spacing w:after="0"/>
        <w:rPr>
          <w:rFonts w:ascii="Times New Roman" w:hAnsi="Times New Roman" w:cs="Times New Roman"/>
          <w:sz w:val="28"/>
          <w:lang w:val="en-US"/>
        </w:rPr>
      </w:pPr>
      <w:r>
        <w:rPr>
          <w:rFonts w:ascii="Times New Roman" w:hAnsi="Times New Roman" w:cs="Times New Roman"/>
          <w:sz w:val="28"/>
          <w:lang w:val="en-US"/>
        </w:rPr>
        <w:t xml:space="preserve">           The importance of apatite deposits located within the Aldan Shield increases. </w:t>
      </w:r>
    </w:p>
    <w:p w:rsidR="005A11C2" w:rsidRDefault="005A11C2" w:rsidP="005A11C2">
      <w:pPr>
        <w:spacing w:after="0"/>
        <w:jc w:val="both"/>
        <w:rPr>
          <w:rFonts w:ascii="Times New Roman" w:hAnsi="Times New Roman" w:cs="Times New Roman"/>
          <w:sz w:val="28"/>
          <w:lang w:val="en-US"/>
        </w:rPr>
      </w:pPr>
      <w:r>
        <w:rPr>
          <w:rFonts w:ascii="Times New Roman" w:hAnsi="Times New Roman" w:cs="Times New Roman"/>
          <w:sz w:val="28"/>
          <w:lang w:val="en-US"/>
        </w:rPr>
        <w:t xml:space="preserve">           In Eastern Yakutia occur mercury and antimony deposits, some of them are currently mined. Zeolite deposits and high-potential bauxite occurrences have been found in Western Yakutia.                                    </w:t>
      </w:r>
    </w:p>
    <w:p w:rsidR="00362CDC" w:rsidRPr="00A64848" w:rsidRDefault="00362CDC">
      <w:pPr>
        <w:rPr>
          <w:rFonts w:ascii="Times New Roman" w:hAnsi="Times New Roman" w:cs="Times New Roman"/>
          <w:b/>
          <w:sz w:val="28"/>
          <w:szCs w:val="28"/>
          <w:lang w:val="en-US"/>
        </w:rPr>
      </w:pPr>
      <w:r w:rsidRPr="00A64848">
        <w:rPr>
          <w:rFonts w:ascii="Times New Roman" w:hAnsi="Times New Roman" w:cs="Times New Roman"/>
          <w:b/>
          <w:sz w:val="28"/>
          <w:szCs w:val="28"/>
          <w:lang w:val="en-US"/>
        </w:rPr>
        <w:br w:type="page"/>
      </w:r>
    </w:p>
    <w:p w:rsidR="005A11C2" w:rsidRPr="005A11C2" w:rsidRDefault="005A11C2" w:rsidP="005A11C2">
      <w:pPr>
        <w:spacing w:after="0"/>
        <w:jc w:val="both"/>
        <w:rPr>
          <w:rFonts w:ascii="Times New Roman" w:hAnsi="Times New Roman" w:cs="Times New Roman"/>
          <w:b/>
          <w:sz w:val="28"/>
          <w:szCs w:val="28"/>
        </w:rPr>
      </w:pPr>
      <w:r w:rsidRPr="005A11C2">
        <w:rPr>
          <w:rFonts w:ascii="Times New Roman" w:hAnsi="Times New Roman" w:cs="Times New Roman"/>
          <w:b/>
          <w:sz w:val="28"/>
          <w:szCs w:val="28"/>
        </w:rPr>
        <w:t>Немецкий язык</w:t>
      </w:r>
    </w:p>
    <w:p w:rsidR="005A11C2" w:rsidRDefault="005A11C2" w:rsidP="005A11C2">
      <w:pPr>
        <w:spacing w:after="0"/>
        <w:jc w:val="both"/>
        <w:rPr>
          <w:rFonts w:ascii="Times New Roman" w:hAnsi="Times New Roman" w:cs="Times New Roman"/>
          <w:b/>
          <w:sz w:val="28"/>
          <w:szCs w:val="28"/>
        </w:rPr>
      </w:pPr>
    </w:p>
    <w:p w:rsidR="005A11C2" w:rsidRPr="00D428BB" w:rsidRDefault="005A11C2" w:rsidP="005A11C2">
      <w:pPr>
        <w:spacing w:after="0"/>
        <w:jc w:val="both"/>
        <w:rPr>
          <w:rFonts w:ascii="Times New Roman" w:hAnsi="Times New Roman" w:cs="Times New Roman"/>
          <w:b/>
          <w:sz w:val="28"/>
          <w:szCs w:val="28"/>
          <w:lang w:val="en-US"/>
        </w:rPr>
      </w:pPr>
      <w:proofErr w:type="spellStart"/>
      <w:r w:rsidRPr="00D428BB">
        <w:rPr>
          <w:rFonts w:ascii="Times New Roman" w:hAnsi="Times New Roman" w:cs="Times New Roman"/>
          <w:b/>
          <w:sz w:val="28"/>
          <w:szCs w:val="28"/>
          <w:lang w:val="en-US"/>
        </w:rPr>
        <w:t>Mineralien</w:t>
      </w:r>
      <w:proofErr w:type="spellEnd"/>
    </w:p>
    <w:p w:rsidR="005A11C2" w:rsidRPr="00D428BB" w:rsidRDefault="005A11C2" w:rsidP="005A11C2">
      <w:pPr>
        <w:spacing w:after="0"/>
        <w:jc w:val="both"/>
        <w:rPr>
          <w:rFonts w:ascii="Times New Roman" w:hAnsi="Times New Roman" w:cs="Times New Roman"/>
          <w:sz w:val="28"/>
          <w:szCs w:val="28"/>
          <w:lang w:val="en-US"/>
        </w:rPr>
      </w:pPr>
    </w:p>
    <w:p w:rsidR="005A11C2" w:rsidRPr="004A1C84" w:rsidRDefault="005A11C2" w:rsidP="005A11C2">
      <w:pPr>
        <w:spacing w:after="0"/>
        <w:jc w:val="both"/>
        <w:rPr>
          <w:rFonts w:ascii="Times New Roman" w:hAnsi="Times New Roman" w:cs="Times New Roman"/>
          <w:sz w:val="28"/>
          <w:szCs w:val="28"/>
          <w:lang w:val="en-US"/>
        </w:rPr>
      </w:pPr>
      <w:r w:rsidRPr="00D428BB">
        <w:rPr>
          <w:rFonts w:ascii="Times New Roman" w:hAnsi="Times New Roman" w:cs="Times New Roman"/>
          <w:sz w:val="28"/>
          <w:szCs w:val="28"/>
          <w:lang w:val="en-US"/>
        </w:rPr>
        <w:t xml:space="preserve">Die </w:t>
      </w:r>
      <w:proofErr w:type="spellStart"/>
      <w:r w:rsidRPr="00D428BB">
        <w:rPr>
          <w:rFonts w:ascii="Times New Roman" w:hAnsi="Times New Roman" w:cs="Times New Roman"/>
          <w:sz w:val="28"/>
          <w:szCs w:val="28"/>
          <w:lang w:val="en-US"/>
        </w:rPr>
        <w:t>im</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Gebiet</w:t>
      </w:r>
      <w:proofErr w:type="spellEnd"/>
      <w:r w:rsidRPr="00D428BB">
        <w:rPr>
          <w:rFonts w:ascii="Times New Roman" w:hAnsi="Times New Roman" w:cs="Times New Roman"/>
          <w:sz w:val="28"/>
          <w:szCs w:val="28"/>
          <w:lang w:val="en-US"/>
        </w:rPr>
        <w:t xml:space="preserve"> der </w:t>
      </w:r>
      <w:proofErr w:type="spellStart"/>
      <w:r w:rsidRPr="00D428BB">
        <w:rPr>
          <w:rFonts w:ascii="Times New Roman" w:hAnsi="Times New Roman" w:cs="Times New Roman"/>
          <w:sz w:val="28"/>
          <w:szCs w:val="28"/>
          <w:lang w:val="en-US"/>
        </w:rPr>
        <w:t>Republik</w:t>
      </w:r>
      <w:proofErr w:type="spellEnd"/>
      <w:r w:rsidRPr="00D428BB">
        <w:rPr>
          <w:rFonts w:ascii="Times New Roman" w:hAnsi="Times New Roman" w:cs="Times New Roman"/>
          <w:sz w:val="28"/>
          <w:szCs w:val="28"/>
          <w:lang w:val="en-US"/>
        </w:rPr>
        <w:t xml:space="preserve"> Sacha (</w:t>
      </w:r>
      <w:proofErr w:type="spellStart"/>
      <w:r w:rsidRPr="00D428BB">
        <w:rPr>
          <w:rFonts w:ascii="Times New Roman" w:hAnsi="Times New Roman" w:cs="Times New Roman"/>
          <w:sz w:val="28"/>
          <w:szCs w:val="28"/>
          <w:lang w:val="en-US"/>
        </w:rPr>
        <w:t>Jakutien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abgebauten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Mineralien</w:t>
      </w:r>
      <w:proofErr w:type="spellEnd"/>
      <w:r w:rsidRPr="00D428BB">
        <w:rPr>
          <w:rFonts w:ascii="Times New Roman" w:hAnsi="Times New Roman" w:cs="Times New Roman"/>
          <w:sz w:val="28"/>
          <w:szCs w:val="28"/>
          <w:lang w:val="en-US"/>
        </w:rPr>
        <w:t xml:space="preserve"> </w:t>
      </w:r>
      <w:proofErr w:type="spellStart"/>
      <w:proofErr w:type="gramStart"/>
      <w:r w:rsidRPr="00D428BB">
        <w:rPr>
          <w:rFonts w:ascii="Times New Roman" w:hAnsi="Times New Roman" w:cs="Times New Roman"/>
          <w:sz w:val="28"/>
          <w:szCs w:val="28"/>
          <w:lang w:val="en-US"/>
        </w:rPr>
        <w:t>sind</w:t>
      </w:r>
      <w:proofErr w:type="spellEnd"/>
      <w:proofErr w:type="gram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sehr</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vielfältig</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Edelsteine</w:t>
      </w:r>
      <w:proofErr w:type="spellEnd"/>
      <w:r w:rsidRPr="00D428BB">
        <w:rPr>
          <w:rFonts w:ascii="Times New Roman" w:hAnsi="Times New Roman" w:cs="Times New Roman"/>
          <w:sz w:val="28"/>
          <w:szCs w:val="28"/>
          <w:lang w:val="en-US"/>
        </w:rPr>
        <w:t xml:space="preserve"> und </w:t>
      </w:r>
      <w:proofErr w:type="spellStart"/>
      <w:r w:rsidRPr="00D428BB">
        <w:rPr>
          <w:rFonts w:ascii="Times New Roman" w:hAnsi="Times New Roman" w:cs="Times New Roman"/>
          <w:sz w:val="28"/>
          <w:szCs w:val="28"/>
          <w:lang w:val="en-US"/>
        </w:rPr>
        <w:t>Metalle</w:t>
      </w:r>
      <w:proofErr w:type="spellEnd"/>
      <w:r w:rsidRPr="00D428BB">
        <w:rPr>
          <w:rFonts w:ascii="Times New Roman" w:hAnsi="Times New Roman" w:cs="Times New Roman"/>
          <w:sz w:val="28"/>
          <w:szCs w:val="28"/>
          <w:lang w:val="en-US"/>
        </w:rPr>
        <w:t xml:space="preserve">, die </w:t>
      </w:r>
      <w:proofErr w:type="spellStart"/>
      <w:r w:rsidRPr="00D428BB">
        <w:rPr>
          <w:rFonts w:ascii="Times New Roman" w:hAnsi="Times New Roman" w:cs="Times New Roman"/>
          <w:sz w:val="28"/>
          <w:szCs w:val="28"/>
          <w:lang w:val="en-US"/>
        </w:rPr>
        <w:t>bis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vor</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kurzem</w:t>
      </w:r>
      <w:proofErr w:type="spellEnd"/>
      <w:r w:rsidRPr="00D428BB">
        <w:rPr>
          <w:rFonts w:ascii="Times New Roman" w:hAnsi="Times New Roman" w:cs="Times New Roman"/>
          <w:sz w:val="28"/>
          <w:szCs w:val="28"/>
          <w:lang w:val="en-US"/>
        </w:rPr>
        <w:t xml:space="preserve"> fast das </w:t>
      </w:r>
      <w:proofErr w:type="spellStart"/>
      <w:r w:rsidRPr="00D428BB">
        <w:rPr>
          <w:rFonts w:ascii="Times New Roman" w:hAnsi="Times New Roman" w:cs="Times New Roman"/>
          <w:sz w:val="28"/>
          <w:szCs w:val="28"/>
          <w:lang w:val="en-US"/>
        </w:rPr>
        <w:t>einzige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Objekt</w:t>
      </w:r>
      <w:proofErr w:type="spellEnd"/>
      <w:r w:rsidRPr="00D428BB">
        <w:rPr>
          <w:rFonts w:ascii="Times New Roman" w:hAnsi="Times New Roman" w:cs="Times New Roman"/>
          <w:sz w:val="28"/>
          <w:szCs w:val="28"/>
          <w:lang w:val="en-US"/>
        </w:rPr>
        <w:t xml:space="preserve"> der </w:t>
      </w:r>
      <w:proofErr w:type="spellStart"/>
      <w:r w:rsidRPr="00D428BB">
        <w:rPr>
          <w:rFonts w:ascii="Times New Roman" w:hAnsi="Times New Roman" w:cs="Times New Roman"/>
          <w:sz w:val="28"/>
          <w:szCs w:val="28"/>
          <w:lang w:val="en-US"/>
        </w:rPr>
        <w:t>Gewinnung</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waren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weichen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für</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Jakutien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Öl</w:t>
      </w:r>
      <w:proofErr w:type="spellEnd"/>
      <w:r w:rsidRPr="00D428BB">
        <w:rPr>
          <w:rFonts w:ascii="Times New Roman" w:hAnsi="Times New Roman" w:cs="Times New Roman"/>
          <w:sz w:val="28"/>
          <w:szCs w:val="28"/>
          <w:lang w:val="en-US"/>
        </w:rPr>
        <w:t xml:space="preserve">, Gas, </w:t>
      </w:r>
      <w:proofErr w:type="spellStart"/>
      <w:r w:rsidRPr="00D428BB">
        <w:rPr>
          <w:rFonts w:ascii="Times New Roman" w:hAnsi="Times New Roman" w:cs="Times New Roman"/>
          <w:sz w:val="28"/>
          <w:szCs w:val="28"/>
          <w:lang w:val="en-US"/>
        </w:rPr>
        <w:t>Kohle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Eisen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Apatit</w:t>
      </w:r>
      <w:proofErr w:type="spellEnd"/>
      <w:r w:rsidRPr="00D428BB">
        <w:rPr>
          <w:rFonts w:ascii="Times New Roman" w:hAnsi="Times New Roman" w:cs="Times New Roman"/>
          <w:sz w:val="28"/>
          <w:szCs w:val="28"/>
          <w:lang w:val="en-US"/>
        </w:rPr>
        <w:t xml:space="preserve"> und </w:t>
      </w:r>
      <w:proofErr w:type="spellStart"/>
      <w:r w:rsidRPr="00D428BB">
        <w:rPr>
          <w:rFonts w:ascii="Times New Roman" w:hAnsi="Times New Roman" w:cs="Times New Roman"/>
          <w:sz w:val="28"/>
          <w:szCs w:val="28"/>
          <w:lang w:val="en-US"/>
        </w:rPr>
        <w:t>anderen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Arten</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mineralischen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Rohstoffen</w:t>
      </w:r>
      <w:proofErr w:type="spellEnd"/>
      <w:r w:rsidRPr="00D428BB">
        <w:rPr>
          <w:rFonts w:ascii="Times New Roman" w:hAnsi="Times New Roman" w:cs="Times New Roman"/>
          <w:sz w:val="28"/>
          <w:szCs w:val="28"/>
          <w:lang w:val="en-US"/>
        </w:rPr>
        <w:t>.</w:t>
      </w:r>
    </w:p>
    <w:p w:rsidR="005A11C2" w:rsidRPr="00F114AB" w:rsidRDefault="005A11C2" w:rsidP="005A11C2">
      <w:pPr>
        <w:spacing w:after="0"/>
        <w:jc w:val="both"/>
        <w:rPr>
          <w:rFonts w:ascii="Times New Roman" w:hAnsi="Times New Roman" w:cs="Times New Roman"/>
          <w:sz w:val="28"/>
          <w:szCs w:val="28"/>
          <w:lang w:val="en-US"/>
        </w:rPr>
      </w:pPr>
      <w:r w:rsidRPr="00D428BB">
        <w:rPr>
          <w:rFonts w:ascii="Times New Roman" w:hAnsi="Times New Roman" w:cs="Times New Roman"/>
          <w:sz w:val="28"/>
          <w:szCs w:val="28"/>
          <w:lang w:val="en-US"/>
        </w:rPr>
        <w:t xml:space="preserve">In </w:t>
      </w:r>
      <w:proofErr w:type="spellStart"/>
      <w:r w:rsidRPr="00D428BB">
        <w:rPr>
          <w:rFonts w:ascii="Times New Roman" w:hAnsi="Times New Roman" w:cs="Times New Roman"/>
          <w:sz w:val="28"/>
          <w:szCs w:val="28"/>
          <w:lang w:val="en-US"/>
        </w:rPr>
        <w:t>vielen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Gebieten</w:t>
      </w:r>
      <w:proofErr w:type="spellEnd"/>
      <w:r w:rsidRPr="00D428BB">
        <w:rPr>
          <w:rFonts w:ascii="Times New Roman" w:hAnsi="Times New Roman" w:cs="Times New Roman"/>
          <w:sz w:val="28"/>
          <w:szCs w:val="28"/>
          <w:lang w:val="en-US"/>
        </w:rPr>
        <w:t xml:space="preserve"> der </w:t>
      </w:r>
      <w:proofErr w:type="spellStart"/>
      <w:r w:rsidRPr="00D428BB">
        <w:rPr>
          <w:rFonts w:ascii="Times New Roman" w:hAnsi="Times New Roman" w:cs="Times New Roman"/>
          <w:sz w:val="28"/>
          <w:szCs w:val="28"/>
          <w:lang w:val="en-US"/>
        </w:rPr>
        <w:t>autonomen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Republik</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wurden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Kohlenbecken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entdeckt</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denen</w:t>
      </w:r>
      <w:proofErr w:type="spellEnd"/>
      <w:r w:rsidRPr="00D428BB">
        <w:rPr>
          <w:rFonts w:ascii="Times New Roman" w:hAnsi="Times New Roman" w:cs="Times New Roman"/>
          <w:sz w:val="28"/>
          <w:szCs w:val="28"/>
          <w:lang w:val="en-US"/>
        </w:rPr>
        <w:t xml:space="preserve"> das </w:t>
      </w:r>
      <w:proofErr w:type="spellStart"/>
      <w:r w:rsidRPr="00D428BB">
        <w:rPr>
          <w:rFonts w:ascii="Times New Roman" w:hAnsi="Times New Roman" w:cs="Times New Roman"/>
          <w:sz w:val="28"/>
          <w:szCs w:val="28"/>
          <w:lang w:val="en-US"/>
        </w:rPr>
        <w:t>südjakutische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Becken</w:t>
      </w:r>
      <w:proofErr w:type="spellEnd"/>
      <w:r w:rsidRPr="00D428BB">
        <w:rPr>
          <w:rFonts w:ascii="Times New Roman" w:hAnsi="Times New Roman" w:cs="Times New Roman"/>
          <w:sz w:val="28"/>
          <w:szCs w:val="28"/>
          <w:lang w:val="en-US"/>
        </w:rPr>
        <w:t xml:space="preserve"> in der </w:t>
      </w:r>
      <w:proofErr w:type="spellStart"/>
      <w:r w:rsidRPr="00D428BB">
        <w:rPr>
          <w:rFonts w:ascii="Times New Roman" w:hAnsi="Times New Roman" w:cs="Times New Roman"/>
          <w:sz w:val="28"/>
          <w:szCs w:val="28"/>
          <w:lang w:val="en-US"/>
        </w:rPr>
        <w:t>Nähe</w:t>
      </w:r>
      <w:proofErr w:type="spellEnd"/>
      <w:r w:rsidRPr="00D428BB">
        <w:rPr>
          <w:rFonts w:ascii="Times New Roman" w:hAnsi="Times New Roman" w:cs="Times New Roman"/>
          <w:sz w:val="28"/>
          <w:szCs w:val="28"/>
          <w:lang w:val="en-US"/>
        </w:rPr>
        <w:t xml:space="preserve"> der Baikal-Amur-</w:t>
      </w:r>
      <w:proofErr w:type="spellStart"/>
      <w:r w:rsidRPr="00D428BB">
        <w:rPr>
          <w:rFonts w:ascii="Times New Roman" w:hAnsi="Times New Roman" w:cs="Times New Roman"/>
          <w:sz w:val="28"/>
          <w:szCs w:val="28"/>
          <w:lang w:val="en-US"/>
        </w:rPr>
        <w:t>Eisenbahn</w:t>
      </w:r>
      <w:proofErr w:type="spellEnd"/>
      <w:r w:rsidRPr="00D428BB">
        <w:rPr>
          <w:rFonts w:ascii="Times New Roman" w:hAnsi="Times New Roman" w:cs="Times New Roman"/>
          <w:sz w:val="28"/>
          <w:szCs w:val="28"/>
          <w:lang w:val="en-US"/>
        </w:rPr>
        <w:t xml:space="preserve"> am </w:t>
      </w:r>
      <w:proofErr w:type="spellStart"/>
      <w:r w:rsidRPr="00D428BB">
        <w:rPr>
          <w:rFonts w:ascii="Times New Roman" w:hAnsi="Times New Roman" w:cs="Times New Roman"/>
          <w:sz w:val="28"/>
          <w:szCs w:val="28"/>
          <w:lang w:val="en-US"/>
        </w:rPr>
        <w:t>vielversprechendsten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ist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Kohlen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zeichnen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durch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hohe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Qualität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geringen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Gehalt</w:t>
      </w:r>
      <w:proofErr w:type="spellEnd"/>
      <w:r w:rsidRPr="00D428BB">
        <w:rPr>
          <w:rFonts w:ascii="Times New Roman" w:hAnsi="Times New Roman" w:cs="Times New Roman"/>
          <w:sz w:val="28"/>
          <w:szCs w:val="28"/>
          <w:lang w:val="en-US"/>
        </w:rPr>
        <w:t xml:space="preserve"> an </w:t>
      </w:r>
      <w:proofErr w:type="spellStart"/>
      <w:r w:rsidRPr="00D428BB">
        <w:rPr>
          <w:rFonts w:ascii="Times New Roman" w:hAnsi="Times New Roman" w:cs="Times New Roman"/>
          <w:sz w:val="28"/>
          <w:szCs w:val="28"/>
          <w:lang w:val="en-US"/>
        </w:rPr>
        <w:t>schädlichen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Verunreinigungen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aus</w:t>
      </w:r>
      <w:proofErr w:type="spellEnd"/>
      <w:r w:rsidRPr="00D428BB">
        <w:rPr>
          <w:rFonts w:ascii="Times New Roman" w:hAnsi="Times New Roman" w:cs="Times New Roman"/>
          <w:sz w:val="28"/>
          <w:szCs w:val="28"/>
          <w:lang w:val="en-US"/>
        </w:rPr>
        <w:t xml:space="preserve"> und </w:t>
      </w:r>
      <w:proofErr w:type="spellStart"/>
      <w:r w:rsidRPr="00D428BB">
        <w:rPr>
          <w:rFonts w:ascii="Times New Roman" w:hAnsi="Times New Roman" w:cs="Times New Roman"/>
          <w:sz w:val="28"/>
          <w:szCs w:val="28"/>
          <w:lang w:val="en-US"/>
        </w:rPr>
        <w:t>können</w:t>
      </w:r>
      <w:proofErr w:type="spellEnd"/>
      <w:r w:rsidRPr="00D428BB">
        <w:rPr>
          <w:rFonts w:ascii="Times New Roman" w:hAnsi="Times New Roman" w:cs="Times New Roman"/>
          <w:sz w:val="28"/>
          <w:szCs w:val="28"/>
          <w:lang w:val="en-US"/>
        </w:rPr>
        <w:t xml:space="preserve"> </w:t>
      </w:r>
      <w:proofErr w:type="spellStart"/>
      <w:proofErr w:type="gramStart"/>
      <w:r w:rsidRPr="00D428BB">
        <w:rPr>
          <w:rFonts w:ascii="Times New Roman" w:hAnsi="Times New Roman" w:cs="Times New Roman"/>
          <w:sz w:val="28"/>
          <w:szCs w:val="28"/>
          <w:lang w:val="en-US"/>
        </w:rPr>
        <w:t>als</w:t>
      </w:r>
      <w:proofErr w:type="spellEnd"/>
      <w:proofErr w:type="gram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Kokosrohstoffe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dienen</w:t>
      </w:r>
      <w:proofErr w:type="spellEnd"/>
      <w:r w:rsidRPr="00D428BB">
        <w:rPr>
          <w:rFonts w:ascii="Times New Roman" w:hAnsi="Times New Roman" w:cs="Times New Roman"/>
          <w:sz w:val="28"/>
          <w:szCs w:val="28"/>
          <w:lang w:val="en-US"/>
        </w:rPr>
        <w:t xml:space="preserve">. </w:t>
      </w:r>
      <w:r w:rsidRPr="00F114AB">
        <w:rPr>
          <w:rFonts w:ascii="Times New Roman" w:hAnsi="Times New Roman" w:cs="Times New Roman"/>
          <w:sz w:val="28"/>
          <w:szCs w:val="28"/>
          <w:lang w:val="en-US"/>
        </w:rPr>
        <w:t xml:space="preserve">Der </w:t>
      </w:r>
      <w:proofErr w:type="spellStart"/>
      <w:r w:rsidRPr="00F114AB">
        <w:rPr>
          <w:rFonts w:ascii="Times New Roman" w:hAnsi="Times New Roman" w:cs="Times New Roman"/>
          <w:sz w:val="28"/>
          <w:szCs w:val="28"/>
          <w:lang w:val="en-US"/>
        </w:rPr>
        <w:t>Tagebau</w:t>
      </w:r>
      <w:proofErr w:type="spellEnd"/>
      <w:r w:rsidRPr="00F114AB">
        <w:rPr>
          <w:rFonts w:ascii="Times New Roman" w:hAnsi="Times New Roman" w:cs="Times New Roman"/>
          <w:sz w:val="28"/>
          <w:szCs w:val="28"/>
          <w:lang w:val="en-US"/>
        </w:rPr>
        <w:t xml:space="preserve"> der </w:t>
      </w:r>
      <w:proofErr w:type="spellStart"/>
      <w:r w:rsidRPr="00F114AB">
        <w:rPr>
          <w:rFonts w:ascii="Times New Roman" w:hAnsi="Times New Roman" w:cs="Times New Roman"/>
          <w:sz w:val="28"/>
          <w:szCs w:val="28"/>
          <w:lang w:val="en-US"/>
        </w:rPr>
        <w:t>Neryungrinsky-Lagerstätte</w:t>
      </w:r>
      <w:proofErr w:type="spellEnd"/>
      <w:r w:rsidRPr="00F114AB">
        <w:rPr>
          <w:rFonts w:ascii="Times New Roman" w:hAnsi="Times New Roman" w:cs="Times New Roman"/>
          <w:sz w:val="28"/>
          <w:szCs w:val="28"/>
          <w:lang w:val="en-US"/>
        </w:rPr>
        <w:t xml:space="preserve"> </w:t>
      </w:r>
      <w:proofErr w:type="spellStart"/>
      <w:r w:rsidRPr="00F114AB">
        <w:rPr>
          <w:rFonts w:ascii="Times New Roman" w:hAnsi="Times New Roman" w:cs="Times New Roman"/>
          <w:sz w:val="28"/>
          <w:szCs w:val="28"/>
          <w:lang w:val="en-US"/>
        </w:rPr>
        <w:t>wurde</w:t>
      </w:r>
      <w:proofErr w:type="spellEnd"/>
      <w:r w:rsidRPr="00F114AB">
        <w:rPr>
          <w:rFonts w:ascii="Times New Roman" w:hAnsi="Times New Roman" w:cs="Times New Roman"/>
          <w:sz w:val="28"/>
          <w:szCs w:val="28"/>
          <w:lang w:val="en-US"/>
        </w:rPr>
        <w:t xml:space="preserve"> </w:t>
      </w:r>
      <w:proofErr w:type="spellStart"/>
      <w:r w:rsidRPr="00F114AB">
        <w:rPr>
          <w:rFonts w:ascii="Times New Roman" w:hAnsi="Times New Roman" w:cs="Times New Roman"/>
          <w:sz w:val="28"/>
          <w:szCs w:val="28"/>
          <w:lang w:val="en-US"/>
        </w:rPr>
        <w:t>begonnen</w:t>
      </w:r>
      <w:proofErr w:type="spellEnd"/>
      <w:r w:rsidRPr="00F114AB">
        <w:rPr>
          <w:rFonts w:ascii="Times New Roman" w:hAnsi="Times New Roman" w:cs="Times New Roman"/>
          <w:sz w:val="28"/>
          <w:szCs w:val="28"/>
          <w:lang w:val="en-US"/>
        </w:rPr>
        <w:t>.</w:t>
      </w:r>
    </w:p>
    <w:p w:rsidR="005A11C2" w:rsidRPr="00D428BB" w:rsidRDefault="005A11C2" w:rsidP="005A11C2">
      <w:pPr>
        <w:spacing w:after="0"/>
        <w:jc w:val="both"/>
        <w:rPr>
          <w:rFonts w:ascii="Times New Roman" w:hAnsi="Times New Roman" w:cs="Times New Roman"/>
          <w:sz w:val="28"/>
          <w:szCs w:val="28"/>
          <w:lang w:val="en-US"/>
        </w:rPr>
      </w:pPr>
      <w:r w:rsidRPr="00D428BB">
        <w:rPr>
          <w:rFonts w:ascii="Times New Roman" w:hAnsi="Times New Roman" w:cs="Times New Roman"/>
          <w:sz w:val="28"/>
          <w:szCs w:val="28"/>
          <w:lang w:val="en-US"/>
        </w:rPr>
        <w:t xml:space="preserve">Das </w:t>
      </w:r>
      <w:proofErr w:type="spellStart"/>
      <w:r w:rsidRPr="00D428BB">
        <w:rPr>
          <w:rFonts w:ascii="Times New Roman" w:hAnsi="Times New Roman" w:cs="Times New Roman"/>
          <w:sz w:val="28"/>
          <w:szCs w:val="28"/>
          <w:lang w:val="en-US"/>
        </w:rPr>
        <w:t>größte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Kohlebecken</w:t>
      </w:r>
      <w:proofErr w:type="spellEnd"/>
      <w:r w:rsidRPr="00D428BB">
        <w:rPr>
          <w:rFonts w:ascii="Times New Roman" w:hAnsi="Times New Roman" w:cs="Times New Roman"/>
          <w:sz w:val="28"/>
          <w:szCs w:val="28"/>
          <w:lang w:val="en-US"/>
        </w:rPr>
        <w:t xml:space="preserve"> in Sacha </w:t>
      </w:r>
      <w:proofErr w:type="spellStart"/>
      <w:r w:rsidRPr="00D428BB">
        <w:rPr>
          <w:rFonts w:ascii="Times New Roman" w:hAnsi="Times New Roman" w:cs="Times New Roman"/>
          <w:sz w:val="28"/>
          <w:szCs w:val="28"/>
          <w:lang w:val="en-US"/>
        </w:rPr>
        <w:t>Jakutien</w:t>
      </w:r>
      <w:proofErr w:type="spellEnd"/>
      <w:r w:rsidRPr="00D428BB">
        <w:rPr>
          <w:rFonts w:ascii="Times New Roman" w:hAnsi="Times New Roman" w:cs="Times New Roman"/>
          <w:sz w:val="28"/>
          <w:szCs w:val="28"/>
          <w:lang w:val="en-US"/>
        </w:rPr>
        <w:t xml:space="preserve"> und </w:t>
      </w:r>
      <w:proofErr w:type="spellStart"/>
      <w:r w:rsidRPr="00D428BB">
        <w:rPr>
          <w:rFonts w:ascii="Times New Roman" w:hAnsi="Times New Roman" w:cs="Times New Roman"/>
          <w:sz w:val="28"/>
          <w:szCs w:val="28"/>
          <w:lang w:val="en-US"/>
        </w:rPr>
        <w:t>Russland</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Lenskiy</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umfasst</w:t>
      </w:r>
      <w:proofErr w:type="spellEnd"/>
      <w:r w:rsidRPr="00D428BB">
        <w:rPr>
          <w:rFonts w:ascii="Times New Roman" w:hAnsi="Times New Roman" w:cs="Times New Roman"/>
          <w:sz w:val="28"/>
          <w:szCs w:val="28"/>
          <w:lang w:val="en-US"/>
        </w:rPr>
        <w:t xml:space="preserve"> die </w:t>
      </w:r>
      <w:proofErr w:type="spellStart"/>
      <w:r w:rsidRPr="00D428BB">
        <w:rPr>
          <w:rFonts w:ascii="Times New Roman" w:hAnsi="Times New Roman" w:cs="Times New Roman"/>
          <w:sz w:val="28"/>
          <w:szCs w:val="28"/>
          <w:lang w:val="en-US"/>
        </w:rPr>
        <w:t>Viluysk-Syneklis</w:t>
      </w:r>
      <w:proofErr w:type="spellEnd"/>
      <w:r w:rsidRPr="00D428BB">
        <w:rPr>
          <w:rFonts w:ascii="Times New Roman" w:hAnsi="Times New Roman" w:cs="Times New Roman"/>
          <w:sz w:val="28"/>
          <w:szCs w:val="28"/>
          <w:lang w:val="en-US"/>
        </w:rPr>
        <w:t xml:space="preserve"> und die </w:t>
      </w:r>
      <w:proofErr w:type="spellStart"/>
      <w:r w:rsidRPr="00D428BB">
        <w:rPr>
          <w:rFonts w:ascii="Times New Roman" w:hAnsi="Times New Roman" w:cs="Times New Roman"/>
          <w:sz w:val="28"/>
          <w:szCs w:val="28"/>
          <w:lang w:val="en-US"/>
        </w:rPr>
        <w:t>Randzone</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Predverkhoyan</w:t>
      </w:r>
      <w:proofErr w:type="spellEnd"/>
      <w:r w:rsidRPr="00D428BB">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Es</w:t>
      </w:r>
      <w:proofErr w:type="spellEnd"/>
      <w:r w:rsidRPr="00E455EE">
        <w:rPr>
          <w:rFonts w:ascii="Times New Roman" w:hAnsi="Times New Roman" w:cs="Times New Roman"/>
          <w:sz w:val="28"/>
          <w:szCs w:val="28"/>
          <w:lang w:val="en-US"/>
        </w:rPr>
        <w:t xml:space="preserve"> </w:t>
      </w:r>
      <w:proofErr w:type="spellStart"/>
      <w:proofErr w:type="gramStart"/>
      <w:r w:rsidRPr="00E455EE">
        <w:rPr>
          <w:rFonts w:ascii="Times New Roman" w:hAnsi="Times New Roman" w:cs="Times New Roman"/>
          <w:sz w:val="28"/>
          <w:szCs w:val="28"/>
          <w:lang w:val="en-US"/>
        </w:rPr>
        <w:t>ist</w:t>
      </w:r>
      <w:proofErr w:type="spellEnd"/>
      <w:proofErr w:type="gramEnd"/>
      <w:r w:rsidRPr="00E455EE">
        <w:rPr>
          <w:rFonts w:ascii="Times New Roman" w:hAnsi="Times New Roman" w:cs="Times New Roman"/>
          <w:sz w:val="28"/>
          <w:szCs w:val="28"/>
          <w:lang w:val="en-US"/>
        </w:rPr>
        <w:t xml:space="preserve"> in </w:t>
      </w:r>
      <w:proofErr w:type="spellStart"/>
      <w:r w:rsidRPr="00E455EE">
        <w:rPr>
          <w:rFonts w:ascii="Times New Roman" w:hAnsi="Times New Roman" w:cs="Times New Roman"/>
          <w:sz w:val="28"/>
          <w:szCs w:val="28"/>
          <w:lang w:val="en-US"/>
        </w:rPr>
        <w:t>mehrere</w:t>
      </w:r>
      <w:proofErr w:type="spellEnd"/>
      <w:r w:rsidRPr="00E455EE">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kohleführende</w:t>
      </w:r>
      <w:proofErr w:type="spellEnd"/>
      <w:r w:rsidRPr="00E455EE">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Regionen</w:t>
      </w:r>
      <w:proofErr w:type="spellEnd"/>
      <w:r w:rsidRPr="00E455EE">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unterteilt</w:t>
      </w:r>
      <w:proofErr w:type="spellEnd"/>
      <w:r w:rsidRPr="00E455EE">
        <w:rPr>
          <w:rFonts w:ascii="Times New Roman" w:hAnsi="Times New Roman" w:cs="Times New Roman"/>
          <w:sz w:val="28"/>
          <w:szCs w:val="28"/>
          <w:lang w:val="en-US"/>
        </w:rPr>
        <w:t xml:space="preserve">: die </w:t>
      </w:r>
      <w:proofErr w:type="spellStart"/>
      <w:r w:rsidRPr="00E455EE">
        <w:rPr>
          <w:rFonts w:ascii="Times New Roman" w:hAnsi="Times New Roman" w:cs="Times New Roman"/>
          <w:sz w:val="28"/>
          <w:szCs w:val="28"/>
          <w:lang w:val="en-US"/>
        </w:rPr>
        <w:t>Jakutsk-Vilyuysky</w:t>
      </w:r>
      <w:proofErr w:type="spellEnd"/>
      <w:r w:rsidRPr="00E455EE">
        <w:rPr>
          <w:rFonts w:ascii="Times New Roman" w:hAnsi="Times New Roman" w:cs="Times New Roman"/>
          <w:sz w:val="28"/>
          <w:szCs w:val="28"/>
          <w:lang w:val="en-US"/>
        </w:rPr>
        <w:t xml:space="preserve">, die Lower-Aldan, </w:t>
      </w:r>
      <w:proofErr w:type="spellStart"/>
      <w:r w:rsidRPr="00E455EE">
        <w:rPr>
          <w:rFonts w:ascii="Times New Roman" w:hAnsi="Times New Roman" w:cs="Times New Roman"/>
          <w:sz w:val="28"/>
          <w:szCs w:val="28"/>
          <w:lang w:val="en-US"/>
        </w:rPr>
        <w:t>Sangarsky</w:t>
      </w:r>
      <w:proofErr w:type="spellEnd"/>
      <w:r w:rsidRPr="00E455EE">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Zhigansky</w:t>
      </w:r>
      <w:proofErr w:type="spellEnd"/>
      <w:r w:rsidRPr="00E455EE">
        <w:rPr>
          <w:rFonts w:ascii="Times New Roman" w:hAnsi="Times New Roman" w:cs="Times New Roman"/>
          <w:sz w:val="28"/>
          <w:szCs w:val="28"/>
          <w:lang w:val="en-US"/>
        </w:rPr>
        <w:t xml:space="preserve"> und </w:t>
      </w:r>
      <w:proofErr w:type="spellStart"/>
      <w:r w:rsidRPr="00E455EE">
        <w:rPr>
          <w:rFonts w:ascii="Times New Roman" w:hAnsi="Times New Roman" w:cs="Times New Roman"/>
          <w:sz w:val="28"/>
          <w:szCs w:val="28"/>
          <w:lang w:val="en-US"/>
        </w:rPr>
        <w:t>andere</w:t>
      </w:r>
      <w:proofErr w:type="spellEnd"/>
      <w:r w:rsidRPr="00E455EE">
        <w:rPr>
          <w:rFonts w:ascii="Times New Roman" w:hAnsi="Times New Roman" w:cs="Times New Roman"/>
          <w:sz w:val="28"/>
          <w:szCs w:val="28"/>
          <w:lang w:val="en-US"/>
        </w:rPr>
        <w:t xml:space="preserve">. </w:t>
      </w:r>
      <w:r w:rsidRPr="00D428BB">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Derzeit</w:t>
      </w:r>
      <w:proofErr w:type="spellEnd"/>
      <w:r w:rsidRPr="00E455EE">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wird</w:t>
      </w:r>
      <w:proofErr w:type="spellEnd"/>
      <w:r w:rsidRPr="00E455EE">
        <w:rPr>
          <w:rFonts w:ascii="Times New Roman" w:hAnsi="Times New Roman" w:cs="Times New Roman"/>
          <w:sz w:val="28"/>
          <w:szCs w:val="28"/>
          <w:lang w:val="en-US"/>
        </w:rPr>
        <w:t xml:space="preserve"> die </w:t>
      </w:r>
      <w:proofErr w:type="spellStart"/>
      <w:r w:rsidRPr="00E455EE">
        <w:rPr>
          <w:rFonts w:ascii="Times New Roman" w:hAnsi="Times New Roman" w:cs="Times New Roman"/>
          <w:sz w:val="28"/>
          <w:szCs w:val="28"/>
          <w:lang w:val="en-US"/>
        </w:rPr>
        <w:t>Kangalassoye-Lagerstätte</w:t>
      </w:r>
      <w:proofErr w:type="spellEnd"/>
      <w:r w:rsidRPr="00E455EE">
        <w:rPr>
          <w:rFonts w:ascii="Times New Roman" w:hAnsi="Times New Roman" w:cs="Times New Roman"/>
          <w:sz w:val="28"/>
          <w:szCs w:val="28"/>
          <w:lang w:val="en-US"/>
        </w:rPr>
        <w:t xml:space="preserve"> in der </w:t>
      </w:r>
      <w:proofErr w:type="spellStart"/>
      <w:r w:rsidRPr="00E455EE">
        <w:rPr>
          <w:rFonts w:ascii="Times New Roman" w:hAnsi="Times New Roman" w:cs="Times New Roman"/>
          <w:sz w:val="28"/>
          <w:szCs w:val="28"/>
          <w:lang w:val="en-US"/>
        </w:rPr>
        <w:t>kohleführenden</w:t>
      </w:r>
      <w:proofErr w:type="spellEnd"/>
      <w:r w:rsidRPr="00E455EE">
        <w:rPr>
          <w:rFonts w:ascii="Times New Roman" w:hAnsi="Times New Roman" w:cs="Times New Roman"/>
          <w:sz w:val="28"/>
          <w:szCs w:val="28"/>
          <w:lang w:val="en-US"/>
        </w:rPr>
        <w:t xml:space="preserve"> Region Yakutsk-</w:t>
      </w:r>
      <w:proofErr w:type="spellStart"/>
      <w:r w:rsidRPr="00E455EE">
        <w:rPr>
          <w:rFonts w:ascii="Times New Roman" w:hAnsi="Times New Roman" w:cs="Times New Roman"/>
          <w:sz w:val="28"/>
          <w:szCs w:val="28"/>
          <w:lang w:val="en-US"/>
        </w:rPr>
        <w:t>Vilyuy</w:t>
      </w:r>
      <w:proofErr w:type="spellEnd"/>
      <w:r w:rsidRPr="00E455EE">
        <w:rPr>
          <w:rFonts w:ascii="Times New Roman" w:hAnsi="Times New Roman" w:cs="Times New Roman"/>
          <w:sz w:val="28"/>
          <w:szCs w:val="28"/>
          <w:lang w:val="en-US"/>
        </w:rPr>
        <w:t xml:space="preserve">, die </w:t>
      </w:r>
      <w:proofErr w:type="spellStart"/>
      <w:r w:rsidRPr="00E455EE">
        <w:rPr>
          <w:rFonts w:ascii="Times New Roman" w:hAnsi="Times New Roman" w:cs="Times New Roman"/>
          <w:sz w:val="28"/>
          <w:szCs w:val="28"/>
          <w:lang w:val="en-US"/>
        </w:rPr>
        <w:t>Lagerstätten</w:t>
      </w:r>
      <w:proofErr w:type="spellEnd"/>
      <w:r w:rsidRPr="00E455EE">
        <w:rPr>
          <w:rFonts w:ascii="Times New Roman" w:hAnsi="Times New Roman" w:cs="Times New Roman"/>
          <w:sz w:val="28"/>
          <w:szCs w:val="28"/>
          <w:lang w:val="en-US"/>
        </w:rPr>
        <w:t xml:space="preserve"> in der Region </w:t>
      </w:r>
      <w:proofErr w:type="gramStart"/>
      <w:r w:rsidRPr="00E455EE">
        <w:rPr>
          <w:rFonts w:ascii="Times New Roman" w:hAnsi="Times New Roman" w:cs="Times New Roman"/>
          <w:sz w:val="28"/>
          <w:szCs w:val="28"/>
          <w:lang w:val="en-US"/>
        </w:rPr>
        <w:t>Lower-</w:t>
      </w:r>
      <w:proofErr w:type="gramEnd"/>
      <w:r w:rsidRPr="00E455EE">
        <w:rPr>
          <w:rFonts w:ascii="Times New Roman" w:hAnsi="Times New Roman" w:cs="Times New Roman"/>
          <w:sz w:val="28"/>
          <w:szCs w:val="28"/>
          <w:lang w:val="en-US"/>
        </w:rPr>
        <w:t xml:space="preserve">Aldan und die </w:t>
      </w:r>
      <w:proofErr w:type="spellStart"/>
      <w:r w:rsidRPr="00E455EE">
        <w:rPr>
          <w:rFonts w:ascii="Times New Roman" w:hAnsi="Times New Roman" w:cs="Times New Roman"/>
          <w:sz w:val="28"/>
          <w:szCs w:val="28"/>
          <w:lang w:val="en-US"/>
        </w:rPr>
        <w:t>Lagerstätte</w:t>
      </w:r>
      <w:proofErr w:type="spellEnd"/>
      <w:r w:rsidRPr="00E455EE">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Sangarskoye</w:t>
      </w:r>
      <w:proofErr w:type="spellEnd"/>
      <w:r w:rsidRPr="00E455EE">
        <w:rPr>
          <w:rFonts w:ascii="Times New Roman" w:hAnsi="Times New Roman" w:cs="Times New Roman"/>
          <w:sz w:val="28"/>
          <w:szCs w:val="28"/>
          <w:lang w:val="en-US"/>
        </w:rPr>
        <w:t xml:space="preserve"> an der Lena </w:t>
      </w:r>
      <w:proofErr w:type="spellStart"/>
      <w:r w:rsidRPr="00E455EE">
        <w:rPr>
          <w:rFonts w:ascii="Times New Roman" w:hAnsi="Times New Roman" w:cs="Times New Roman"/>
          <w:sz w:val="28"/>
          <w:szCs w:val="28"/>
          <w:lang w:val="en-US"/>
        </w:rPr>
        <w:t>entwickelt</w:t>
      </w:r>
      <w:proofErr w:type="spellEnd"/>
      <w:r w:rsidRPr="00E455EE">
        <w:rPr>
          <w:rFonts w:ascii="Times New Roman" w:hAnsi="Times New Roman" w:cs="Times New Roman"/>
          <w:sz w:val="28"/>
          <w:szCs w:val="28"/>
          <w:lang w:val="en-US"/>
        </w:rPr>
        <w:t xml:space="preserve">. </w:t>
      </w:r>
      <w:proofErr w:type="gramStart"/>
      <w:r w:rsidRPr="00D428BB">
        <w:rPr>
          <w:rFonts w:ascii="Times New Roman" w:hAnsi="Times New Roman" w:cs="Times New Roman"/>
          <w:sz w:val="28"/>
          <w:szCs w:val="28"/>
          <w:lang w:val="en-US"/>
        </w:rPr>
        <w:t xml:space="preserve">Von </w:t>
      </w:r>
      <w:proofErr w:type="spellStart"/>
      <w:r w:rsidRPr="00D428BB">
        <w:rPr>
          <w:rFonts w:ascii="Times New Roman" w:hAnsi="Times New Roman" w:cs="Times New Roman"/>
          <w:sz w:val="28"/>
          <w:szCs w:val="28"/>
          <w:lang w:val="en-US"/>
        </w:rPr>
        <w:t>diesen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wird</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bisher</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nur</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Zyryansky</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entwickelt</w:t>
      </w:r>
      <w:proofErr w:type="spellEnd"/>
      <w:r w:rsidRPr="00D428BB">
        <w:rPr>
          <w:rFonts w:ascii="Times New Roman" w:hAnsi="Times New Roman" w:cs="Times New Roman"/>
          <w:sz w:val="28"/>
          <w:szCs w:val="28"/>
          <w:lang w:val="en-US"/>
        </w:rPr>
        <w:t>.</w:t>
      </w:r>
      <w:proofErr w:type="gramEnd"/>
    </w:p>
    <w:p w:rsidR="005A11C2" w:rsidRPr="00D428BB" w:rsidRDefault="005A11C2" w:rsidP="005A11C2">
      <w:pPr>
        <w:spacing w:after="0"/>
        <w:jc w:val="both"/>
        <w:rPr>
          <w:rFonts w:ascii="Times New Roman" w:hAnsi="Times New Roman" w:cs="Times New Roman"/>
          <w:sz w:val="28"/>
          <w:szCs w:val="28"/>
          <w:lang w:val="en-US"/>
        </w:rPr>
      </w:pPr>
      <w:r w:rsidRPr="00D428BB">
        <w:rPr>
          <w:rFonts w:ascii="Times New Roman" w:hAnsi="Times New Roman" w:cs="Times New Roman"/>
          <w:sz w:val="28"/>
          <w:szCs w:val="28"/>
          <w:lang w:val="en-US"/>
        </w:rPr>
        <w:t xml:space="preserve">Die </w:t>
      </w:r>
      <w:proofErr w:type="spellStart"/>
      <w:r w:rsidRPr="00D428BB">
        <w:rPr>
          <w:rFonts w:ascii="Times New Roman" w:hAnsi="Times New Roman" w:cs="Times New Roman"/>
          <w:sz w:val="28"/>
          <w:szCs w:val="28"/>
          <w:lang w:val="en-US"/>
        </w:rPr>
        <w:t>Eisenablagerung</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im</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Gebiet</w:t>
      </w:r>
      <w:proofErr w:type="spellEnd"/>
      <w:r w:rsidRPr="00D428BB">
        <w:rPr>
          <w:rFonts w:ascii="Times New Roman" w:hAnsi="Times New Roman" w:cs="Times New Roman"/>
          <w:sz w:val="28"/>
          <w:szCs w:val="28"/>
          <w:lang w:val="en-US"/>
        </w:rPr>
        <w:t xml:space="preserve"> der </w:t>
      </w:r>
      <w:proofErr w:type="spellStart"/>
      <w:r w:rsidRPr="00D428BB">
        <w:rPr>
          <w:rFonts w:ascii="Times New Roman" w:hAnsi="Times New Roman" w:cs="Times New Roman"/>
          <w:sz w:val="28"/>
          <w:szCs w:val="28"/>
          <w:lang w:val="en-US"/>
        </w:rPr>
        <w:t>Republik</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konzentriert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hauptsächlich</w:t>
      </w:r>
      <w:proofErr w:type="spellEnd"/>
      <w:r w:rsidRPr="00D428BB">
        <w:rPr>
          <w:rFonts w:ascii="Times New Roman" w:hAnsi="Times New Roman" w:cs="Times New Roman"/>
          <w:sz w:val="28"/>
          <w:szCs w:val="28"/>
          <w:lang w:val="en-US"/>
        </w:rPr>
        <w:t xml:space="preserve"> auf die </w:t>
      </w:r>
      <w:proofErr w:type="spellStart"/>
      <w:r w:rsidRPr="00D428BB">
        <w:rPr>
          <w:rFonts w:ascii="Times New Roman" w:hAnsi="Times New Roman" w:cs="Times New Roman"/>
          <w:sz w:val="28"/>
          <w:szCs w:val="28"/>
          <w:lang w:val="en-US"/>
        </w:rPr>
        <w:t>Eisenerzprovinz</w:t>
      </w:r>
      <w:proofErr w:type="spellEnd"/>
      <w:r w:rsidRPr="00D428BB">
        <w:rPr>
          <w:rFonts w:ascii="Times New Roman" w:hAnsi="Times New Roman" w:cs="Times New Roman"/>
          <w:sz w:val="28"/>
          <w:szCs w:val="28"/>
          <w:lang w:val="en-US"/>
        </w:rPr>
        <w:t xml:space="preserve"> Aldan und </w:t>
      </w:r>
      <w:proofErr w:type="spellStart"/>
      <w:proofErr w:type="gramStart"/>
      <w:r w:rsidRPr="00D428BB">
        <w:rPr>
          <w:rFonts w:ascii="Times New Roman" w:hAnsi="Times New Roman" w:cs="Times New Roman"/>
          <w:sz w:val="28"/>
          <w:szCs w:val="28"/>
          <w:lang w:val="en-US"/>
        </w:rPr>
        <w:t>ist</w:t>
      </w:r>
      <w:proofErr w:type="spellEnd"/>
      <w:proofErr w:type="gram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mit</w:t>
      </w:r>
      <w:proofErr w:type="spellEnd"/>
      <w:r w:rsidRPr="00D428BB">
        <w:rPr>
          <w:rFonts w:ascii="Times New Roman" w:hAnsi="Times New Roman" w:cs="Times New Roman"/>
          <w:sz w:val="28"/>
          <w:szCs w:val="28"/>
          <w:lang w:val="en-US"/>
        </w:rPr>
        <w:t xml:space="preserve"> der </w:t>
      </w:r>
      <w:proofErr w:type="spellStart"/>
      <w:r w:rsidRPr="00D428BB">
        <w:rPr>
          <w:rFonts w:ascii="Times New Roman" w:hAnsi="Times New Roman" w:cs="Times New Roman"/>
          <w:sz w:val="28"/>
          <w:szCs w:val="28"/>
          <w:lang w:val="en-US"/>
        </w:rPr>
        <w:t>metamorphen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Reihe</w:t>
      </w:r>
      <w:proofErr w:type="spellEnd"/>
      <w:r w:rsidRPr="00D428BB">
        <w:rPr>
          <w:rFonts w:ascii="Times New Roman" w:hAnsi="Times New Roman" w:cs="Times New Roman"/>
          <w:sz w:val="28"/>
          <w:szCs w:val="28"/>
          <w:lang w:val="en-US"/>
        </w:rPr>
        <w:t xml:space="preserve"> des </w:t>
      </w:r>
      <w:proofErr w:type="spellStart"/>
      <w:r w:rsidRPr="00D428BB">
        <w:rPr>
          <w:rFonts w:ascii="Times New Roman" w:hAnsi="Times New Roman" w:cs="Times New Roman"/>
          <w:sz w:val="28"/>
          <w:szCs w:val="28"/>
          <w:lang w:val="en-US"/>
        </w:rPr>
        <w:t>Oberarchaikums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verbunden</w:t>
      </w:r>
      <w:proofErr w:type="spellEnd"/>
      <w:r w:rsidRPr="00D428BB">
        <w:rPr>
          <w:rFonts w:ascii="Times New Roman" w:hAnsi="Times New Roman" w:cs="Times New Roman"/>
          <w:sz w:val="28"/>
          <w:szCs w:val="28"/>
          <w:lang w:val="en-US"/>
        </w:rPr>
        <w:t xml:space="preserve">. Die </w:t>
      </w:r>
      <w:proofErr w:type="spellStart"/>
      <w:r w:rsidRPr="00D428BB">
        <w:rPr>
          <w:rFonts w:ascii="Times New Roman" w:hAnsi="Times New Roman" w:cs="Times New Roman"/>
          <w:sz w:val="28"/>
          <w:szCs w:val="28"/>
          <w:lang w:val="en-US"/>
        </w:rPr>
        <w:t>Erze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dieser</w:t>
      </w:r>
      <w:proofErr w:type="spellEnd"/>
      <w:r w:rsidRPr="00D428BB">
        <w:rPr>
          <w:rFonts w:ascii="Times New Roman" w:hAnsi="Times New Roman" w:cs="Times New Roman"/>
          <w:sz w:val="28"/>
          <w:szCs w:val="28"/>
          <w:lang w:val="en-US"/>
        </w:rPr>
        <w:t xml:space="preserve"> Horizonte </w:t>
      </w:r>
      <w:proofErr w:type="spellStart"/>
      <w:proofErr w:type="gramStart"/>
      <w:r w:rsidRPr="00D428BB">
        <w:rPr>
          <w:rFonts w:ascii="Times New Roman" w:hAnsi="Times New Roman" w:cs="Times New Roman"/>
          <w:sz w:val="28"/>
          <w:szCs w:val="28"/>
          <w:lang w:val="en-US"/>
        </w:rPr>
        <w:t>sind</w:t>
      </w:r>
      <w:proofErr w:type="spellEnd"/>
      <w:proofErr w:type="gram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Magnetit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einer</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komplexen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Zusammensetzung</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mit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einem</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hohen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Eisengehalt</w:t>
      </w:r>
      <w:proofErr w:type="spellEnd"/>
      <w:r w:rsidRPr="00D428BB">
        <w:rPr>
          <w:rFonts w:ascii="Times New Roman" w:hAnsi="Times New Roman" w:cs="Times New Roman"/>
          <w:sz w:val="28"/>
          <w:szCs w:val="28"/>
          <w:lang w:val="en-US"/>
        </w:rPr>
        <w:t>.</w:t>
      </w:r>
    </w:p>
    <w:p w:rsidR="005A11C2" w:rsidRPr="00F114AB" w:rsidRDefault="005A11C2" w:rsidP="005A11C2">
      <w:pPr>
        <w:spacing w:after="0"/>
        <w:jc w:val="both"/>
        <w:rPr>
          <w:rFonts w:ascii="Times New Roman" w:hAnsi="Times New Roman" w:cs="Times New Roman"/>
          <w:sz w:val="28"/>
          <w:szCs w:val="28"/>
          <w:lang w:val="en-US"/>
        </w:rPr>
      </w:pPr>
      <w:r w:rsidRPr="00D428BB">
        <w:rPr>
          <w:rFonts w:ascii="Times New Roman" w:hAnsi="Times New Roman" w:cs="Times New Roman"/>
          <w:sz w:val="28"/>
          <w:szCs w:val="28"/>
          <w:lang w:val="en-US"/>
        </w:rPr>
        <w:t xml:space="preserve">In </w:t>
      </w:r>
      <w:proofErr w:type="spellStart"/>
      <w:r w:rsidRPr="00D428BB">
        <w:rPr>
          <w:rFonts w:ascii="Times New Roman" w:hAnsi="Times New Roman" w:cs="Times New Roman"/>
          <w:sz w:val="28"/>
          <w:szCs w:val="28"/>
          <w:lang w:val="en-US"/>
        </w:rPr>
        <w:t>Ostjakutien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wurden</w:t>
      </w:r>
      <w:proofErr w:type="spellEnd"/>
      <w:r w:rsidRPr="00D428BB">
        <w:rPr>
          <w:rFonts w:ascii="Times New Roman" w:hAnsi="Times New Roman" w:cs="Times New Roman"/>
          <w:sz w:val="28"/>
          <w:szCs w:val="28"/>
          <w:lang w:val="en-US"/>
        </w:rPr>
        <w:t xml:space="preserve"> </w:t>
      </w:r>
      <w:proofErr w:type="spellStart"/>
      <w:proofErr w:type="gramStart"/>
      <w:r w:rsidRPr="00D428BB">
        <w:rPr>
          <w:rFonts w:ascii="Times New Roman" w:hAnsi="Times New Roman" w:cs="Times New Roman"/>
          <w:sz w:val="28"/>
          <w:szCs w:val="28"/>
          <w:lang w:val="en-US"/>
        </w:rPr>
        <w:t>lange</w:t>
      </w:r>
      <w:proofErr w:type="spellEnd"/>
      <w:proofErr w:type="gram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Zeit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Zinnvorkommen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entwickelt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deren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Gruppen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durch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einen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breiten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Streifen</w:t>
      </w:r>
      <w:proofErr w:type="spellEnd"/>
      <w:r w:rsidRPr="00D428BB">
        <w:rPr>
          <w:rFonts w:ascii="Times New Roman" w:hAnsi="Times New Roman" w:cs="Times New Roman"/>
          <w:sz w:val="28"/>
          <w:szCs w:val="28"/>
          <w:lang w:val="en-US"/>
        </w:rPr>
        <w:t xml:space="preserve"> von der </w:t>
      </w:r>
      <w:proofErr w:type="spellStart"/>
      <w:r w:rsidRPr="00D428BB">
        <w:rPr>
          <w:rFonts w:ascii="Times New Roman" w:hAnsi="Times New Roman" w:cs="Times New Roman"/>
          <w:sz w:val="28"/>
          <w:szCs w:val="28"/>
          <w:lang w:val="en-US"/>
        </w:rPr>
        <w:t>Küste</w:t>
      </w:r>
      <w:proofErr w:type="spellEnd"/>
      <w:r w:rsidRPr="00D428BB">
        <w:rPr>
          <w:rFonts w:ascii="Times New Roman" w:hAnsi="Times New Roman" w:cs="Times New Roman"/>
          <w:sz w:val="28"/>
          <w:szCs w:val="28"/>
          <w:lang w:val="en-US"/>
        </w:rPr>
        <w:t xml:space="preserve"> des </w:t>
      </w:r>
      <w:proofErr w:type="spellStart"/>
      <w:r w:rsidRPr="00D428BB">
        <w:rPr>
          <w:rFonts w:ascii="Times New Roman" w:hAnsi="Times New Roman" w:cs="Times New Roman"/>
          <w:sz w:val="28"/>
          <w:szCs w:val="28"/>
          <w:lang w:val="en-US"/>
        </w:rPr>
        <w:t>Arktischen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Ozeans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entlang</w:t>
      </w:r>
      <w:proofErr w:type="spellEnd"/>
      <w:r w:rsidRPr="00D428BB">
        <w:rPr>
          <w:rFonts w:ascii="Times New Roman" w:hAnsi="Times New Roman" w:cs="Times New Roman"/>
          <w:sz w:val="28"/>
          <w:szCs w:val="28"/>
          <w:lang w:val="en-US"/>
        </w:rPr>
        <w:t xml:space="preserve"> des Yana-</w:t>
      </w:r>
      <w:proofErr w:type="spellStart"/>
      <w:r w:rsidRPr="00D428BB">
        <w:rPr>
          <w:rFonts w:ascii="Times New Roman" w:hAnsi="Times New Roman" w:cs="Times New Roman"/>
          <w:sz w:val="28"/>
          <w:szCs w:val="28"/>
          <w:lang w:val="en-US"/>
        </w:rPr>
        <w:t>Beckens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bis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zur</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Suntar</w:t>
      </w:r>
      <w:proofErr w:type="spellEnd"/>
      <w:r w:rsidRPr="00D428BB">
        <w:rPr>
          <w:rFonts w:ascii="Times New Roman" w:hAnsi="Times New Roman" w:cs="Times New Roman"/>
          <w:sz w:val="28"/>
          <w:szCs w:val="28"/>
          <w:lang w:val="en-US"/>
        </w:rPr>
        <w:t>-Hayat-</w:t>
      </w:r>
      <w:proofErr w:type="spellStart"/>
      <w:r w:rsidRPr="00D428BB">
        <w:rPr>
          <w:rFonts w:ascii="Times New Roman" w:hAnsi="Times New Roman" w:cs="Times New Roman"/>
          <w:sz w:val="28"/>
          <w:szCs w:val="28"/>
          <w:lang w:val="en-US"/>
        </w:rPr>
        <w:t>Kette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verfolgt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werden</w:t>
      </w:r>
      <w:proofErr w:type="spellEnd"/>
      <w:r w:rsidRPr="00D428BB">
        <w:rPr>
          <w:rFonts w:ascii="Times New Roman" w:hAnsi="Times New Roman" w:cs="Times New Roman"/>
          <w:sz w:val="28"/>
          <w:szCs w:val="28"/>
          <w:lang w:val="en-US"/>
        </w:rPr>
        <w:t xml:space="preserve">. </w:t>
      </w:r>
      <w:proofErr w:type="spellStart"/>
      <w:proofErr w:type="gramStart"/>
      <w:r w:rsidRPr="00F114AB">
        <w:rPr>
          <w:rFonts w:ascii="Times New Roman" w:hAnsi="Times New Roman" w:cs="Times New Roman"/>
          <w:sz w:val="28"/>
          <w:szCs w:val="28"/>
          <w:lang w:val="en-US"/>
        </w:rPr>
        <w:t>Zusammen</w:t>
      </w:r>
      <w:proofErr w:type="spellEnd"/>
      <w:r w:rsidRPr="00F114AB">
        <w:rPr>
          <w:rFonts w:ascii="Times New Roman" w:hAnsi="Times New Roman" w:cs="Times New Roman"/>
          <w:sz w:val="28"/>
          <w:szCs w:val="28"/>
          <w:lang w:val="en-US"/>
        </w:rPr>
        <w:t xml:space="preserve"> </w:t>
      </w:r>
      <w:proofErr w:type="spellStart"/>
      <w:r w:rsidRPr="00F114AB">
        <w:rPr>
          <w:rFonts w:ascii="Times New Roman" w:hAnsi="Times New Roman" w:cs="Times New Roman"/>
          <w:sz w:val="28"/>
          <w:szCs w:val="28"/>
          <w:lang w:val="en-US"/>
        </w:rPr>
        <w:t>mit</w:t>
      </w:r>
      <w:proofErr w:type="spellEnd"/>
      <w:r w:rsidRPr="00F114AB">
        <w:rPr>
          <w:rFonts w:ascii="Times New Roman" w:hAnsi="Times New Roman" w:cs="Times New Roman"/>
          <w:sz w:val="28"/>
          <w:szCs w:val="28"/>
          <w:lang w:val="en-US"/>
        </w:rPr>
        <w:t xml:space="preserve"> </w:t>
      </w:r>
      <w:proofErr w:type="spellStart"/>
      <w:r w:rsidRPr="00F114AB">
        <w:rPr>
          <w:rFonts w:ascii="Times New Roman" w:hAnsi="Times New Roman" w:cs="Times New Roman"/>
          <w:sz w:val="28"/>
          <w:szCs w:val="28"/>
          <w:lang w:val="en-US"/>
        </w:rPr>
        <w:t>Kassiterit</w:t>
      </w:r>
      <w:proofErr w:type="spellEnd"/>
      <w:r w:rsidRPr="00F114AB">
        <w:rPr>
          <w:rFonts w:ascii="Times New Roman" w:hAnsi="Times New Roman" w:cs="Times New Roman"/>
          <w:sz w:val="28"/>
          <w:szCs w:val="28"/>
          <w:lang w:val="en-US"/>
        </w:rPr>
        <w:t xml:space="preserve"> </w:t>
      </w:r>
      <w:proofErr w:type="spellStart"/>
      <w:r w:rsidRPr="00F114AB">
        <w:rPr>
          <w:rFonts w:ascii="Times New Roman" w:hAnsi="Times New Roman" w:cs="Times New Roman"/>
          <w:sz w:val="28"/>
          <w:szCs w:val="28"/>
          <w:lang w:val="en-US"/>
        </w:rPr>
        <w:t>wird</w:t>
      </w:r>
      <w:proofErr w:type="spellEnd"/>
      <w:r w:rsidRPr="00F114AB">
        <w:rPr>
          <w:rFonts w:ascii="Times New Roman" w:hAnsi="Times New Roman" w:cs="Times New Roman"/>
          <w:sz w:val="28"/>
          <w:szCs w:val="28"/>
          <w:lang w:val="en-US"/>
        </w:rPr>
        <w:t xml:space="preserve"> Wolfram </w:t>
      </w:r>
      <w:proofErr w:type="spellStart"/>
      <w:r w:rsidRPr="00F114AB">
        <w:rPr>
          <w:rFonts w:ascii="Times New Roman" w:hAnsi="Times New Roman" w:cs="Times New Roman"/>
          <w:sz w:val="28"/>
          <w:szCs w:val="28"/>
          <w:lang w:val="en-US"/>
        </w:rPr>
        <w:t>gefunden</w:t>
      </w:r>
      <w:proofErr w:type="spellEnd"/>
      <w:r w:rsidRPr="00F114AB">
        <w:rPr>
          <w:rFonts w:ascii="Times New Roman" w:hAnsi="Times New Roman" w:cs="Times New Roman"/>
          <w:sz w:val="28"/>
          <w:szCs w:val="28"/>
          <w:lang w:val="en-US"/>
        </w:rPr>
        <w:t>.</w:t>
      </w:r>
      <w:proofErr w:type="gramEnd"/>
    </w:p>
    <w:p w:rsidR="005A11C2" w:rsidRPr="00D428BB" w:rsidRDefault="005A11C2" w:rsidP="005A11C2">
      <w:pPr>
        <w:spacing w:after="0"/>
        <w:jc w:val="both"/>
        <w:rPr>
          <w:rFonts w:ascii="Times New Roman" w:hAnsi="Times New Roman" w:cs="Times New Roman"/>
          <w:sz w:val="28"/>
          <w:szCs w:val="28"/>
          <w:lang w:val="en-US"/>
        </w:rPr>
      </w:pPr>
      <w:proofErr w:type="spellStart"/>
      <w:proofErr w:type="gramStart"/>
      <w:r w:rsidRPr="00D428BB">
        <w:rPr>
          <w:rFonts w:ascii="Times New Roman" w:hAnsi="Times New Roman" w:cs="Times New Roman"/>
          <w:sz w:val="28"/>
          <w:szCs w:val="28"/>
          <w:lang w:val="en-US"/>
        </w:rPr>
        <w:t>Ablagerungen</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Polymetallen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wurden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kürzlich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im</w:t>
      </w:r>
      <w:proofErr w:type="spellEnd"/>
      <w:r w:rsidRPr="00D428BB">
        <w:rPr>
          <w:rFonts w:ascii="Times New Roman" w:hAnsi="Times New Roman" w:cs="Times New Roman"/>
          <w:sz w:val="28"/>
          <w:szCs w:val="28"/>
          <w:lang w:val="en-US"/>
        </w:rPr>
        <w:t xml:space="preserve"> Sett-</w:t>
      </w:r>
      <w:proofErr w:type="spellStart"/>
      <w:r w:rsidRPr="00D428BB">
        <w:rPr>
          <w:rFonts w:ascii="Times New Roman" w:hAnsi="Times New Roman" w:cs="Times New Roman"/>
          <w:sz w:val="28"/>
          <w:szCs w:val="28"/>
          <w:lang w:val="en-US"/>
        </w:rPr>
        <w:t>Daban</w:t>
      </w:r>
      <w:proofErr w:type="spellEnd"/>
      <w:r w:rsidRPr="00D428BB">
        <w:rPr>
          <w:rFonts w:ascii="Times New Roman" w:hAnsi="Times New Roman" w:cs="Times New Roman"/>
          <w:sz w:val="28"/>
          <w:szCs w:val="28"/>
          <w:lang w:val="en-US"/>
        </w:rPr>
        <w:t>-</w:t>
      </w:r>
      <w:proofErr w:type="spellStart"/>
      <w:r w:rsidRPr="00D428BB">
        <w:rPr>
          <w:rFonts w:ascii="Times New Roman" w:hAnsi="Times New Roman" w:cs="Times New Roman"/>
          <w:sz w:val="28"/>
          <w:szCs w:val="28"/>
          <w:lang w:val="en-US"/>
        </w:rPr>
        <w:t>Antiklinorium</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entdeckt</w:t>
      </w:r>
      <w:proofErr w:type="spellEnd"/>
      <w:r w:rsidRPr="00D428BB">
        <w:rPr>
          <w:rFonts w:ascii="Times New Roman" w:hAnsi="Times New Roman" w:cs="Times New Roman"/>
          <w:sz w:val="28"/>
          <w:szCs w:val="28"/>
          <w:lang w:val="en-US"/>
        </w:rPr>
        <w:t>.</w:t>
      </w:r>
      <w:proofErr w:type="gramEnd"/>
      <w:r w:rsidRPr="00D428BB">
        <w:rPr>
          <w:rFonts w:ascii="Times New Roman" w:hAnsi="Times New Roman" w:cs="Times New Roman"/>
          <w:sz w:val="28"/>
          <w:szCs w:val="28"/>
          <w:lang w:val="en-US"/>
        </w:rPr>
        <w:t xml:space="preserve"> </w:t>
      </w:r>
      <w:proofErr w:type="spellStart"/>
      <w:proofErr w:type="gramStart"/>
      <w:r w:rsidRPr="00D428BB">
        <w:rPr>
          <w:rFonts w:ascii="Times New Roman" w:hAnsi="Times New Roman" w:cs="Times New Roman"/>
          <w:sz w:val="28"/>
          <w:szCs w:val="28"/>
          <w:lang w:val="en-US"/>
        </w:rPr>
        <w:t>Stratiforme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Blei</w:t>
      </w:r>
      <w:proofErr w:type="spellEnd"/>
      <w:r w:rsidRPr="00D428BB">
        <w:rPr>
          <w:rFonts w:ascii="Times New Roman" w:hAnsi="Times New Roman" w:cs="Times New Roman"/>
          <w:sz w:val="28"/>
          <w:szCs w:val="28"/>
          <w:lang w:val="en-US"/>
        </w:rPr>
        <w:t>-Zink-</w:t>
      </w:r>
      <w:proofErr w:type="spellStart"/>
      <w:r w:rsidRPr="00D428BB">
        <w:rPr>
          <w:rFonts w:ascii="Times New Roman" w:hAnsi="Times New Roman" w:cs="Times New Roman"/>
          <w:sz w:val="28"/>
          <w:szCs w:val="28"/>
          <w:lang w:val="en-US"/>
        </w:rPr>
        <w:t>Erze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treten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hier</w:t>
      </w:r>
      <w:proofErr w:type="spellEnd"/>
      <w:r w:rsidRPr="00D428BB">
        <w:rPr>
          <w:rFonts w:ascii="Times New Roman" w:hAnsi="Times New Roman" w:cs="Times New Roman"/>
          <w:sz w:val="28"/>
          <w:szCs w:val="28"/>
          <w:lang w:val="en-US"/>
        </w:rPr>
        <w:t xml:space="preserve"> in </w:t>
      </w:r>
      <w:proofErr w:type="spellStart"/>
      <w:r w:rsidRPr="00D428BB">
        <w:rPr>
          <w:rFonts w:ascii="Times New Roman" w:hAnsi="Times New Roman" w:cs="Times New Roman"/>
          <w:sz w:val="28"/>
          <w:szCs w:val="28"/>
          <w:lang w:val="en-US"/>
        </w:rPr>
        <w:t>Vendian-Lagerstätten</w:t>
      </w:r>
      <w:proofErr w:type="spellEnd"/>
      <w:r w:rsidRPr="00D428BB">
        <w:rPr>
          <w:rFonts w:ascii="Times New Roman" w:hAnsi="Times New Roman" w:cs="Times New Roman"/>
          <w:sz w:val="28"/>
          <w:szCs w:val="28"/>
          <w:lang w:val="en-US"/>
        </w:rPr>
        <w:t xml:space="preserve"> auf.</w:t>
      </w:r>
      <w:proofErr w:type="gramEnd"/>
    </w:p>
    <w:p w:rsidR="005A11C2" w:rsidRPr="00F114AB" w:rsidRDefault="005A11C2" w:rsidP="005A11C2">
      <w:pPr>
        <w:spacing w:after="0"/>
        <w:jc w:val="both"/>
        <w:rPr>
          <w:rFonts w:ascii="Times New Roman" w:hAnsi="Times New Roman" w:cs="Times New Roman"/>
          <w:sz w:val="28"/>
          <w:szCs w:val="28"/>
          <w:lang w:val="en-US"/>
        </w:rPr>
      </w:pPr>
      <w:r w:rsidRPr="00D428BB">
        <w:rPr>
          <w:rFonts w:ascii="Times New Roman" w:hAnsi="Times New Roman" w:cs="Times New Roman"/>
          <w:sz w:val="28"/>
          <w:szCs w:val="28"/>
          <w:lang w:val="en-US"/>
        </w:rPr>
        <w:t xml:space="preserve">Die </w:t>
      </w:r>
      <w:proofErr w:type="spellStart"/>
      <w:r w:rsidRPr="00D428BB">
        <w:rPr>
          <w:rFonts w:ascii="Times New Roman" w:hAnsi="Times New Roman" w:cs="Times New Roman"/>
          <w:sz w:val="28"/>
          <w:szCs w:val="28"/>
          <w:lang w:val="en-US"/>
        </w:rPr>
        <w:t>Bedeutung</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Apatiten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nimmt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zu</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deren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Ablagerungen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innerhalb</w:t>
      </w:r>
      <w:proofErr w:type="spellEnd"/>
      <w:r w:rsidRPr="00D428BB">
        <w:rPr>
          <w:rFonts w:ascii="Times New Roman" w:hAnsi="Times New Roman" w:cs="Times New Roman"/>
          <w:sz w:val="28"/>
          <w:szCs w:val="28"/>
          <w:lang w:val="en-US"/>
        </w:rPr>
        <w:t xml:space="preserve"> des Aldan-</w:t>
      </w:r>
      <w:proofErr w:type="spellStart"/>
      <w:r w:rsidRPr="00D428BB">
        <w:rPr>
          <w:rFonts w:ascii="Times New Roman" w:hAnsi="Times New Roman" w:cs="Times New Roman"/>
          <w:sz w:val="28"/>
          <w:szCs w:val="28"/>
          <w:lang w:val="en-US"/>
        </w:rPr>
        <w:t>Schildes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befinden</w:t>
      </w:r>
      <w:proofErr w:type="spellEnd"/>
      <w:r w:rsidRPr="00D428BB">
        <w:rPr>
          <w:rFonts w:ascii="Times New Roman" w:hAnsi="Times New Roman" w:cs="Times New Roman"/>
          <w:sz w:val="28"/>
          <w:szCs w:val="28"/>
          <w:lang w:val="en-US"/>
        </w:rPr>
        <w:t xml:space="preserve">. </w:t>
      </w:r>
      <w:proofErr w:type="gramStart"/>
      <w:r w:rsidRPr="00D428BB">
        <w:rPr>
          <w:rFonts w:ascii="Times New Roman" w:hAnsi="Times New Roman" w:cs="Times New Roman"/>
          <w:sz w:val="28"/>
          <w:szCs w:val="28"/>
          <w:lang w:val="en-US"/>
        </w:rPr>
        <w:t xml:space="preserve">Auf </w:t>
      </w:r>
      <w:proofErr w:type="spellStart"/>
      <w:r w:rsidRPr="00D428BB">
        <w:rPr>
          <w:rFonts w:ascii="Times New Roman" w:hAnsi="Times New Roman" w:cs="Times New Roman"/>
          <w:sz w:val="28"/>
          <w:szCs w:val="28"/>
          <w:lang w:val="en-US"/>
        </w:rPr>
        <w:t>dem</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Territorium</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Ostjakutien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befinden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Ablagerungen</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Quecksilber</w:t>
      </w:r>
      <w:proofErr w:type="spellEnd"/>
      <w:r w:rsidRPr="00D428BB">
        <w:rPr>
          <w:rFonts w:ascii="Times New Roman" w:hAnsi="Times New Roman" w:cs="Times New Roman"/>
          <w:sz w:val="28"/>
          <w:szCs w:val="28"/>
          <w:lang w:val="en-US"/>
        </w:rPr>
        <w:t xml:space="preserve"> und </w:t>
      </w:r>
      <w:proofErr w:type="spellStart"/>
      <w:r w:rsidRPr="00D428BB">
        <w:rPr>
          <w:rFonts w:ascii="Times New Roman" w:hAnsi="Times New Roman" w:cs="Times New Roman"/>
          <w:sz w:val="28"/>
          <w:szCs w:val="28"/>
          <w:lang w:val="en-US"/>
        </w:rPr>
        <w:t>Antimon</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denen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einige</w:t>
      </w:r>
      <w:proofErr w:type="spellEnd"/>
      <w:r w:rsidRPr="00D428BB">
        <w:rPr>
          <w:rFonts w:ascii="Times New Roman" w:hAnsi="Times New Roman" w:cs="Times New Roman"/>
          <w:sz w:val="28"/>
          <w:szCs w:val="28"/>
          <w:lang w:val="en-US"/>
        </w:rPr>
        <w:t xml:space="preserve"> in </w:t>
      </w:r>
      <w:proofErr w:type="spellStart"/>
      <w:r w:rsidRPr="00D428BB">
        <w:rPr>
          <w:rFonts w:ascii="Times New Roman" w:hAnsi="Times New Roman" w:cs="Times New Roman"/>
          <w:sz w:val="28"/>
          <w:szCs w:val="28"/>
          <w:lang w:val="en-US"/>
        </w:rPr>
        <w:t>Entwicklung</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befinden</w:t>
      </w:r>
      <w:proofErr w:type="spellEnd"/>
      <w:r w:rsidRPr="00D428BB">
        <w:rPr>
          <w:rFonts w:ascii="Times New Roman" w:hAnsi="Times New Roman" w:cs="Times New Roman"/>
          <w:sz w:val="28"/>
          <w:szCs w:val="28"/>
          <w:lang w:val="en-US"/>
        </w:rPr>
        <w:t>.</w:t>
      </w:r>
      <w:proofErr w:type="gramEnd"/>
      <w:r w:rsidRPr="00D428BB">
        <w:rPr>
          <w:rFonts w:ascii="Times New Roman" w:hAnsi="Times New Roman" w:cs="Times New Roman"/>
          <w:sz w:val="28"/>
          <w:szCs w:val="28"/>
          <w:lang w:val="en-US"/>
        </w:rPr>
        <w:t xml:space="preserve"> </w:t>
      </w:r>
      <w:proofErr w:type="gramStart"/>
      <w:r w:rsidRPr="00D428BB">
        <w:rPr>
          <w:rFonts w:ascii="Times New Roman" w:hAnsi="Times New Roman" w:cs="Times New Roman"/>
          <w:sz w:val="28"/>
          <w:szCs w:val="28"/>
          <w:lang w:val="en-US"/>
        </w:rPr>
        <w:t xml:space="preserve">In </w:t>
      </w:r>
      <w:proofErr w:type="spellStart"/>
      <w:r w:rsidRPr="00D428BB">
        <w:rPr>
          <w:rFonts w:ascii="Times New Roman" w:hAnsi="Times New Roman" w:cs="Times New Roman"/>
          <w:sz w:val="28"/>
          <w:szCs w:val="28"/>
          <w:lang w:val="en-US"/>
        </w:rPr>
        <w:t>Westjakutien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wurden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Ablagerungen</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Zeolithen</w:t>
      </w:r>
      <w:proofErr w:type="spellEnd"/>
      <w:r w:rsidRPr="00D428BB">
        <w:rPr>
          <w:rFonts w:ascii="Times New Roman" w:hAnsi="Times New Roman" w:cs="Times New Roman"/>
          <w:sz w:val="28"/>
          <w:szCs w:val="28"/>
          <w:lang w:val="en-US"/>
        </w:rPr>
        <w:t xml:space="preserve"> und </w:t>
      </w:r>
      <w:proofErr w:type="spellStart"/>
      <w:r w:rsidRPr="00D428BB">
        <w:rPr>
          <w:rFonts w:ascii="Times New Roman" w:hAnsi="Times New Roman" w:cs="Times New Roman"/>
          <w:sz w:val="28"/>
          <w:szCs w:val="28"/>
          <w:lang w:val="en-US"/>
        </w:rPr>
        <w:t>vielversprechende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Manifestationen</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Bauxit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entdeckt</w:t>
      </w:r>
      <w:proofErr w:type="spellEnd"/>
      <w:r w:rsidRPr="00D428BB">
        <w:rPr>
          <w:rFonts w:ascii="Times New Roman" w:hAnsi="Times New Roman" w:cs="Times New Roman"/>
          <w:sz w:val="28"/>
          <w:szCs w:val="28"/>
          <w:lang w:val="en-US"/>
        </w:rPr>
        <w:t>.</w:t>
      </w:r>
      <w:proofErr w:type="gramEnd"/>
    </w:p>
    <w:p w:rsidR="005A11C2" w:rsidRPr="00A64848" w:rsidRDefault="005A11C2" w:rsidP="005A11C2">
      <w:pPr>
        <w:spacing w:after="0"/>
        <w:rPr>
          <w:rFonts w:ascii="Times New Roman" w:hAnsi="Times New Roman" w:cs="Times New Roman"/>
          <w:b/>
          <w:sz w:val="28"/>
          <w:szCs w:val="28"/>
          <w:lang w:val="en-US"/>
        </w:rPr>
      </w:pPr>
    </w:p>
    <w:p w:rsidR="00362CDC" w:rsidRPr="00A64848" w:rsidRDefault="00362CDC">
      <w:pPr>
        <w:rPr>
          <w:rFonts w:ascii="Times New Roman" w:hAnsi="Times New Roman" w:cs="Times New Roman"/>
          <w:b/>
          <w:sz w:val="28"/>
          <w:szCs w:val="28"/>
          <w:lang w:val="en-US"/>
        </w:rPr>
      </w:pPr>
      <w:r w:rsidRPr="00A64848">
        <w:rPr>
          <w:rFonts w:ascii="Times New Roman" w:hAnsi="Times New Roman" w:cs="Times New Roman"/>
          <w:b/>
          <w:sz w:val="28"/>
          <w:szCs w:val="28"/>
          <w:lang w:val="en-US"/>
        </w:rPr>
        <w:br w:type="page"/>
      </w:r>
    </w:p>
    <w:p w:rsidR="005A11C2" w:rsidRPr="005A11C2" w:rsidRDefault="005A11C2" w:rsidP="005A11C2">
      <w:pPr>
        <w:spacing w:after="0"/>
        <w:rPr>
          <w:rFonts w:ascii="Times New Roman" w:hAnsi="Times New Roman" w:cs="Times New Roman"/>
          <w:b/>
          <w:sz w:val="28"/>
          <w:szCs w:val="28"/>
          <w:lang w:val="en-US"/>
        </w:rPr>
      </w:pPr>
      <w:r>
        <w:rPr>
          <w:rFonts w:ascii="Times New Roman" w:hAnsi="Times New Roman" w:cs="Times New Roman"/>
          <w:b/>
          <w:sz w:val="28"/>
          <w:szCs w:val="28"/>
        </w:rPr>
        <w:t>Французский</w:t>
      </w:r>
      <w:r w:rsidRPr="005A11C2">
        <w:rPr>
          <w:rFonts w:ascii="Times New Roman" w:hAnsi="Times New Roman" w:cs="Times New Roman"/>
          <w:b/>
          <w:sz w:val="28"/>
          <w:szCs w:val="28"/>
          <w:lang w:val="en-US"/>
        </w:rPr>
        <w:t xml:space="preserve"> </w:t>
      </w:r>
      <w:r>
        <w:rPr>
          <w:rFonts w:ascii="Times New Roman" w:hAnsi="Times New Roman" w:cs="Times New Roman"/>
          <w:b/>
          <w:sz w:val="28"/>
          <w:szCs w:val="28"/>
        </w:rPr>
        <w:t>язык</w:t>
      </w:r>
    </w:p>
    <w:p w:rsidR="00362CDC" w:rsidRPr="00362CDC" w:rsidRDefault="00362CDC" w:rsidP="005A11C2">
      <w:pPr>
        <w:spacing w:after="0"/>
        <w:jc w:val="both"/>
        <w:rPr>
          <w:rFonts w:ascii="Times New Roman" w:hAnsi="Times New Roman" w:cs="Times New Roman"/>
          <w:b/>
          <w:sz w:val="28"/>
          <w:szCs w:val="28"/>
          <w:lang w:val="en-US"/>
        </w:rPr>
      </w:pPr>
    </w:p>
    <w:p w:rsidR="005A11C2" w:rsidRPr="00362CDC" w:rsidRDefault="005A11C2" w:rsidP="005A11C2">
      <w:pPr>
        <w:spacing w:after="0"/>
        <w:jc w:val="both"/>
        <w:rPr>
          <w:rFonts w:ascii="Times New Roman" w:hAnsi="Times New Roman" w:cs="Times New Roman"/>
          <w:b/>
          <w:sz w:val="28"/>
          <w:szCs w:val="28"/>
          <w:lang w:val="en-US"/>
        </w:rPr>
      </w:pPr>
      <w:r w:rsidRPr="00D428BB">
        <w:rPr>
          <w:rFonts w:ascii="Times New Roman" w:hAnsi="Times New Roman" w:cs="Times New Roman"/>
          <w:b/>
          <w:sz w:val="28"/>
          <w:szCs w:val="28"/>
          <w:lang w:val="en-US"/>
        </w:rPr>
        <w:t>Les</w:t>
      </w:r>
      <w:r w:rsidR="00362CDC">
        <w:rPr>
          <w:rFonts w:ascii="Times New Roman" w:hAnsi="Times New Roman" w:cs="Times New Roman"/>
          <w:b/>
          <w:sz w:val="28"/>
          <w:szCs w:val="28"/>
          <w:lang w:val="en-US"/>
        </w:rPr>
        <w:t xml:space="preserve"> </w:t>
      </w:r>
      <w:proofErr w:type="spellStart"/>
      <w:r w:rsidR="00362CDC">
        <w:rPr>
          <w:rFonts w:ascii="Times New Roman" w:hAnsi="Times New Roman" w:cs="Times New Roman"/>
          <w:b/>
          <w:sz w:val="28"/>
          <w:szCs w:val="28"/>
          <w:lang w:val="en-US"/>
        </w:rPr>
        <w:t>ressources</w:t>
      </w:r>
      <w:proofErr w:type="spellEnd"/>
      <w:r w:rsidR="00362CDC">
        <w:rPr>
          <w:rFonts w:ascii="Times New Roman" w:hAnsi="Times New Roman" w:cs="Times New Roman"/>
          <w:b/>
          <w:sz w:val="28"/>
          <w:szCs w:val="28"/>
          <w:lang w:val="en-US"/>
        </w:rPr>
        <w:t xml:space="preserve"> </w:t>
      </w:r>
      <w:proofErr w:type="spellStart"/>
      <w:r w:rsidR="00362CDC">
        <w:rPr>
          <w:rFonts w:ascii="Times New Roman" w:hAnsi="Times New Roman" w:cs="Times New Roman"/>
          <w:b/>
          <w:sz w:val="28"/>
          <w:szCs w:val="28"/>
          <w:lang w:val="en-US"/>
        </w:rPr>
        <w:t>minérales</w:t>
      </w:r>
      <w:proofErr w:type="spellEnd"/>
    </w:p>
    <w:p w:rsidR="005A11C2" w:rsidRDefault="005A11C2" w:rsidP="005A11C2">
      <w:pPr>
        <w:spacing w:after="0"/>
        <w:jc w:val="both"/>
        <w:rPr>
          <w:rFonts w:ascii="Times New Roman" w:hAnsi="Times New Roman" w:cs="Times New Roman"/>
          <w:sz w:val="28"/>
          <w:szCs w:val="28"/>
          <w:lang w:val="en-US"/>
        </w:rPr>
      </w:pPr>
      <w:proofErr w:type="gramStart"/>
      <w:r w:rsidRPr="008F3194">
        <w:rPr>
          <w:rFonts w:ascii="Times New Roman" w:hAnsi="Times New Roman" w:cs="Times New Roman"/>
          <w:sz w:val="28"/>
          <w:szCs w:val="28"/>
          <w:lang w:val="en-US"/>
        </w:rPr>
        <w:t xml:space="preserve">Les </w:t>
      </w:r>
      <w:proofErr w:type="spellStart"/>
      <w:r w:rsidRPr="008F3194">
        <w:rPr>
          <w:rFonts w:ascii="Times New Roman" w:hAnsi="Times New Roman" w:cs="Times New Roman"/>
          <w:sz w:val="28"/>
          <w:szCs w:val="28"/>
          <w:lang w:val="en-US"/>
        </w:rPr>
        <w:t>minéraux</w:t>
      </w:r>
      <w:proofErr w:type="spellEnd"/>
      <w:r w:rsidRPr="008F3194">
        <w:rPr>
          <w:rFonts w:ascii="Times New Roman" w:hAnsi="Times New Roman" w:cs="Times New Roman"/>
          <w:sz w:val="28"/>
          <w:szCs w:val="28"/>
          <w:lang w:val="en-US"/>
        </w:rPr>
        <w:t xml:space="preserve"> </w:t>
      </w:r>
      <w:proofErr w:type="spellStart"/>
      <w:r w:rsidRPr="008F3194">
        <w:rPr>
          <w:rFonts w:ascii="Times New Roman" w:hAnsi="Times New Roman" w:cs="Times New Roman"/>
          <w:sz w:val="28"/>
          <w:szCs w:val="28"/>
          <w:lang w:val="en-US"/>
        </w:rPr>
        <w:t>extraits</w:t>
      </w:r>
      <w:proofErr w:type="spellEnd"/>
      <w:r w:rsidRPr="008F3194">
        <w:rPr>
          <w:rFonts w:ascii="Times New Roman" w:hAnsi="Times New Roman" w:cs="Times New Roman"/>
          <w:sz w:val="28"/>
          <w:szCs w:val="28"/>
          <w:lang w:val="en-US"/>
        </w:rPr>
        <w:t xml:space="preserve"> sur le </w:t>
      </w:r>
      <w:proofErr w:type="spellStart"/>
      <w:r w:rsidRPr="008F3194">
        <w:rPr>
          <w:rFonts w:ascii="Times New Roman" w:hAnsi="Times New Roman" w:cs="Times New Roman"/>
          <w:sz w:val="28"/>
          <w:szCs w:val="28"/>
          <w:lang w:val="en-US"/>
        </w:rPr>
        <w:t>territoire</w:t>
      </w:r>
      <w:proofErr w:type="spellEnd"/>
      <w:r w:rsidRPr="008F3194">
        <w:rPr>
          <w:rFonts w:ascii="Times New Roman" w:hAnsi="Times New Roman" w:cs="Times New Roman"/>
          <w:sz w:val="28"/>
          <w:szCs w:val="28"/>
          <w:lang w:val="en-US"/>
        </w:rPr>
        <w:t xml:space="preserve"> de la </w:t>
      </w:r>
      <w:proofErr w:type="spellStart"/>
      <w:r w:rsidRPr="008F3194">
        <w:rPr>
          <w:rFonts w:ascii="Times New Roman" w:hAnsi="Times New Roman" w:cs="Times New Roman"/>
          <w:sz w:val="28"/>
          <w:szCs w:val="28"/>
          <w:lang w:val="en-US"/>
        </w:rPr>
        <w:t>République</w:t>
      </w:r>
      <w:proofErr w:type="spellEnd"/>
      <w:r w:rsidRPr="008F3194">
        <w:rPr>
          <w:rFonts w:ascii="Times New Roman" w:hAnsi="Times New Roman" w:cs="Times New Roman"/>
          <w:sz w:val="28"/>
          <w:szCs w:val="28"/>
          <w:lang w:val="en-US"/>
        </w:rPr>
        <w:t xml:space="preserve"> de Sakha (</w:t>
      </w:r>
      <w:proofErr w:type="spellStart"/>
      <w:r w:rsidRPr="008F3194">
        <w:rPr>
          <w:rFonts w:ascii="Times New Roman" w:hAnsi="Times New Roman" w:cs="Times New Roman"/>
          <w:sz w:val="28"/>
          <w:szCs w:val="28"/>
          <w:lang w:val="en-US"/>
        </w:rPr>
        <w:t>Yakoutie</w:t>
      </w:r>
      <w:proofErr w:type="spellEnd"/>
      <w:r w:rsidRPr="008F3194">
        <w:rPr>
          <w:rFonts w:ascii="Times New Roman" w:hAnsi="Times New Roman" w:cs="Times New Roman"/>
          <w:sz w:val="28"/>
          <w:szCs w:val="28"/>
          <w:lang w:val="en-US"/>
        </w:rPr>
        <w:t xml:space="preserve">) </w:t>
      </w:r>
      <w:proofErr w:type="spellStart"/>
      <w:r w:rsidRPr="008F3194">
        <w:rPr>
          <w:rFonts w:ascii="Times New Roman" w:hAnsi="Times New Roman" w:cs="Times New Roman"/>
          <w:sz w:val="28"/>
          <w:szCs w:val="28"/>
          <w:lang w:val="en-US"/>
        </w:rPr>
        <w:t>sont</w:t>
      </w:r>
      <w:proofErr w:type="spellEnd"/>
      <w:r w:rsidRPr="008F3194">
        <w:rPr>
          <w:rFonts w:ascii="Times New Roman" w:hAnsi="Times New Roman" w:cs="Times New Roman"/>
          <w:sz w:val="28"/>
          <w:szCs w:val="28"/>
          <w:lang w:val="en-US"/>
        </w:rPr>
        <w:t xml:space="preserve"> </w:t>
      </w:r>
      <w:proofErr w:type="spellStart"/>
      <w:r w:rsidRPr="008F3194">
        <w:rPr>
          <w:rFonts w:ascii="Times New Roman" w:hAnsi="Times New Roman" w:cs="Times New Roman"/>
          <w:sz w:val="28"/>
          <w:szCs w:val="28"/>
          <w:lang w:val="en-US"/>
        </w:rPr>
        <w:t>très</w:t>
      </w:r>
      <w:proofErr w:type="spellEnd"/>
      <w:r w:rsidRPr="008F3194">
        <w:rPr>
          <w:rFonts w:ascii="Times New Roman" w:hAnsi="Times New Roman" w:cs="Times New Roman"/>
          <w:sz w:val="28"/>
          <w:szCs w:val="28"/>
          <w:lang w:val="en-US"/>
        </w:rPr>
        <w:t xml:space="preserve"> divers.</w:t>
      </w:r>
      <w:proofErr w:type="gramEnd"/>
      <w:r w:rsidRPr="008F3194">
        <w:rPr>
          <w:rFonts w:ascii="Times New Roman" w:hAnsi="Times New Roman" w:cs="Times New Roman"/>
          <w:sz w:val="28"/>
          <w:szCs w:val="28"/>
          <w:lang w:val="en-US"/>
        </w:rPr>
        <w:t xml:space="preserve"> Les </w:t>
      </w:r>
      <w:proofErr w:type="spellStart"/>
      <w:proofErr w:type="gramStart"/>
      <w:r w:rsidRPr="008F3194">
        <w:rPr>
          <w:rFonts w:ascii="Times New Roman" w:hAnsi="Times New Roman" w:cs="Times New Roman"/>
          <w:sz w:val="28"/>
          <w:szCs w:val="28"/>
          <w:lang w:val="en-US"/>
        </w:rPr>
        <w:t>pierres</w:t>
      </w:r>
      <w:proofErr w:type="spellEnd"/>
      <w:proofErr w:type="gramEnd"/>
      <w:r w:rsidRPr="008F3194">
        <w:rPr>
          <w:rFonts w:ascii="Times New Roman" w:hAnsi="Times New Roman" w:cs="Times New Roman"/>
          <w:sz w:val="28"/>
          <w:szCs w:val="28"/>
          <w:lang w:val="en-US"/>
        </w:rPr>
        <w:t xml:space="preserve"> et les </w:t>
      </w:r>
      <w:proofErr w:type="spellStart"/>
      <w:r w:rsidRPr="008F3194">
        <w:rPr>
          <w:rFonts w:ascii="Times New Roman" w:hAnsi="Times New Roman" w:cs="Times New Roman"/>
          <w:sz w:val="28"/>
          <w:szCs w:val="28"/>
          <w:lang w:val="en-US"/>
        </w:rPr>
        <w:t>métaux</w:t>
      </w:r>
      <w:proofErr w:type="spellEnd"/>
      <w:r w:rsidRPr="008F3194">
        <w:rPr>
          <w:rFonts w:ascii="Times New Roman" w:hAnsi="Times New Roman" w:cs="Times New Roman"/>
          <w:sz w:val="28"/>
          <w:szCs w:val="28"/>
          <w:lang w:val="en-US"/>
        </w:rPr>
        <w:t xml:space="preserve"> </w:t>
      </w:r>
      <w:proofErr w:type="spellStart"/>
      <w:r w:rsidRPr="008F3194">
        <w:rPr>
          <w:rFonts w:ascii="Times New Roman" w:hAnsi="Times New Roman" w:cs="Times New Roman"/>
          <w:sz w:val="28"/>
          <w:szCs w:val="28"/>
          <w:lang w:val="en-US"/>
        </w:rPr>
        <w:t>précieux</w:t>
      </w:r>
      <w:proofErr w:type="spellEnd"/>
      <w:r w:rsidRPr="008F3194">
        <w:rPr>
          <w:rFonts w:ascii="Times New Roman" w:hAnsi="Times New Roman" w:cs="Times New Roman"/>
          <w:sz w:val="28"/>
          <w:szCs w:val="28"/>
          <w:lang w:val="en-US"/>
        </w:rPr>
        <w:t xml:space="preserve">, qui </w:t>
      </w:r>
      <w:proofErr w:type="spellStart"/>
      <w:r w:rsidRPr="008F3194">
        <w:rPr>
          <w:rFonts w:ascii="Times New Roman" w:hAnsi="Times New Roman" w:cs="Times New Roman"/>
          <w:sz w:val="28"/>
          <w:szCs w:val="28"/>
          <w:lang w:val="en-US"/>
        </w:rPr>
        <w:t>jusqu'à</w:t>
      </w:r>
      <w:proofErr w:type="spellEnd"/>
      <w:r w:rsidRPr="008F3194">
        <w:rPr>
          <w:rFonts w:ascii="Times New Roman" w:hAnsi="Times New Roman" w:cs="Times New Roman"/>
          <w:sz w:val="28"/>
          <w:szCs w:val="28"/>
          <w:lang w:val="en-US"/>
        </w:rPr>
        <w:t xml:space="preserve"> </w:t>
      </w:r>
      <w:proofErr w:type="spellStart"/>
      <w:r w:rsidRPr="008F3194">
        <w:rPr>
          <w:rFonts w:ascii="Times New Roman" w:hAnsi="Times New Roman" w:cs="Times New Roman"/>
          <w:sz w:val="28"/>
          <w:szCs w:val="28"/>
          <w:lang w:val="en-US"/>
        </w:rPr>
        <w:t>récemment</w:t>
      </w:r>
      <w:proofErr w:type="spellEnd"/>
      <w:r w:rsidRPr="008F3194">
        <w:rPr>
          <w:rFonts w:ascii="Times New Roman" w:hAnsi="Times New Roman" w:cs="Times New Roman"/>
          <w:sz w:val="28"/>
          <w:szCs w:val="28"/>
          <w:lang w:val="en-US"/>
        </w:rPr>
        <w:t xml:space="preserve"> </w:t>
      </w:r>
      <w:proofErr w:type="spellStart"/>
      <w:r w:rsidRPr="008F3194">
        <w:rPr>
          <w:rFonts w:ascii="Times New Roman" w:hAnsi="Times New Roman" w:cs="Times New Roman"/>
          <w:sz w:val="28"/>
          <w:szCs w:val="28"/>
          <w:lang w:val="en-US"/>
        </w:rPr>
        <w:t>étaient</w:t>
      </w:r>
      <w:proofErr w:type="spellEnd"/>
      <w:r w:rsidRPr="008F3194">
        <w:rPr>
          <w:rFonts w:ascii="Times New Roman" w:hAnsi="Times New Roman" w:cs="Times New Roman"/>
          <w:sz w:val="28"/>
          <w:szCs w:val="28"/>
          <w:lang w:val="en-US"/>
        </w:rPr>
        <w:t xml:space="preserve"> </w:t>
      </w:r>
      <w:proofErr w:type="spellStart"/>
      <w:r w:rsidRPr="008F3194">
        <w:rPr>
          <w:rFonts w:ascii="Times New Roman" w:hAnsi="Times New Roman" w:cs="Times New Roman"/>
          <w:sz w:val="28"/>
          <w:szCs w:val="28"/>
          <w:lang w:val="en-US"/>
        </w:rPr>
        <w:t>presque</w:t>
      </w:r>
      <w:proofErr w:type="spellEnd"/>
      <w:r w:rsidRPr="008F3194">
        <w:rPr>
          <w:rFonts w:ascii="Times New Roman" w:hAnsi="Times New Roman" w:cs="Times New Roman"/>
          <w:sz w:val="28"/>
          <w:szCs w:val="28"/>
          <w:lang w:val="en-US"/>
        </w:rPr>
        <w:t xml:space="preserve"> le </w:t>
      </w:r>
      <w:proofErr w:type="spellStart"/>
      <w:r w:rsidRPr="008F3194">
        <w:rPr>
          <w:rFonts w:ascii="Times New Roman" w:hAnsi="Times New Roman" w:cs="Times New Roman"/>
          <w:sz w:val="28"/>
          <w:szCs w:val="28"/>
          <w:lang w:val="en-US"/>
        </w:rPr>
        <w:t>seul</w:t>
      </w:r>
      <w:proofErr w:type="spellEnd"/>
      <w:r w:rsidRPr="008F3194">
        <w:rPr>
          <w:rFonts w:ascii="Times New Roman" w:hAnsi="Times New Roman" w:cs="Times New Roman"/>
          <w:sz w:val="28"/>
          <w:szCs w:val="28"/>
          <w:lang w:val="en-US"/>
        </w:rPr>
        <w:t xml:space="preserve"> objet </w:t>
      </w:r>
      <w:proofErr w:type="spellStart"/>
      <w:r w:rsidRPr="008F3194">
        <w:rPr>
          <w:rFonts w:ascii="Times New Roman" w:hAnsi="Times New Roman" w:cs="Times New Roman"/>
          <w:sz w:val="28"/>
          <w:szCs w:val="28"/>
          <w:lang w:val="en-US"/>
        </w:rPr>
        <w:t>d'extraction</w:t>
      </w:r>
      <w:proofErr w:type="spellEnd"/>
      <w:r w:rsidRPr="008F3194">
        <w:rPr>
          <w:rFonts w:ascii="Times New Roman" w:hAnsi="Times New Roman" w:cs="Times New Roman"/>
          <w:sz w:val="28"/>
          <w:szCs w:val="28"/>
          <w:lang w:val="en-US"/>
        </w:rPr>
        <w:t xml:space="preserve">, </w:t>
      </w:r>
      <w:proofErr w:type="spellStart"/>
      <w:r w:rsidRPr="008F3194">
        <w:rPr>
          <w:rFonts w:ascii="Times New Roman" w:hAnsi="Times New Roman" w:cs="Times New Roman"/>
          <w:sz w:val="28"/>
          <w:szCs w:val="28"/>
          <w:lang w:val="en-US"/>
        </w:rPr>
        <w:t>cèdent</w:t>
      </w:r>
      <w:proofErr w:type="spellEnd"/>
      <w:r w:rsidRPr="008F3194">
        <w:rPr>
          <w:rFonts w:ascii="Times New Roman" w:hAnsi="Times New Roman" w:cs="Times New Roman"/>
          <w:sz w:val="28"/>
          <w:szCs w:val="28"/>
          <w:lang w:val="en-US"/>
        </w:rPr>
        <w:t xml:space="preserve"> la place au </w:t>
      </w:r>
      <w:proofErr w:type="spellStart"/>
      <w:r w:rsidRPr="008F3194">
        <w:rPr>
          <w:rFonts w:ascii="Times New Roman" w:hAnsi="Times New Roman" w:cs="Times New Roman"/>
          <w:sz w:val="28"/>
          <w:szCs w:val="28"/>
          <w:lang w:val="en-US"/>
        </w:rPr>
        <w:t>pétrole</w:t>
      </w:r>
      <w:proofErr w:type="spellEnd"/>
      <w:r w:rsidRPr="008F3194">
        <w:rPr>
          <w:rFonts w:ascii="Times New Roman" w:hAnsi="Times New Roman" w:cs="Times New Roman"/>
          <w:sz w:val="28"/>
          <w:szCs w:val="28"/>
          <w:lang w:val="en-US"/>
        </w:rPr>
        <w:t xml:space="preserve">, au </w:t>
      </w:r>
      <w:proofErr w:type="spellStart"/>
      <w:r w:rsidRPr="008F3194">
        <w:rPr>
          <w:rFonts w:ascii="Times New Roman" w:hAnsi="Times New Roman" w:cs="Times New Roman"/>
          <w:sz w:val="28"/>
          <w:szCs w:val="28"/>
          <w:lang w:val="en-US"/>
        </w:rPr>
        <w:t>gaz</w:t>
      </w:r>
      <w:proofErr w:type="spellEnd"/>
      <w:r w:rsidRPr="008F3194">
        <w:rPr>
          <w:rFonts w:ascii="Times New Roman" w:hAnsi="Times New Roman" w:cs="Times New Roman"/>
          <w:sz w:val="28"/>
          <w:szCs w:val="28"/>
          <w:lang w:val="en-US"/>
        </w:rPr>
        <w:t xml:space="preserve">, au </w:t>
      </w:r>
      <w:proofErr w:type="spellStart"/>
      <w:r w:rsidRPr="008F3194">
        <w:rPr>
          <w:rFonts w:ascii="Times New Roman" w:hAnsi="Times New Roman" w:cs="Times New Roman"/>
          <w:sz w:val="28"/>
          <w:szCs w:val="28"/>
          <w:lang w:val="en-US"/>
        </w:rPr>
        <w:t>charbon</w:t>
      </w:r>
      <w:proofErr w:type="spellEnd"/>
      <w:r w:rsidRPr="008F3194">
        <w:rPr>
          <w:rFonts w:ascii="Times New Roman" w:hAnsi="Times New Roman" w:cs="Times New Roman"/>
          <w:sz w:val="28"/>
          <w:szCs w:val="28"/>
          <w:lang w:val="en-US"/>
        </w:rPr>
        <w:t xml:space="preserve">, au </w:t>
      </w:r>
      <w:proofErr w:type="spellStart"/>
      <w:r w:rsidRPr="008F3194">
        <w:rPr>
          <w:rFonts w:ascii="Times New Roman" w:hAnsi="Times New Roman" w:cs="Times New Roman"/>
          <w:sz w:val="28"/>
          <w:szCs w:val="28"/>
          <w:lang w:val="en-US"/>
        </w:rPr>
        <w:t>fer</w:t>
      </w:r>
      <w:proofErr w:type="spellEnd"/>
      <w:r w:rsidRPr="008F3194">
        <w:rPr>
          <w:rFonts w:ascii="Times New Roman" w:hAnsi="Times New Roman" w:cs="Times New Roman"/>
          <w:sz w:val="28"/>
          <w:szCs w:val="28"/>
          <w:lang w:val="en-US"/>
        </w:rPr>
        <w:t xml:space="preserve">, à </w:t>
      </w:r>
      <w:proofErr w:type="spellStart"/>
      <w:r w:rsidRPr="008F3194">
        <w:rPr>
          <w:rFonts w:ascii="Times New Roman" w:hAnsi="Times New Roman" w:cs="Times New Roman"/>
          <w:sz w:val="28"/>
          <w:szCs w:val="28"/>
          <w:lang w:val="en-US"/>
        </w:rPr>
        <w:t>l'apatite</w:t>
      </w:r>
      <w:proofErr w:type="spellEnd"/>
      <w:r w:rsidRPr="008F3194">
        <w:rPr>
          <w:rFonts w:ascii="Times New Roman" w:hAnsi="Times New Roman" w:cs="Times New Roman"/>
          <w:sz w:val="28"/>
          <w:szCs w:val="28"/>
          <w:lang w:val="en-US"/>
        </w:rPr>
        <w:t xml:space="preserve"> et à </w:t>
      </w:r>
      <w:proofErr w:type="spellStart"/>
      <w:r w:rsidRPr="008F3194">
        <w:rPr>
          <w:rFonts w:ascii="Times New Roman" w:hAnsi="Times New Roman" w:cs="Times New Roman"/>
          <w:sz w:val="28"/>
          <w:szCs w:val="28"/>
          <w:lang w:val="en-US"/>
        </w:rPr>
        <w:t>d'autres</w:t>
      </w:r>
      <w:proofErr w:type="spellEnd"/>
      <w:r w:rsidRPr="008F3194">
        <w:rPr>
          <w:rFonts w:ascii="Times New Roman" w:hAnsi="Times New Roman" w:cs="Times New Roman"/>
          <w:sz w:val="28"/>
          <w:szCs w:val="28"/>
          <w:lang w:val="en-US"/>
        </w:rPr>
        <w:t xml:space="preserve"> types </w:t>
      </w:r>
      <w:r>
        <w:rPr>
          <w:rFonts w:ascii="Times New Roman" w:hAnsi="Times New Roman" w:cs="Times New Roman"/>
          <w:sz w:val="28"/>
          <w:szCs w:val="28"/>
          <w:lang w:val="en-US"/>
        </w:rPr>
        <w:t xml:space="preserve">de </w:t>
      </w:r>
      <w:proofErr w:type="spellStart"/>
      <w:r>
        <w:rPr>
          <w:rFonts w:ascii="Times New Roman" w:hAnsi="Times New Roman" w:cs="Times New Roman"/>
          <w:sz w:val="28"/>
          <w:szCs w:val="28"/>
          <w:lang w:val="en-US"/>
        </w:rPr>
        <w:t>matières</w:t>
      </w:r>
      <w:proofErr w:type="spellEnd"/>
      <w:r>
        <w:rPr>
          <w:rFonts w:ascii="Times New Roman" w:hAnsi="Times New Roman" w:cs="Times New Roman"/>
          <w:sz w:val="28"/>
          <w:szCs w:val="28"/>
          <w:lang w:val="en-US"/>
        </w:rPr>
        <w:t xml:space="preserve"> premières minerals.</w:t>
      </w:r>
    </w:p>
    <w:p w:rsidR="005A11C2" w:rsidRDefault="005A11C2" w:rsidP="005A11C2">
      <w:pPr>
        <w:spacing w:after="0"/>
        <w:jc w:val="both"/>
        <w:rPr>
          <w:rFonts w:ascii="Times New Roman" w:hAnsi="Times New Roman" w:cs="Times New Roman"/>
          <w:sz w:val="28"/>
          <w:szCs w:val="28"/>
          <w:lang w:val="en-US"/>
        </w:rPr>
      </w:pPr>
      <w:proofErr w:type="spellStart"/>
      <w:proofErr w:type="gramStart"/>
      <w:r w:rsidRPr="009256FE">
        <w:rPr>
          <w:rFonts w:ascii="Times New Roman" w:hAnsi="Times New Roman" w:cs="Times New Roman"/>
          <w:sz w:val="28"/>
          <w:szCs w:val="28"/>
          <w:lang w:val="en-US"/>
        </w:rPr>
        <w:t>Dans</w:t>
      </w:r>
      <w:proofErr w:type="spellEnd"/>
      <w:r w:rsidRPr="009256FE">
        <w:rPr>
          <w:rFonts w:ascii="Times New Roman" w:hAnsi="Times New Roman" w:cs="Times New Roman"/>
          <w:sz w:val="28"/>
          <w:szCs w:val="28"/>
          <w:lang w:val="en-US"/>
        </w:rPr>
        <w:t xml:space="preserve"> de </w:t>
      </w:r>
      <w:proofErr w:type="spellStart"/>
      <w:r w:rsidRPr="009256FE">
        <w:rPr>
          <w:rFonts w:ascii="Times New Roman" w:hAnsi="Times New Roman" w:cs="Times New Roman"/>
          <w:sz w:val="28"/>
          <w:szCs w:val="28"/>
          <w:lang w:val="en-US"/>
        </w:rPr>
        <w:t>nombreuses</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régions</w:t>
      </w:r>
      <w:proofErr w:type="spellEnd"/>
      <w:r w:rsidRPr="009256FE">
        <w:rPr>
          <w:rFonts w:ascii="Times New Roman" w:hAnsi="Times New Roman" w:cs="Times New Roman"/>
          <w:sz w:val="28"/>
          <w:szCs w:val="28"/>
          <w:lang w:val="en-US"/>
        </w:rPr>
        <w:t xml:space="preserve"> de la </w:t>
      </w:r>
      <w:proofErr w:type="spellStart"/>
      <w:r w:rsidRPr="009256FE">
        <w:rPr>
          <w:rFonts w:ascii="Times New Roman" w:hAnsi="Times New Roman" w:cs="Times New Roman"/>
          <w:sz w:val="28"/>
          <w:szCs w:val="28"/>
          <w:lang w:val="en-US"/>
        </w:rPr>
        <w:t>République</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autonome</w:t>
      </w:r>
      <w:proofErr w:type="spellEnd"/>
      <w:r w:rsidRPr="009256FE">
        <w:rPr>
          <w:rFonts w:ascii="Times New Roman" w:hAnsi="Times New Roman" w:cs="Times New Roman"/>
          <w:sz w:val="28"/>
          <w:szCs w:val="28"/>
          <w:lang w:val="en-US"/>
        </w:rPr>
        <w:t xml:space="preserve">, des </w:t>
      </w:r>
      <w:proofErr w:type="spellStart"/>
      <w:r w:rsidRPr="009256FE">
        <w:rPr>
          <w:rFonts w:ascii="Times New Roman" w:hAnsi="Times New Roman" w:cs="Times New Roman"/>
          <w:sz w:val="28"/>
          <w:szCs w:val="28"/>
          <w:lang w:val="en-US"/>
        </w:rPr>
        <w:t>bassins</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houillers</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ont</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été</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découverts</w:t>
      </w:r>
      <w:proofErr w:type="spellEnd"/>
      <w:r w:rsidRPr="009256FE">
        <w:rPr>
          <w:rFonts w:ascii="Times New Roman" w:hAnsi="Times New Roman" w:cs="Times New Roman"/>
          <w:sz w:val="28"/>
          <w:szCs w:val="28"/>
          <w:lang w:val="en-US"/>
        </w:rPr>
        <w:t xml:space="preserve">, le plus </w:t>
      </w:r>
      <w:proofErr w:type="spellStart"/>
      <w:r w:rsidRPr="009256FE">
        <w:rPr>
          <w:rFonts w:ascii="Times New Roman" w:hAnsi="Times New Roman" w:cs="Times New Roman"/>
          <w:sz w:val="28"/>
          <w:szCs w:val="28"/>
          <w:lang w:val="en-US"/>
        </w:rPr>
        <w:t>prometteur</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étant</w:t>
      </w:r>
      <w:proofErr w:type="spellEnd"/>
      <w:r w:rsidRPr="009256FE">
        <w:rPr>
          <w:rFonts w:ascii="Times New Roman" w:hAnsi="Times New Roman" w:cs="Times New Roman"/>
          <w:sz w:val="28"/>
          <w:szCs w:val="28"/>
          <w:lang w:val="en-US"/>
        </w:rPr>
        <w:t xml:space="preserve"> le </w:t>
      </w:r>
      <w:proofErr w:type="spellStart"/>
      <w:r w:rsidRPr="009256FE">
        <w:rPr>
          <w:rFonts w:ascii="Times New Roman" w:hAnsi="Times New Roman" w:cs="Times New Roman"/>
          <w:sz w:val="28"/>
          <w:szCs w:val="28"/>
          <w:lang w:val="en-US"/>
        </w:rPr>
        <w:t>bassin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sud-yakutien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situé</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près</w:t>
      </w:r>
      <w:proofErr w:type="spellEnd"/>
      <w:r w:rsidRPr="009256FE">
        <w:rPr>
          <w:rFonts w:ascii="Times New Roman" w:hAnsi="Times New Roman" w:cs="Times New Roman"/>
          <w:sz w:val="28"/>
          <w:szCs w:val="28"/>
          <w:lang w:val="en-US"/>
        </w:rPr>
        <w:t xml:space="preserve"> du </w:t>
      </w:r>
      <w:proofErr w:type="spellStart"/>
      <w:r w:rsidRPr="009256FE">
        <w:rPr>
          <w:rFonts w:ascii="Times New Roman" w:hAnsi="Times New Roman" w:cs="Times New Roman"/>
          <w:sz w:val="28"/>
          <w:szCs w:val="28"/>
          <w:lang w:val="en-US"/>
        </w:rPr>
        <w:t>chemin</w:t>
      </w:r>
      <w:proofErr w:type="spellEnd"/>
      <w:r w:rsidRPr="009256FE">
        <w:rPr>
          <w:rFonts w:ascii="Times New Roman" w:hAnsi="Times New Roman" w:cs="Times New Roman"/>
          <w:sz w:val="28"/>
          <w:szCs w:val="28"/>
          <w:lang w:val="en-US"/>
        </w:rPr>
        <w:t xml:space="preserve"> de </w:t>
      </w:r>
      <w:proofErr w:type="spellStart"/>
      <w:r w:rsidRPr="009256FE">
        <w:rPr>
          <w:rFonts w:ascii="Times New Roman" w:hAnsi="Times New Roman" w:cs="Times New Roman"/>
          <w:sz w:val="28"/>
          <w:szCs w:val="28"/>
          <w:lang w:val="en-US"/>
        </w:rPr>
        <w:t>fer</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Baïkal</w:t>
      </w:r>
      <w:proofErr w:type="spellEnd"/>
      <w:r w:rsidRPr="009256FE">
        <w:rPr>
          <w:rFonts w:ascii="Times New Roman" w:hAnsi="Times New Roman" w:cs="Times New Roman"/>
          <w:sz w:val="28"/>
          <w:szCs w:val="28"/>
          <w:lang w:val="en-US"/>
        </w:rPr>
        <w:t>-Amour.</w:t>
      </w:r>
      <w:proofErr w:type="gramEnd"/>
      <w:r>
        <w:rPr>
          <w:rFonts w:ascii="Times New Roman" w:hAnsi="Times New Roman" w:cs="Times New Roman"/>
          <w:sz w:val="28"/>
          <w:szCs w:val="28"/>
          <w:lang w:val="en-US"/>
        </w:rPr>
        <w:t xml:space="preserve"> </w:t>
      </w:r>
      <w:r w:rsidRPr="009256FE">
        <w:rPr>
          <w:rFonts w:ascii="Times New Roman" w:hAnsi="Times New Roman" w:cs="Times New Roman"/>
          <w:sz w:val="28"/>
          <w:szCs w:val="28"/>
          <w:lang w:val="en-US"/>
        </w:rPr>
        <w:t xml:space="preserve">Les </w:t>
      </w:r>
      <w:proofErr w:type="spellStart"/>
      <w:r w:rsidRPr="009256FE">
        <w:rPr>
          <w:rFonts w:ascii="Times New Roman" w:hAnsi="Times New Roman" w:cs="Times New Roman"/>
          <w:sz w:val="28"/>
          <w:szCs w:val="28"/>
          <w:lang w:val="en-US"/>
        </w:rPr>
        <w:t>charbons</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sont</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caractérisés</w:t>
      </w:r>
      <w:proofErr w:type="spellEnd"/>
      <w:r w:rsidRPr="009256FE">
        <w:rPr>
          <w:rFonts w:ascii="Times New Roman" w:hAnsi="Times New Roman" w:cs="Times New Roman"/>
          <w:sz w:val="28"/>
          <w:szCs w:val="28"/>
          <w:lang w:val="en-US"/>
        </w:rPr>
        <w:t xml:space="preserve"> par </w:t>
      </w:r>
      <w:proofErr w:type="spellStart"/>
      <w:r w:rsidRPr="009256FE">
        <w:rPr>
          <w:rFonts w:ascii="Times New Roman" w:hAnsi="Times New Roman" w:cs="Times New Roman"/>
          <w:sz w:val="28"/>
          <w:szCs w:val="28"/>
          <w:lang w:val="en-US"/>
        </w:rPr>
        <w:t>une</w:t>
      </w:r>
      <w:proofErr w:type="spellEnd"/>
      <w:r w:rsidRPr="009256FE">
        <w:rPr>
          <w:rFonts w:ascii="Times New Roman" w:hAnsi="Times New Roman" w:cs="Times New Roman"/>
          <w:sz w:val="28"/>
          <w:szCs w:val="28"/>
          <w:lang w:val="en-US"/>
        </w:rPr>
        <w:t xml:space="preserve"> haute </w:t>
      </w:r>
      <w:proofErr w:type="spellStart"/>
      <w:r w:rsidRPr="009256FE">
        <w:rPr>
          <w:rFonts w:ascii="Times New Roman" w:hAnsi="Times New Roman" w:cs="Times New Roman"/>
          <w:sz w:val="28"/>
          <w:szCs w:val="28"/>
          <w:lang w:val="en-US"/>
        </w:rPr>
        <w:t>qualité</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faible</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teneur</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en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impuretés</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nocives</w:t>
      </w:r>
      <w:proofErr w:type="spellEnd"/>
      <w:r w:rsidRPr="009256FE">
        <w:rPr>
          <w:rFonts w:ascii="Times New Roman" w:hAnsi="Times New Roman" w:cs="Times New Roman"/>
          <w:sz w:val="28"/>
          <w:szCs w:val="28"/>
          <w:lang w:val="en-US"/>
        </w:rPr>
        <w:t xml:space="preserve"> </w:t>
      </w:r>
      <w:proofErr w:type="gramStart"/>
      <w:r w:rsidRPr="009256FE">
        <w:rPr>
          <w:rFonts w:ascii="Times New Roman" w:hAnsi="Times New Roman" w:cs="Times New Roman"/>
          <w:sz w:val="28"/>
          <w:szCs w:val="28"/>
          <w:lang w:val="en-US"/>
        </w:rPr>
        <w:t>et</w:t>
      </w:r>
      <w:proofErr w:type="gram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peuvent</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servir</w:t>
      </w:r>
      <w:proofErr w:type="spellEnd"/>
      <w:r w:rsidRPr="009256FE">
        <w:rPr>
          <w:rFonts w:ascii="Times New Roman" w:hAnsi="Times New Roman" w:cs="Times New Roman"/>
          <w:sz w:val="28"/>
          <w:szCs w:val="28"/>
          <w:lang w:val="en-US"/>
        </w:rPr>
        <w:t xml:space="preserve"> de </w:t>
      </w:r>
      <w:proofErr w:type="spellStart"/>
      <w:r w:rsidRPr="009256FE">
        <w:rPr>
          <w:rFonts w:ascii="Times New Roman" w:hAnsi="Times New Roman" w:cs="Times New Roman"/>
          <w:sz w:val="28"/>
          <w:szCs w:val="28"/>
          <w:lang w:val="en-US"/>
        </w:rPr>
        <w:t>matières</w:t>
      </w:r>
      <w:proofErr w:type="spellEnd"/>
      <w:r w:rsidRPr="009256FE">
        <w:rPr>
          <w:rFonts w:ascii="Times New Roman" w:hAnsi="Times New Roman" w:cs="Times New Roman"/>
          <w:sz w:val="28"/>
          <w:szCs w:val="28"/>
          <w:lang w:val="en-US"/>
        </w:rPr>
        <w:t xml:space="preserve"> premières de </w:t>
      </w:r>
      <w:proofErr w:type="spellStart"/>
      <w:r w:rsidRPr="009256FE">
        <w:rPr>
          <w:rFonts w:ascii="Times New Roman" w:hAnsi="Times New Roman" w:cs="Times New Roman"/>
          <w:sz w:val="28"/>
          <w:szCs w:val="28"/>
          <w:lang w:val="en-US"/>
        </w:rPr>
        <w:t>noix</w:t>
      </w:r>
      <w:proofErr w:type="spellEnd"/>
      <w:r w:rsidRPr="009256FE">
        <w:rPr>
          <w:rFonts w:ascii="Times New Roman" w:hAnsi="Times New Roman" w:cs="Times New Roman"/>
          <w:sz w:val="28"/>
          <w:szCs w:val="28"/>
          <w:lang w:val="en-US"/>
        </w:rPr>
        <w:t xml:space="preserve"> de coco. </w:t>
      </w:r>
      <w:proofErr w:type="spellStart"/>
      <w:proofErr w:type="gramStart"/>
      <w:r w:rsidRPr="009256FE">
        <w:rPr>
          <w:rFonts w:ascii="Times New Roman" w:hAnsi="Times New Roman" w:cs="Times New Roman"/>
          <w:sz w:val="28"/>
          <w:szCs w:val="28"/>
          <w:lang w:val="en-US"/>
        </w:rPr>
        <w:t>L'exploitation</w:t>
      </w:r>
      <w:proofErr w:type="spellEnd"/>
      <w:r w:rsidRPr="009256FE">
        <w:rPr>
          <w:rFonts w:ascii="Times New Roman" w:hAnsi="Times New Roman" w:cs="Times New Roman"/>
          <w:sz w:val="28"/>
          <w:szCs w:val="28"/>
          <w:lang w:val="en-US"/>
        </w:rPr>
        <w:t xml:space="preserve"> à </w:t>
      </w:r>
      <w:proofErr w:type="spellStart"/>
      <w:r w:rsidRPr="009256FE">
        <w:rPr>
          <w:rFonts w:ascii="Times New Roman" w:hAnsi="Times New Roman" w:cs="Times New Roman"/>
          <w:sz w:val="28"/>
          <w:szCs w:val="28"/>
          <w:lang w:val="en-US"/>
        </w:rPr>
        <w:t>ciel</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ouvert</w:t>
      </w:r>
      <w:proofErr w:type="spellEnd"/>
      <w:r w:rsidRPr="009256FE">
        <w:rPr>
          <w:rFonts w:ascii="Times New Roman" w:hAnsi="Times New Roman" w:cs="Times New Roman"/>
          <w:sz w:val="28"/>
          <w:szCs w:val="28"/>
          <w:lang w:val="en-US"/>
        </w:rPr>
        <w:t xml:space="preserve"> du </w:t>
      </w:r>
      <w:proofErr w:type="spellStart"/>
      <w:r w:rsidRPr="009256FE">
        <w:rPr>
          <w:rFonts w:ascii="Times New Roman" w:hAnsi="Times New Roman" w:cs="Times New Roman"/>
          <w:sz w:val="28"/>
          <w:szCs w:val="28"/>
          <w:lang w:val="en-US"/>
        </w:rPr>
        <w:t>gisement</w:t>
      </w:r>
      <w:proofErr w:type="spellEnd"/>
      <w:r w:rsidRPr="009256FE">
        <w:rPr>
          <w:rFonts w:ascii="Times New Roman" w:hAnsi="Times New Roman" w:cs="Times New Roman"/>
          <w:sz w:val="28"/>
          <w:szCs w:val="28"/>
          <w:lang w:val="en-US"/>
        </w:rPr>
        <w:t xml:space="preserve"> de </w:t>
      </w:r>
      <w:proofErr w:type="spellStart"/>
      <w:r w:rsidRPr="009256FE">
        <w:rPr>
          <w:rFonts w:ascii="Times New Roman" w:hAnsi="Times New Roman" w:cs="Times New Roman"/>
          <w:sz w:val="28"/>
          <w:szCs w:val="28"/>
          <w:lang w:val="en-US"/>
        </w:rPr>
        <w:t>Neryungrinsky</w:t>
      </w:r>
      <w:proofErr w:type="spellEnd"/>
      <w:r w:rsidRPr="009256FE">
        <w:rPr>
          <w:rFonts w:ascii="Times New Roman" w:hAnsi="Times New Roman" w:cs="Times New Roman"/>
          <w:sz w:val="28"/>
          <w:szCs w:val="28"/>
          <w:lang w:val="en-US"/>
        </w:rPr>
        <w:t xml:space="preserve"> a </w:t>
      </w:r>
      <w:proofErr w:type="spellStart"/>
      <w:r w:rsidRPr="009256FE">
        <w:rPr>
          <w:rFonts w:ascii="Times New Roman" w:hAnsi="Times New Roman" w:cs="Times New Roman"/>
          <w:sz w:val="28"/>
          <w:szCs w:val="28"/>
          <w:lang w:val="en-US"/>
        </w:rPr>
        <w:t>commencé</w:t>
      </w:r>
      <w:proofErr w:type="spellEnd"/>
      <w:r w:rsidRPr="009256FE">
        <w:rPr>
          <w:rFonts w:ascii="Times New Roman" w:hAnsi="Times New Roman" w:cs="Times New Roman"/>
          <w:sz w:val="28"/>
          <w:szCs w:val="28"/>
          <w:lang w:val="en-US"/>
        </w:rPr>
        <w:t>.</w:t>
      </w:r>
      <w:proofErr w:type="gramEnd"/>
    </w:p>
    <w:p w:rsidR="005A11C2" w:rsidRPr="00732079" w:rsidRDefault="005A11C2" w:rsidP="005A11C2">
      <w:pPr>
        <w:spacing w:after="0"/>
        <w:jc w:val="both"/>
        <w:rPr>
          <w:rFonts w:ascii="Times New Roman" w:hAnsi="Times New Roman" w:cs="Times New Roman"/>
          <w:sz w:val="28"/>
          <w:szCs w:val="28"/>
          <w:lang w:val="en-US"/>
        </w:rPr>
      </w:pPr>
      <w:r w:rsidRPr="009256FE">
        <w:rPr>
          <w:rFonts w:ascii="Times New Roman" w:hAnsi="Times New Roman" w:cs="Times New Roman"/>
          <w:sz w:val="28"/>
          <w:szCs w:val="28"/>
          <w:lang w:val="en-US"/>
        </w:rPr>
        <w:t xml:space="preserve">Le plus grand du </w:t>
      </w:r>
      <w:proofErr w:type="spellStart"/>
      <w:r w:rsidRPr="009256FE">
        <w:rPr>
          <w:rFonts w:ascii="Times New Roman" w:hAnsi="Times New Roman" w:cs="Times New Roman"/>
          <w:sz w:val="28"/>
          <w:szCs w:val="28"/>
          <w:lang w:val="en-US"/>
        </w:rPr>
        <w:t>bassin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houiller</w:t>
      </w:r>
      <w:proofErr w:type="spellEnd"/>
      <w:r w:rsidRPr="009256FE">
        <w:rPr>
          <w:rFonts w:ascii="Times New Roman" w:hAnsi="Times New Roman" w:cs="Times New Roman"/>
          <w:sz w:val="28"/>
          <w:szCs w:val="28"/>
          <w:lang w:val="en-US"/>
        </w:rPr>
        <w:t xml:space="preserve"> de Sakha </w:t>
      </w:r>
      <w:proofErr w:type="spellStart"/>
      <w:r w:rsidRPr="009256FE">
        <w:rPr>
          <w:rFonts w:ascii="Times New Roman" w:hAnsi="Times New Roman" w:cs="Times New Roman"/>
          <w:sz w:val="28"/>
          <w:szCs w:val="28"/>
          <w:lang w:val="en-US"/>
        </w:rPr>
        <w:t>Yakoutie</w:t>
      </w:r>
      <w:proofErr w:type="spellEnd"/>
      <w:r w:rsidRPr="009256FE">
        <w:rPr>
          <w:rFonts w:ascii="Times New Roman" w:hAnsi="Times New Roman" w:cs="Times New Roman"/>
          <w:sz w:val="28"/>
          <w:szCs w:val="28"/>
          <w:lang w:val="en-US"/>
        </w:rPr>
        <w:t xml:space="preserve"> </w:t>
      </w:r>
      <w:proofErr w:type="gramStart"/>
      <w:r w:rsidRPr="009256FE">
        <w:rPr>
          <w:rFonts w:ascii="Times New Roman" w:hAnsi="Times New Roman" w:cs="Times New Roman"/>
          <w:sz w:val="28"/>
          <w:szCs w:val="28"/>
          <w:lang w:val="en-US"/>
        </w:rPr>
        <w:t>et</w:t>
      </w:r>
      <w:proofErr w:type="gramEnd"/>
      <w:r w:rsidRPr="009256FE">
        <w:rPr>
          <w:rFonts w:ascii="Times New Roman" w:hAnsi="Times New Roman" w:cs="Times New Roman"/>
          <w:sz w:val="28"/>
          <w:szCs w:val="28"/>
          <w:lang w:val="en-US"/>
        </w:rPr>
        <w:t xml:space="preserve"> de </w:t>
      </w:r>
      <w:proofErr w:type="spellStart"/>
      <w:r w:rsidRPr="009256FE">
        <w:rPr>
          <w:rFonts w:ascii="Times New Roman" w:hAnsi="Times New Roman" w:cs="Times New Roman"/>
          <w:sz w:val="28"/>
          <w:szCs w:val="28"/>
          <w:lang w:val="en-US"/>
        </w:rPr>
        <w:t>Russie</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Lenskiy</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couvre</w:t>
      </w:r>
      <w:proofErr w:type="spellEnd"/>
      <w:r w:rsidRPr="009256FE">
        <w:rPr>
          <w:rFonts w:ascii="Times New Roman" w:hAnsi="Times New Roman" w:cs="Times New Roman"/>
          <w:sz w:val="28"/>
          <w:szCs w:val="28"/>
          <w:lang w:val="en-US"/>
        </w:rPr>
        <w:t xml:space="preserve"> la </w:t>
      </w:r>
      <w:proofErr w:type="spellStart"/>
      <w:r w:rsidRPr="009256FE">
        <w:rPr>
          <w:rFonts w:ascii="Times New Roman" w:hAnsi="Times New Roman" w:cs="Times New Roman"/>
          <w:sz w:val="28"/>
          <w:szCs w:val="28"/>
          <w:lang w:val="en-US"/>
        </w:rPr>
        <w:t>syneclise</w:t>
      </w:r>
      <w:proofErr w:type="spellEnd"/>
      <w:r w:rsidRPr="009256FE">
        <w:rPr>
          <w:rFonts w:ascii="Times New Roman" w:hAnsi="Times New Roman" w:cs="Times New Roman"/>
          <w:sz w:val="28"/>
          <w:szCs w:val="28"/>
          <w:lang w:val="en-US"/>
        </w:rPr>
        <w:t xml:space="preserve"> de </w:t>
      </w:r>
      <w:proofErr w:type="spellStart"/>
      <w:r w:rsidRPr="009256FE">
        <w:rPr>
          <w:rFonts w:ascii="Times New Roman" w:hAnsi="Times New Roman" w:cs="Times New Roman"/>
          <w:sz w:val="28"/>
          <w:szCs w:val="28"/>
          <w:lang w:val="en-US"/>
        </w:rPr>
        <w:t>Viluysk</w:t>
      </w:r>
      <w:proofErr w:type="spellEnd"/>
      <w:r w:rsidRPr="009256FE">
        <w:rPr>
          <w:rFonts w:ascii="Times New Roman" w:hAnsi="Times New Roman" w:cs="Times New Roman"/>
          <w:sz w:val="28"/>
          <w:szCs w:val="28"/>
          <w:lang w:val="en-US"/>
        </w:rPr>
        <w:t xml:space="preserve"> et la </w:t>
      </w:r>
      <w:proofErr w:type="spellStart"/>
      <w:r w:rsidRPr="009256FE">
        <w:rPr>
          <w:rFonts w:ascii="Times New Roman" w:hAnsi="Times New Roman" w:cs="Times New Roman"/>
          <w:sz w:val="28"/>
          <w:szCs w:val="28"/>
          <w:lang w:val="en-US"/>
        </w:rPr>
        <w:t>dépression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marginale</w:t>
      </w:r>
      <w:proofErr w:type="spellEnd"/>
      <w:r w:rsidRPr="009256FE">
        <w:rPr>
          <w:rFonts w:ascii="Times New Roman" w:hAnsi="Times New Roman" w:cs="Times New Roman"/>
          <w:sz w:val="28"/>
          <w:szCs w:val="28"/>
          <w:lang w:val="en-US"/>
        </w:rPr>
        <w:t xml:space="preserve"> de </w:t>
      </w:r>
      <w:proofErr w:type="spellStart"/>
      <w:r w:rsidRPr="009256FE">
        <w:rPr>
          <w:rFonts w:ascii="Times New Roman" w:hAnsi="Times New Roman" w:cs="Times New Roman"/>
          <w:sz w:val="28"/>
          <w:szCs w:val="28"/>
          <w:lang w:val="en-US"/>
        </w:rPr>
        <w:t>Predverkhoyan</w:t>
      </w:r>
      <w:proofErr w:type="spellEnd"/>
      <w:r w:rsidRPr="009256F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gramStart"/>
      <w:r w:rsidRPr="009256FE">
        <w:rPr>
          <w:rFonts w:ascii="Times New Roman" w:hAnsi="Times New Roman" w:cs="Times New Roman"/>
          <w:sz w:val="28"/>
          <w:szCs w:val="28"/>
          <w:lang w:val="en-US"/>
        </w:rPr>
        <w:t>Il</w:t>
      </w:r>
      <w:proofErr w:type="gramEnd"/>
      <w:r w:rsidRPr="009256FE">
        <w:rPr>
          <w:rFonts w:ascii="Times New Roman" w:hAnsi="Times New Roman" w:cs="Times New Roman"/>
          <w:sz w:val="28"/>
          <w:szCs w:val="28"/>
          <w:lang w:val="en-US"/>
        </w:rPr>
        <w:t xml:space="preserve"> cite </w:t>
      </w:r>
      <w:proofErr w:type="spellStart"/>
      <w:r w:rsidRPr="009256FE">
        <w:rPr>
          <w:rFonts w:ascii="Times New Roman" w:hAnsi="Times New Roman" w:cs="Times New Roman"/>
          <w:sz w:val="28"/>
          <w:szCs w:val="28"/>
          <w:lang w:val="en-US"/>
        </w:rPr>
        <w:t>un certain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nombre</w:t>
      </w:r>
      <w:proofErr w:type="spellEnd"/>
      <w:r w:rsidRPr="009256FE">
        <w:rPr>
          <w:rFonts w:ascii="Times New Roman" w:hAnsi="Times New Roman" w:cs="Times New Roman"/>
          <w:sz w:val="28"/>
          <w:szCs w:val="28"/>
          <w:lang w:val="en-US"/>
        </w:rPr>
        <w:t xml:space="preserve"> de zones </w:t>
      </w:r>
      <w:proofErr w:type="spellStart"/>
      <w:r w:rsidRPr="009256FE">
        <w:rPr>
          <w:rFonts w:ascii="Times New Roman" w:hAnsi="Times New Roman" w:cs="Times New Roman"/>
          <w:sz w:val="28"/>
          <w:szCs w:val="28"/>
          <w:lang w:val="en-US"/>
        </w:rPr>
        <w:t>houillères</w:t>
      </w:r>
      <w:proofErr w:type="spellEnd"/>
      <w:r w:rsidRPr="009256FE">
        <w:rPr>
          <w:rFonts w:ascii="Times New Roman" w:hAnsi="Times New Roman" w:cs="Times New Roman"/>
          <w:sz w:val="28"/>
          <w:szCs w:val="28"/>
          <w:lang w:val="en-US"/>
        </w:rPr>
        <w:t xml:space="preserve">: Yakutsk </w:t>
      </w:r>
      <w:proofErr w:type="spellStart"/>
      <w:r w:rsidRPr="009256FE">
        <w:rPr>
          <w:rFonts w:ascii="Times New Roman" w:hAnsi="Times New Roman" w:cs="Times New Roman"/>
          <w:sz w:val="28"/>
          <w:szCs w:val="28"/>
          <w:lang w:val="en-US"/>
        </w:rPr>
        <w:t>Vilyusky</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Basse</w:t>
      </w:r>
      <w:proofErr w:type="spellEnd"/>
      <w:r w:rsidRPr="009256FE">
        <w:rPr>
          <w:rFonts w:ascii="Times New Roman" w:hAnsi="Times New Roman" w:cs="Times New Roman"/>
          <w:sz w:val="28"/>
          <w:szCs w:val="28"/>
          <w:lang w:val="en-US"/>
        </w:rPr>
        <w:t xml:space="preserve">-Aldan, Tsugaru, </w:t>
      </w:r>
      <w:proofErr w:type="spellStart"/>
      <w:r w:rsidRPr="009256FE">
        <w:rPr>
          <w:rFonts w:ascii="Times New Roman" w:hAnsi="Times New Roman" w:cs="Times New Roman"/>
          <w:sz w:val="28"/>
          <w:szCs w:val="28"/>
          <w:lang w:val="en-US"/>
        </w:rPr>
        <w:t>Zhigansky</w:t>
      </w:r>
      <w:proofErr w:type="spellEnd"/>
      <w:r w:rsidRPr="009256FE">
        <w:rPr>
          <w:rFonts w:ascii="Times New Roman" w:hAnsi="Times New Roman" w:cs="Times New Roman"/>
          <w:sz w:val="28"/>
          <w:szCs w:val="28"/>
          <w:lang w:val="en-US"/>
        </w:rPr>
        <w:t xml:space="preserve"> et </w:t>
      </w:r>
      <w:proofErr w:type="spellStart"/>
      <w:r w:rsidRPr="009256FE">
        <w:rPr>
          <w:rFonts w:ascii="Times New Roman" w:hAnsi="Times New Roman" w:cs="Times New Roman"/>
          <w:sz w:val="28"/>
          <w:szCs w:val="28"/>
          <w:lang w:val="en-US"/>
        </w:rPr>
        <w:t>autres</w:t>
      </w:r>
      <w:proofErr w:type="spellEnd"/>
      <w:r w:rsidRPr="009256FE">
        <w:rPr>
          <w:rFonts w:ascii="Times New Roman" w:hAnsi="Times New Roman" w:cs="Times New Roman"/>
          <w:sz w:val="28"/>
          <w:szCs w:val="28"/>
          <w:lang w:val="en-US"/>
        </w:rPr>
        <w:t>.</w:t>
      </w:r>
    </w:p>
    <w:p w:rsidR="005A11C2" w:rsidRDefault="005A11C2" w:rsidP="005A11C2">
      <w:pPr>
        <w:spacing w:after="0"/>
        <w:jc w:val="both"/>
        <w:rPr>
          <w:rFonts w:ascii="Times New Roman" w:hAnsi="Times New Roman" w:cs="Times New Roman"/>
          <w:sz w:val="28"/>
          <w:szCs w:val="28"/>
          <w:lang w:val="en-US"/>
        </w:rPr>
      </w:pPr>
      <w:proofErr w:type="spellStart"/>
      <w:r w:rsidRPr="00F34C64">
        <w:rPr>
          <w:rFonts w:ascii="Times New Roman" w:hAnsi="Times New Roman" w:cs="Times New Roman"/>
          <w:sz w:val="28"/>
          <w:szCs w:val="28"/>
          <w:lang w:val="en-US"/>
        </w:rPr>
        <w:t>Actuellement</w:t>
      </w:r>
      <w:proofErr w:type="spellEnd"/>
      <w:r w:rsidRPr="00F34C64">
        <w:rPr>
          <w:rFonts w:ascii="Times New Roman" w:hAnsi="Times New Roman" w:cs="Times New Roman"/>
          <w:sz w:val="28"/>
          <w:szCs w:val="28"/>
          <w:lang w:val="en-US"/>
        </w:rPr>
        <w:t xml:space="preserve">, le </w:t>
      </w:r>
      <w:proofErr w:type="spellStart"/>
      <w:r w:rsidRPr="00F34C64">
        <w:rPr>
          <w:rFonts w:ascii="Times New Roman" w:hAnsi="Times New Roman" w:cs="Times New Roman"/>
          <w:sz w:val="28"/>
          <w:szCs w:val="28"/>
          <w:lang w:val="en-US"/>
        </w:rPr>
        <w:t>gisement</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Kangalassoye</w:t>
      </w:r>
      <w:proofErr w:type="spellEnd"/>
      <w:r w:rsidRPr="00F34C64">
        <w:rPr>
          <w:rFonts w:ascii="Times New Roman" w:hAnsi="Times New Roman" w:cs="Times New Roman"/>
          <w:sz w:val="28"/>
          <w:szCs w:val="28"/>
          <w:lang w:val="en-US"/>
        </w:rPr>
        <w:t xml:space="preserve"> </w:t>
      </w:r>
      <w:proofErr w:type="spellStart"/>
      <w:proofErr w:type="gramStart"/>
      <w:r w:rsidRPr="00F34C64">
        <w:rPr>
          <w:rFonts w:ascii="Times New Roman" w:hAnsi="Times New Roman" w:cs="Times New Roman"/>
          <w:sz w:val="28"/>
          <w:szCs w:val="28"/>
          <w:lang w:val="en-US"/>
        </w:rPr>
        <w:t>est</w:t>
      </w:r>
      <w:proofErr w:type="spellEnd"/>
      <w:proofErr w:type="gram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en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cours</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développement</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dans</w:t>
      </w:r>
      <w:proofErr w:type="spellEnd"/>
      <w:r w:rsidRPr="00F34C64">
        <w:rPr>
          <w:rFonts w:ascii="Times New Roman" w:hAnsi="Times New Roman" w:cs="Times New Roman"/>
          <w:sz w:val="28"/>
          <w:szCs w:val="28"/>
          <w:lang w:val="en-US"/>
        </w:rPr>
        <w:t xml:space="preserve"> la </w:t>
      </w:r>
      <w:proofErr w:type="spellStart"/>
      <w:r w:rsidRPr="00F34C64">
        <w:rPr>
          <w:rFonts w:ascii="Times New Roman" w:hAnsi="Times New Roman" w:cs="Times New Roman"/>
          <w:sz w:val="28"/>
          <w:szCs w:val="28"/>
          <w:lang w:val="en-US"/>
        </w:rPr>
        <w:t>région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charbonnière</w:t>
      </w:r>
      <w:proofErr w:type="spellEnd"/>
      <w:r w:rsidRPr="00F34C64">
        <w:rPr>
          <w:rFonts w:ascii="Times New Roman" w:hAnsi="Times New Roman" w:cs="Times New Roman"/>
          <w:sz w:val="28"/>
          <w:szCs w:val="28"/>
          <w:lang w:val="en-US"/>
        </w:rPr>
        <w:t xml:space="preserve"> de Yakutsk-</w:t>
      </w:r>
      <w:proofErr w:type="spellStart"/>
      <w:r w:rsidRPr="00F34C64">
        <w:rPr>
          <w:rFonts w:ascii="Times New Roman" w:hAnsi="Times New Roman" w:cs="Times New Roman"/>
          <w:sz w:val="28"/>
          <w:szCs w:val="28"/>
          <w:lang w:val="en-US"/>
        </w:rPr>
        <w:t>Vilyuy</w:t>
      </w:r>
      <w:proofErr w:type="spellEnd"/>
      <w:r w:rsidRPr="00F34C64">
        <w:rPr>
          <w:rFonts w:ascii="Times New Roman" w:hAnsi="Times New Roman" w:cs="Times New Roman"/>
          <w:sz w:val="28"/>
          <w:szCs w:val="28"/>
          <w:lang w:val="en-US"/>
        </w:rPr>
        <w:t xml:space="preserve">, les </w:t>
      </w:r>
      <w:proofErr w:type="spellStart"/>
      <w:r w:rsidRPr="00F34C64">
        <w:rPr>
          <w:rFonts w:ascii="Times New Roman" w:hAnsi="Times New Roman" w:cs="Times New Roman"/>
          <w:sz w:val="28"/>
          <w:szCs w:val="28"/>
          <w:lang w:val="en-US"/>
        </w:rPr>
        <w:t>gisements</w:t>
      </w:r>
      <w:proofErr w:type="spellEnd"/>
      <w:r w:rsidRPr="00F34C64">
        <w:rPr>
          <w:rFonts w:ascii="Times New Roman" w:hAnsi="Times New Roman" w:cs="Times New Roman"/>
          <w:sz w:val="28"/>
          <w:szCs w:val="28"/>
          <w:lang w:val="en-US"/>
        </w:rPr>
        <w:t xml:space="preserve"> de la </w:t>
      </w:r>
      <w:proofErr w:type="spellStart"/>
      <w:r w:rsidRPr="00F34C64">
        <w:rPr>
          <w:rFonts w:ascii="Times New Roman" w:hAnsi="Times New Roman" w:cs="Times New Roman"/>
          <w:sz w:val="28"/>
          <w:szCs w:val="28"/>
          <w:lang w:val="en-US"/>
        </w:rPr>
        <w:t>région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Nizhne</w:t>
      </w:r>
      <w:proofErr w:type="spellEnd"/>
      <w:r w:rsidRPr="00F34C64">
        <w:rPr>
          <w:rFonts w:ascii="Times New Roman" w:hAnsi="Times New Roman" w:cs="Times New Roman"/>
          <w:sz w:val="28"/>
          <w:szCs w:val="28"/>
          <w:lang w:val="en-US"/>
        </w:rPr>
        <w:t>-Aldan</w:t>
      </w:r>
      <w:r>
        <w:rPr>
          <w:rFonts w:ascii="Times New Roman" w:hAnsi="Times New Roman" w:cs="Times New Roman"/>
          <w:sz w:val="28"/>
          <w:szCs w:val="28"/>
          <w:lang w:val="en-US"/>
        </w:rPr>
        <w:t xml:space="preserve"> </w:t>
      </w:r>
      <w:r w:rsidRPr="00F34C64">
        <w:rPr>
          <w:rFonts w:ascii="Times New Roman" w:hAnsi="Times New Roman" w:cs="Times New Roman"/>
          <w:sz w:val="28"/>
          <w:szCs w:val="28"/>
          <w:lang w:val="en-US"/>
        </w:rPr>
        <w:t xml:space="preserve">et le </w:t>
      </w:r>
      <w:proofErr w:type="spellStart"/>
      <w:r w:rsidRPr="00F34C64">
        <w:rPr>
          <w:rFonts w:ascii="Times New Roman" w:hAnsi="Times New Roman" w:cs="Times New Roman"/>
          <w:sz w:val="28"/>
          <w:szCs w:val="28"/>
          <w:lang w:val="en-US"/>
        </w:rPr>
        <w:t>gisement</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Sangarskoye</w:t>
      </w:r>
      <w:proofErr w:type="spellEnd"/>
      <w:r w:rsidRPr="00F34C64">
        <w:rPr>
          <w:rFonts w:ascii="Times New Roman" w:hAnsi="Times New Roman" w:cs="Times New Roman"/>
          <w:sz w:val="28"/>
          <w:szCs w:val="28"/>
          <w:lang w:val="en-US"/>
        </w:rPr>
        <w:t xml:space="preserve"> sur la </w:t>
      </w:r>
      <w:proofErr w:type="spellStart"/>
      <w:r w:rsidRPr="00F34C64">
        <w:rPr>
          <w:rFonts w:ascii="Times New Roman" w:hAnsi="Times New Roman" w:cs="Times New Roman"/>
          <w:sz w:val="28"/>
          <w:szCs w:val="28"/>
          <w:lang w:val="en-US"/>
        </w:rPr>
        <w:t>rivière</w:t>
      </w:r>
      <w:proofErr w:type="spellEnd"/>
      <w:r w:rsidRPr="00F34C64">
        <w:rPr>
          <w:rFonts w:ascii="Times New Roman" w:hAnsi="Times New Roman" w:cs="Times New Roman"/>
          <w:sz w:val="28"/>
          <w:szCs w:val="28"/>
          <w:lang w:val="en-US"/>
        </w:rPr>
        <w:t xml:space="preserve"> Lena. </w:t>
      </w:r>
      <w:proofErr w:type="spellStart"/>
      <w:r w:rsidRPr="00F34C64">
        <w:rPr>
          <w:rFonts w:ascii="Times New Roman" w:hAnsi="Times New Roman" w:cs="Times New Roman"/>
          <w:sz w:val="28"/>
          <w:szCs w:val="28"/>
          <w:lang w:val="en-US"/>
        </w:rPr>
        <w:t>Parmi</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ceux</w:t>
      </w:r>
      <w:proofErr w:type="spellEnd"/>
      <w:r w:rsidRPr="00F34C64">
        <w:rPr>
          <w:rFonts w:ascii="Times New Roman" w:hAnsi="Times New Roman" w:cs="Times New Roman"/>
          <w:sz w:val="28"/>
          <w:szCs w:val="28"/>
          <w:lang w:val="en-US"/>
        </w:rPr>
        <w:t xml:space="preserve">-ci, </w:t>
      </w:r>
      <w:proofErr w:type="spellStart"/>
      <w:r w:rsidRPr="00F34C64">
        <w:rPr>
          <w:rFonts w:ascii="Times New Roman" w:hAnsi="Times New Roman" w:cs="Times New Roman"/>
          <w:sz w:val="28"/>
          <w:szCs w:val="28"/>
          <w:lang w:val="en-US"/>
        </w:rPr>
        <w:t>seul</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Zyryansky</w:t>
      </w:r>
      <w:proofErr w:type="spellEnd"/>
      <w:r w:rsidRPr="00F34C64">
        <w:rPr>
          <w:rFonts w:ascii="Times New Roman" w:hAnsi="Times New Roman" w:cs="Times New Roman"/>
          <w:sz w:val="28"/>
          <w:szCs w:val="28"/>
          <w:lang w:val="en-US"/>
        </w:rPr>
        <w:t xml:space="preserve"> </w:t>
      </w:r>
      <w:proofErr w:type="spellStart"/>
      <w:proofErr w:type="gramStart"/>
      <w:r w:rsidRPr="00F34C64">
        <w:rPr>
          <w:rFonts w:ascii="Times New Roman" w:hAnsi="Times New Roman" w:cs="Times New Roman"/>
          <w:sz w:val="28"/>
          <w:szCs w:val="28"/>
          <w:lang w:val="en-US"/>
        </w:rPr>
        <w:t>est</w:t>
      </w:r>
      <w:proofErr w:type="spellEnd"/>
      <w:proofErr w:type="gram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développé</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jusqu'à</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présent</w:t>
      </w:r>
      <w:proofErr w:type="spellEnd"/>
      <w:r w:rsidRPr="00F34C64">
        <w:rPr>
          <w:rFonts w:ascii="Times New Roman" w:hAnsi="Times New Roman" w:cs="Times New Roman"/>
          <w:sz w:val="28"/>
          <w:szCs w:val="28"/>
          <w:lang w:val="en-US"/>
        </w:rPr>
        <w:t>.</w:t>
      </w:r>
    </w:p>
    <w:p w:rsidR="005A11C2" w:rsidRDefault="005A11C2" w:rsidP="005A11C2">
      <w:pPr>
        <w:spacing w:after="0"/>
        <w:jc w:val="both"/>
        <w:rPr>
          <w:rFonts w:ascii="Times New Roman" w:hAnsi="Times New Roman" w:cs="Times New Roman"/>
          <w:sz w:val="28"/>
          <w:szCs w:val="28"/>
          <w:lang w:val="en-US"/>
        </w:rPr>
      </w:pPr>
      <w:proofErr w:type="gramStart"/>
      <w:r w:rsidRPr="00F34C64">
        <w:rPr>
          <w:rFonts w:ascii="Times New Roman" w:hAnsi="Times New Roman" w:cs="Times New Roman"/>
          <w:sz w:val="28"/>
          <w:szCs w:val="28"/>
          <w:lang w:val="en-US"/>
        </w:rPr>
        <w:t xml:space="preserve">Le </w:t>
      </w:r>
      <w:proofErr w:type="spellStart"/>
      <w:r w:rsidRPr="00F34C64">
        <w:rPr>
          <w:rFonts w:ascii="Times New Roman" w:hAnsi="Times New Roman" w:cs="Times New Roman"/>
          <w:sz w:val="28"/>
          <w:szCs w:val="28"/>
          <w:lang w:val="en-US"/>
        </w:rPr>
        <w:t>dépôt</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fer</w:t>
      </w:r>
      <w:proofErr w:type="spellEnd"/>
      <w:r w:rsidRPr="00F34C64">
        <w:rPr>
          <w:rFonts w:ascii="Times New Roman" w:hAnsi="Times New Roman" w:cs="Times New Roman"/>
          <w:sz w:val="28"/>
          <w:szCs w:val="28"/>
          <w:lang w:val="en-US"/>
        </w:rPr>
        <w:t xml:space="preserve"> sur le </w:t>
      </w:r>
      <w:proofErr w:type="spellStart"/>
      <w:r w:rsidRPr="00F34C64">
        <w:rPr>
          <w:rFonts w:ascii="Times New Roman" w:hAnsi="Times New Roman" w:cs="Times New Roman"/>
          <w:sz w:val="28"/>
          <w:szCs w:val="28"/>
          <w:lang w:val="en-US"/>
        </w:rPr>
        <w:t>territoire</w:t>
      </w:r>
      <w:proofErr w:type="spellEnd"/>
      <w:r w:rsidRPr="00F34C64">
        <w:rPr>
          <w:rFonts w:ascii="Times New Roman" w:hAnsi="Times New Roman" w:cs="Times New Roman"/>
          <w:sz w:val="28"/>
          <w:szCs w:val="28"/>
          <w:lang w:val="en-US"/>
        </w:rPr>
        <w:t xml:space="preserve"> de la </w:t>
      </w:r>
      <w:proofErr w:type="spellStart"/>
      <w:r w:rsidRPr="00F34C64">
        <w:rPr>
          <w:rFonts w:ascii="Times New Roman" w:hAnsi="Times New Roman" w:cs="Times New Roman"/>
          <w:sz w:val="28"/>
          <w:szCs w:val="28"/>
          <w:lang w:val="en-US"/>
        </w:rPr>
        <w:t>république</w:t>
      </w:r>
      <w:proofErr w:type="spellEnd"/>
      <w:r w:rsidRPr="00F34C64">
        <w:rPr>
          <w:rFonts w:ascii="Times New Roman" w:hAnsi="Times New Roman" w:cs="Times New Roman"/>
          <w:sz w:val="28"/>
          <w:szCs w:val="28"/>
          <w:lang w:val="en-US"/>
        </w:rPr>
        <w:t xml:space="preserve"> se </w:t>
      </w:r>
      <w:proofErr w:type="spellStart"/>
      <w:r w:rsidRPr="00F34C64">
        <w:rPr>
          <w:rFonts w:ascii="Times New Roman" w:hAnsi="Times New Roman" w:cs="Times New Roman"/>
          <w:sz w:val="28"/>
          <w:szCs w:val="28"/>
          <w:lang w:val="en-US"/>
        </w:rPr>
        <w:t>concentre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principalement</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dans</w:t>
      </w:r>
      <w:proofErr w:type="spellEnd"/>
      <w:r w:rsidRPr="00F34C64">
        <w:rPr>
          <w:rFonts w:ascii="Times New Roman" w:hAnsi="Times New Roman" w:cs="Times New Roman"/>
          <w:sz w:val="28"/>
          <w:szCs w:val="28"/>
          <w:lang w:val="en-US"/>
        </w:rPr>
        <w:t xml:space="preserve"> la province du </w:t>
      </w:r>
      <w:proofErr w:type="spellStart"/>
      <w:r w:rsidRPr="00F34C64">
        <w:rPr>
          <w:rFonts w:ascii="Times New Roman" w:hAnsi="Times New Roman" w:cs="Times New Roman"/>
          <w:sz w:val="28"/>
          <w:szCs w:val="28"/>
          <w:lang w:val="en-US"/>
        </w:rPr>
        <w:t>minerai</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fer</w:t>
      </w:r>
      <w:proofErr w:type="spellEnd"/>
      <w:r w:rsidRPr="00F34C64">
        <w:rPr>
          <w:rFonts w:ascii="Times New Roman" w:hAnsi="Times New Roman" w:cs="Times New Roman"/>
          <w:sz w:val="28"/>
          <w:szCs w:val="28"/>
          <w:lang w:val="en-US"/>
        </w:rPr>
        <w:t xml:space="preserve"> Aldan.</w:t>
      </w:r>
      <w:proofErr w:type="gramEnd"/>
      <w:r w:rsidRPr="00F34C64">
        <w:rPr>
          <w:rFonts w:ascii="Times New Roman" w:hAnsi="Times New Roman" w:cs="Times New Roman"/>
          <w:sz w:val="28"/>
          <w:szCs w:val="28"/>
          <w:lang w:val="en-US"/>
        </w:rPr>
        <w:t xml:space="preserve"> </w:t>
      </w:r>
      <w:proofErr w:type="gramStart"/>
      <w:r w:rsidRPr="00F34C64">
        <w:rPr>
          <w:rFonts w:ascii="Times New Roman" w:hAnsi="Times New Roman" w:cs="Times New Roman"/>
          <w:sz w:val="28"/>
          <w:szCs w:val="28"/>
          <w:lang w:val="en-US"/>
        </w:rPr>
        <w:t xml:space="preserve">Les </w:t>
      </w:r>
      <w:proofErr w:type="spellStart"/>
      <w:r w:rsidRPr="00F34C64">
        <w:rPr>
          <w:rFonts w:ascii="Times New Roman" w:hAnsi="Times New Roman" w:cs="Times New Roman"/>
          <w:sz w:val="28"/>
          <w:szCs w:val="28"/>
          <w:lang w:val="en-US"/>
        </w:rPr>
        <w:t>minerais</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ces</w:t>
      </w:r>
      <w:proofErr w:type="spellEnd"/>
      <w:r w:rsidRPr="00F34C64">
        <w:rPr>
          <w:rFonts w:ascii="Times New Roman" w:hAnsi="Times New Roman" w:cs="Times New Roman"/>
          <w:sz w:val="28"/>
          <w:szCs w:val="28"/>
          <w:lang w:val="en-US"/>
        </w:rPr>
        <w:t xml:space="preserve"> horizons </w:t>
      </w:r>
      <w:proofErr w:type="spellStart"/>
      <w:r w:rsidRPr="00F34C64">
        <w:rPr>
          <w:rFonts w:ascii="Times New Roman" w:hAnsi="Times New Roman" w:cs="Times New Roman"/>
          <w:sz w:val="28"/>
          <w:szCs w:val="28"/>
          <w:lang w:val="en-US"/>
        </w:rPr>
        <w:t>sont</w:t>
      </w:r>
      <w:proofErr w:type="spellEnd"/>
      <w:r w:rsidRPr="00F34C64">
        <w:rPr>
          <w:rFonts w:ascii="Times New Roman" w:hAnsi="Times New Roman" w:cs="Times New Roman"/>
          <w:sz w:val="28"/>
          <w:szCs w:val="28"/>
          <w:lang w:val="en-US"/>
        </w:rPr>
        <w:t xml:space="preserve"> de la </w:t>
      </w:r>
      <w:proofErr w:type="spellStart"/>
      <w:r w:rsidRPr="00F34C64">
        <w:rPr>
          <w:rFonts w:ascii="Times New Roman" w:hAnsi="Times New Roman" w:cs="Times New Roman"/>
          <w:sz w:val="28"/>
          <w:szCs w:val="28"/>
          <w:lang w:val="en-US"/>
        </w:rPr>
        <w:t>magnétite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d'une</w:t>
      </w:r>
      <w:proofErr w:type="spellEnd"/>
      <w:r w:rsidRPr="00F34C64">
        <w:rPr>
          <w:rFonts w:ascii="Times New Roman" w:hAnsi="Times New Roman" w:cs="Times New Roman"/>
          <w:sz w:val="28"/>
          <w:szCs w:val="28"/>
          <w:lang w:val="en-US"/>
        </w:rPr>
        <w:t xml:space="preserve"> composition </w:t>
      </w:r>
      <w:proofErr w:type="spellStart"/>
      <w:r w:rsidRPr="00F34C64">
        <w:rPr>
          <w:rFonts w:ascii="Times New Roman" w:hAnsi="Times New Roman" w:cs="Times New Roman"/>
          <w:sz w:val="28"/>
          <w:szCs w:val="28"/>
          <w:lang w:val="en-US"/>
        </w:rPr>
        <w:t>complexe</w:t>
      </w:r>
      <w:proofErr w:type="spellEnd"/>
      <w:r w:rsidRPr="00F34C64">
        <w:rPr>
          <w:rFonts w:ascii="Times New Roman" w:hAnsi="Times New Roman" w:cs="Times New Roman"/>
          <w:sz w:val="28"/>
          <w:szCs w:val="28"/>
          <w:lang w:val="en-US"/>
        </w:rPr>
        <w:t xml:space="preserve"> à forte </w:t>
      </w:r>
      <w:proofErr w:type="spellStart"/>
      <w:r w:rsidRPr="00F34C64">
        <w:rPr>
          <w:rFonts w:ascii="Times New Roman" w:hAnsi="Times New Roman" w:cs="Times New Roman"/>
          <w:sz w:val="28"/>
          <w:szCs w:val="28"/>
          <w:lang w:val="en-US"/>
        </w:rPr>
        <w:t>teneur</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en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fer</w:t>
      </w:r>
      <w:proofErr w:type="spellEnd"/>
      <w:r w:rsidRPr="00F34C64">
        <w:rPr>
          <w:rFonts w:ascii="Times New Roman" w:hAnsi="Times New Roman" w:cs="Times New Roman"/>
          <w:sz w:val="28"/>
          <w:szCs w:val="28"/>
          <w:lang w:val="en-US"/>
        </w:rPr>
        <w:t>.</w:t>
      </w:r>
      <w:proofErr w:type="gramEnd"/>
    </w:p>
    <w:p w:rsidR="005A11C2" w:rsidRPr="006B130F" w:rsidRDefault="005A11C2" w:rsidP="005A11C2">
      <w:pPr>
        <w:spacing w:after="0"/>
        <w:jc w:val="both"/>
        <w:rPr>
          <w:rFonts w:ascii="Times New Roman" w:hAnsi="Times New Roman" w:cs="Times New Roman"/>
          <w:sz w:val="28"/>
          <w:szCs w:val="28"/>
          <w:lang w:val="en-US"/>
        </w:rPr>
      </w:pPr>
      <w:proofErr w:type="spellStart"/>
      <w:r w:rsidRPr="00F34C64">
        <w:rPr>
          <w:rFonts w:ascii="Times New Roman" w:hAnsi="Times New Roman" w:cs="Times New Roman"/>
          <w:sz w:val="28"/>
          <w:szCs w:val="28"/>
          <w:lang w:val="en-US"/>
        </w:rPr>
        <w:t>En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Yakoutie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orientale</w:t>
      </w:r>
      <w:proofErr w:type="spellEnd"/>
      <w:r w:rsidRPr="00F34C64">
        <w:rPr>
          <w:rFonts w:ascii="Times New Roman" w:hAnsi="Times New Roman" w:cs="Times New Roman"/>
          <w:sz w:val="28"/>
          <w:szCs w:val="28"/>
          <w:lang w:val="en-US"/>
        </w:rPr>
        <w:t xml:space="preserve">, des </w:t>
      </w:r>
      <w:proofErr w:type="spellStart"/>
      <w:r w:rsidRPr="00F34C64">
        <w:rPr>
          <w:rFonts w:ascii="Times New Roman" w:hAnsi="Times New Roman" w:cs="Times New Roman"/>
          <w:sz w:val="28"/>
          <w:szCs w:val="28"/>
          <w:lang w:val="en-US"/>
        </w:rPr>
        <w:t>dépôts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d'étain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ont</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été</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développés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depuis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longtemps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dont</w:t>
      </w:r>
      <w:proofErr w:type="spellEnd"/>
      <w:r w:rsidRPr="00F34C64">
        <w:rPr>
          <w:rFonts w:ascii="Times New Roman" w:hAnsi="Times New Roman" w:cs="Times New Roman"/>
          <w:sz w:val="28"/>
          <w:szCs w:val="28"/>
          <w:lang w:val="en-US"/>
        </w:rPr>
        <w:t xml:space="preserve"> les </w:t>
      </w:r>
      <w:proofErr w:type="spellStart"/>
      <w:r w:rsidRPr="00F34C64">
        <w:rPr>
          <w:rFonts w:ascii="Times New Roman" w:hAnsi="Times New Roman" w:cs="Times New Roman"/>
          <w:sz w:val="28"/>
          <w:szCs w:val="28"/>
          <w:lang w:val="en-US"/>
        </w:rPr>
        <w:t>groupes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sont</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tracés</w:t>
      </w:r>
      <w:proofErr w:type="spellEnd"/>
      <w:r w:rsidRPr="00F34C64">
        <w:rPr>
          <w:rFonts w:ascii="Times New Roman" w:hAnsi="Times New Roman" w:cs="Times New Roman"/>
          <w:sz w:val="28"/>
          <w:szCs w:val="28"/>
          <w:lang w:val="en-US"/>
        </w:rPr>
        <w:t xml:space="preserve"> par </w:t>
      </w:r>
      <w:proofErr w:type="spellStart"/>
      <w:r w:rsidRPr="00F34C64">
        <w:rPr>
          <w:rFonts w:ascii="Times New Roman" w:hAnsi="Times New Roman" w:cs="Times New Roman"/>
          <w:sz w:val="28"/>
          <w:szCs w:val="28"/>
          <w:lang w:val="en-US"/>
        </w:rPr>
        <w:t>une</w:t>
      </w:r>
      <w:proofErr w:type="spellEnd"/>
      <w:r w:rsidRPr="00F34C64">
        <w:rPr>
          <w:rFonts w:ascii="Times New Roman" w:hAnsi="Times New Roman" w:cs="Times New Roman"/>
          <w:sz w:val="28"/>
          <w:szCs w:val="28"/>
          <w:lang w:val="en-US"/>
        </w:rPr>
        <w:t xml:space="preserve"> large </w:t>
      </w:r>
      <w:proofErr w:type="spellStart"/>
      <w:r w:rsidRPr="00F34C64">
        <w:rPr>
          <w:rFonts w:ascii="Times New Roman" w:hAnsi="Times New Roman" w:cs="Times New Roman"/>
          <w:sz w:val="28"/>
          <w:szCs w:val="28"/>
          <w:lang w:val="en-US"/>
        </w:rPr>
        <w:t>bande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depuis</w:t>
      </w:r>
      <w:proofErr w:type="spellEnd"/>
      <w:r w:rsidRPr="00F34C64">
        <w:rPr>
          <w:rFonts w:ascii="Times New Roman" w:hAnsi="Times New Roman" w:cs="Times New Roman"/>
          <w:sz w:val="28"/>
          <w:szCs w:val="28"/>
          <w:lang w:val="en-US"/>
        </w:rPr>
        <w:t xml:space="preserve"> la </w:t>
      </w:r>
      <w:proofErr w:type="spellStart"/>
      <w:r w:rsidRPr="00F34C64">
        <w:rPr>
          <w:rFonts w:ascii="Times New Roman" w:hAnsi="Times New Roman" w:cs="Times New Roman"/>
          <w:sz w:val="28"/>
          <w:szCs w:val="28"/>
          <w:lang w:val="en-US"/>
        </w:rPr>
        <w:t>côte</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l'océan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Arctique</w:t>
      </w:r>
      <w:proofErr w:type="spellEnd"/>
      <w:r w:rsidRPr="00F34C64">
        <w:rPr>
          <w:rFonts w:ascii="Times New Roman" w:hAnsi="Times New Roman" w:cs="Times New Roman"/>
          <w:sz w:val="28"/>
          <w:szCs w:val="28"/>
          <w:lang w:val="en-US"/>
        </w:rPr>
        <w:t xml:space="preserve"> le long du </w:t>
      </w:r>
      <w:proofErr w:type="spellStart"/>
      <w:r w:rsidRPr="00F34C64">
        <w:rPr>
          <w:rFonts w:ascii="Times New Roman" w:hAnsi="Times New Roman" w:cs="Times New Roman"/>
          <w:sz w:val="28"/>
          <w:szCs w:val="28"/>
          <w:lang w:val="en-US"/>
        </w:rPr>
        <w:t>bassin</w:t>
      </w:r>
      <w:proofErr w:type="spellEnd"/>
      <w:r w:rsidRPr="00F34C64">
        <w:rPr>
          <w:rFonts w:ascii="Times New Roman" w:hAnsi="Times New Roman" w:cs="Times New Roman"/>
          <w:sz w:val="28"/>
          <w:szCs w:val="28"/>
          <w:lang w:val="en-US"/>
        </w:rPr>
        <w:t xml:space="preserve"> de la </w:t>
      </w:r>
      <w:proofErr w:type="spellStart"/>
      <w:r w:rsidRPr="00F34C64">
        <w:rPr>
          <w:rFonts w:ascii="Times New Roman" w:hAnsi="Times New Roman" w:cs="Times New Roman"/>
          <w:sz w:val="28"/>
          <w:szCs w:val="28"/>
          <w:lang w:val="en-US"/>
        </w:rPr>
        <w:t>rivière</w:t>
      </w:r>
      <w:proofErr w:type="spellEnd"/>
      <w:r w:rsidRPr="00F34C64">
        <w:rPr>
          <w:rFonts w:ascii="Times New Roman" w:hAnsi="Times New Roman" w:cs="Times New Roman"/>
          <w:sz w:val="28"/>
          <w:szCs w:val="28"/>
          <w:lang w:val="en-US"/>
        </w:rPr>
        <w:t xml:space="preserve"> Yana </w:t>
      </w:r>
      <w:proofErr w:type="spellStart"/>
      <w:r w:rsidRPr="00F34C64">
        <w:rPr>
          <w:rFonts w:ascii="Times New Roman" w:hAnsi="Times New Roman" w:cs="Times New Roman"/>
          <w:sz w:val="28"/>
          <w:szCs w:val="28"/>
          <w:lang w:val="en-US"/>
        </w:rPr>
        <w:t>jusqu'à</w:t>
      </w:r>
      <w:proofErr w:type="spellEnd"/>
      <w:r w:rsidRPr="00F34C64">
        <w:rPr>
          <w:rFonts w:ascii="Times New Roman" w:hAnsi="Times New Roman" w:cs="Times New Roman"/>
          <w:sz w:val="28"/>
          <w:szCs w:val="28"/>
          <w:lang w:val="en-US"/>
        </w:rPr>
        <w:t xml:space="preserve"> la </w:t>
      </w:r>
      <w:proofErr w:type="spellStart"/>
      <w:r w:rsidRPr="00F34C64">
        <w:rPr>
          <w:rFonts w:ascii="Times New Roman" w:hAnsi="Times New Roman" w:cs="Times New Roman"/>
          <w:sz w:val="28"/>
          <w:szCs w:val="28"/>
          <w:lang w:val="en-US"/>
        </w:rPr>
        <w:t>chaîne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Suntar</w:t>
      </w:r>
      <w:proofErr w:type="spellEnd"/>
      <w:r w:rsidRPr="00F34C64">
        <w:rPr>
          <w:rFonts w:ascii="Times New Roman" w:hAnsi="Times New Roman" w:cs="Times New Roman"/>
          <w:sz w:val="28"/>
          <w:szCs w:val="28"/>
          <w:lang w:val="en-US"/>
        </w:rPr>
        <w:t>-Hayat.</w:t>
      </w:r>
      <w:r w:rsidRPr="00F34C64">
        <w:rPr>
          <w:lang w:val="en-US"/>
        </w:rPr>
        <w:t xml:space="preserve"> </w:t>
      </w:r>
      <w:proofErr w:type="gramStart"/>
      <w:r w:rsidRPr="00F34C64">
        <w:rPr>
          <w:rFonts w:ascii="Times New Roman" w:hAnsi="Times New Roman" w:cs="Times New Roman"/>
          <w:sz w:val="28"/>
          <w:szCs w:val="28"/>
          <w:lang w:val="en-US"/>
        </w:rPr>
        <w:t xml:space="preserve">Avec la </w:t>
      </w:r>
      <w:proofErr w:type="spellStart"/>
      <w:r w:rsidRPr="00F34C64">
        <w:rPr>
          <w:rFonts w:ascii="Times New Roman" w:hAnsi="Times New Roman" w:cs="Times New Roman"/>
          <w:sz w:val="28"/>
          <w:szCs w:val="28"/>
          <w:lang w:val="en-US"/>
        </w:rPr>
        <w:t>cassitérite</w:t>
      </w:r>
      <w:proofErr w:type="spellEnd"/>
      <w:r w:rsidRPr="00F34C64">
        <w:rPr>
          <w:rFonts w:ascii="Times New Roman" w:hAnsi="Times New Roman" w:cs="Times New Roman"/>
          <w:sz w:val="28"/>
          <w:szCs w:val="28"/>
          <w:lang w:val="en-US"/>
        </w:rPr>
        <w:t xml:space="preserve">, on </w:t>
      </w:r>
      <w:proofErr w:type="spellStart"/>
      <w:r w:rsidRPr="00F34C64">
        <w:rPr>
          <w:rFonts w:ascii="Times New Roman" w:hAnsi="Times New Roman" w:cs="Times New Roman"/>
          <w:sz w:val="28"/>
          <w:szCs w:val="28"/>
          <w:lang w:val="en-US"/>
        </w:rPr>
        <w:t>trouve</w:t>
      </w:r>
      <w:proofErr w:type="spellEnd"/>
      <w:r w:rsidRPr="00F34C64">
        <w:rPr>
          <w:rFonts w:ascii="Times New Roman" w:hAnsi="Times New Roman" w:cs="Times New Roman"/>
          <w:sz w:val="28"/>
          <w:szCs w:val="28"/>
          <w:lang w:val="en-US"/>
        </w:rPr>
        <w:t xml:space="preserve"> du </w:t>
      </w:r>
      <w:proofErr w:type="spellStart"/>
      <w:r w:rsidRPr="00F34C64">
        <w:rPr>
          <w:rFonts w:ascii="Times New Roman" w:hAnsi="Times New Roman" w:cs="Times New Roman"/>
          <w:sz w:val="28"/>
          <w:szCs w:val="28"/>
          <w:lang w:val="en-US"/>
        </w:rPr>
        <w:t>tungstène</w:t>
      </w:r>
      <w:proofErr w:type="spellEnd"/>
      <w:r w:rsidRPr="00F34C64">
        <w:rPr>
          <w:rFonts w:ascii="Times New Roman" w:hAnsi="Times New Roman" w:cs="Times New Roman"/>
          <w:sz w:val="28"/>
          <w:szCs w:val="28"/>
          <w:lang w:val="en-US"/>
        </w:rPr>
        <w:t>.</w:t>
      </w:r>
      <w:proofErr w:type="gramEnd"/>
    </w:p>
    <w:p w:rsidR="005A11C2" w:rsidRPr="005C272D" w:rsidRDefault="005A11C2" w:rsidP="005A11C2">
      <w:pPr>
        <w:spacing w:after="0"/>
        <w:jc w:val="both"/>
        <w:rPr>
          <w:rFonts w:ascii="Times New Roman" w:hAnsi="Times New Roman" w:cs="Times New Roman"/>
          <w:sz w:val="28"/>
          <w:szCs w:val="28"/>
          <w:lang w:val="en-US"/>
        </w:rPr>
      </w:pPr>
      <w:proofErr w:type="gramStart"/>
      <w:r w:rsidRPr="006B130F">
        <w:rPr>
          <w:rFonts w:ascii="Times New Roman" w:hAnsi="Times New Roman" w:cs="Times New Roman"/>
          <w:sz w:val="28"/>
          <w:szCs w:val="28"/>
          <w:lang w:val="en-US"/>
        </w:rPr>
        <w:t xml:space="preserve">Des </w:t>
      </w:r>
      <w:proofErr w:type="spellStart"/>
      <w:r w:rsidRPr="006B130F">
        <w:rPr>
          <w:rFonts w:ascii="Times New Roman" w:hAnsi="Times New Roman" w:cs="Times New Roman"/>
          <w:sz w:val="28"/>
          <w:szCs w:val="28"/>
          <w:lang w:val="en-US"/>
        </w:rPr>
        <w:t>dépôts</w:t>
      </w:r>
      <w:proofErr w:type="spellEnd"/>
      <w:r w:rsidRPr="006B130F">
        <w:rPr>
          <w:rFonts w:ascii="Times New Roman" w:hAnsi="Times New Roman" w:cs="Times New Roman"/>
          <w:sz w:val="28"/>
          <w:szCs w:val="28"/>
          <w:lang w:val="en-US"/>
        </w:rPr>
        <w:t xml:space="preserve"> de </w:t>
      </w:r>
      <w:proofErr w:type="spellStart"/>
      <w:r w:rsidRPr="006B130F">
        <w:rPr>
          <w:rFonts w:ascii="Times New Roman" w:hAnsi="Times New Roman" w:cs="Times New Roman"/>
          <w:sz w:val="28"/>
          <w:szCs w:val="28"/>
          <w:lang w:val="en-US"/>
        </w:rPr>
        <w:t>polymétaux</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ont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été</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récemment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découverts</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dans</w:t>
      </w:r>
      <w:proofErr w:type="spellEnd"/>
      <w:r w:rsidRPr="006B130F">
        <w:rPr>
          <w:rFonts w:ascii="Times New Roman" w:hAnsi="Times New Roman" w:cs="Times New Roman"/>
          <w:sz w:val="28"/>
          <w:szCs w:val="28"/>
          <w:lang w:val="en-US"/>
        </w:rPr>
        <w:t xml:space="preserve"> le Sett-</w:t>
      </w:r>
      <w:proofErr w:type="spellStart"/>
      <w:r w:rsidRPr="006B130F">
        <w:rPr>
          <w:rFonts w:ascii="Times New Roman" w:hAnsi="Times New Roman" w:cs="Times New Roman"/>
          <w:sz w:val="28"/>
          <w:szCs w:val="28"/>
          <w:lang w:val="en-US"/>
        </w:rPr>
        <w:t>Daban</w:t>
      </w:r>
      <w:proofErr w:type="spellEnd"/>
      <w:r w:rsidRPr="006B130F">
        <w:rPr>
          <w:rFonts w:ascii="Times New Roman" w:hAnsi="Times New Roman" w:cs="Times New Roman"/>
          <w:sz w:val="28"/>
          <w:szCs w:val="28"/>
          <w:lang w:val="en-US"/>
        </w:rPr>
        <w:t xml:space="preserve"> anticlinorium.</w:t>
      </w:r>
      <w:proofErr w:type="gramEnd"/>
      <w:r w:rsidRPr="006B130F">
        <w:rPr>
          <w:rFonts w:ascii="Times New Roman" w:hAnsi="Times New Roman" w:cs="Times New Roman"/>
          <w:sz w:val="28"/>
          <w:szCs w:val="28"/>
          <w:lang w:val="en-US"/>
        </w:rPr>
        <w:t xml:space="preserve"> </w:t>
      </w:r>
      <w:proofErr w:type="gramStart"/>
      <w:r w:rsidRPr="006B130F">
        <w:rPr>
          <w:rFonts w:ascii="Times New Roman" w:hAnsi="Times New Roman" w:cs="Times New Roman"/>
          <w:sz w:val="28"/>
          <w:szCs w:val="28"/>
          <w:lang w:val="en-US"/>
        </w:rPr>
        <w:t xml:space="preserve">Les </w:t>
      </w:r>
      <w:proofErr w:type="spellStart"/>
      <w:r w:rsidRPr="006B130F">
        <w:rPr>
          <w:rFonts w:ascii="Times New Roman" w:hAnsi="Times New Roman" w:cs="Times New Roman"/>
          <w:sz w:val="28"/>
          <w:szCs w:val="28"/>
          <w:lang w:val="en-US"/>
        </w:rPr>
        <w:t>minerais</w:t>
      </w:r>
      <w:proofErr w:type="spellEnd"/>
      <w:r w:rsidRPr="006B130F">
        <w:rPr>
          <w:rFonts w:ascii="Times New Roman" w:hAnsi="Times New Roman" w:cs="Times New Roman"/>
          <w:sz w:val="28"/>
          <w:szCs w:val="28"/>
          <w:lang w:val="en-US"/>
        </w:rPr>
        <w:t xml:space="preserve"> de </w:t>
      </w:r>
      <w:proofErr w:type="spellStart"/>
      <w:r w:rsidRPr="006B130F">
        <w:rPr>
          <w:rFonts w:ascii="Times New Roman" w:hAnsi="Times New Roman" w:cs="Times New Roman"/>
          <w:sz w:val="28"/>
          <w:szCs w:val="28"/>
          <w:lang w:val="en-US"/>
        </w:rPr>
        <w:t>plomb</w:t>
      </w:r>
      <w:proofErr w:type="spellEnd"/>
      <w:r w:rsidRPr="006B130F">
        <w:rPr>
          <w:rFonts w:ascii="Times New Roman" w:hAnsi="Times New Roman" w:cs="Times New Roman"/>
          <w:sz w:val="28"/>
          <w:szCs w:val="28"/>
          <w:lang w:val="en-US"/>
        </w:rPr>
        <w:t xml:space="preserve">-zinc </w:t>
      </w:r>
      <w:proofErr w:type="spellStart"/>
      <w:r w:rsidRPr="006B130F">
        <w:rPr>
          <w:rFonts w:ascii="Times New Roman" w:hAnsi="Times New Roman" w:cs="Times New Roman"/>
          <w:sz w:val="28"/>
          <w:szCs w:val="28"/>
          <w:lang w:val="en-US"/>
        </w:rPr>
        <w:t>stratiformes</w:t>
      </w:r>
      <w:proofErr w:type="spellEnd"/>
      <w:r w:rsidRPr="006B130F">
        <w:rPr>
          <w:rFonts w:ascii="Times New Roman" w:hAnsi="Times New Roman" w:cs="Times New Roman"/>
          <w:sz w:val="28"/>
          <w:szCs w:val="28"/>
          <w:lang w:val="en-US"/>
        </w:rPr>
        <w:t xml:space="preserve"> se </w:t>
      </w:r>
      <w:proofErr w:type="spellStart"/>
      <w:r w:rsidRPr="006B130F">
        <w:rPr>
          <w:rFonts w:ascii="Times New Roman" w:hAnsi="Times New Roman" w:cs="Times New Roman"/>
          <w:sz w:val="28"/>
          <w:szCs w:val="28"/>
          <w:lang w:val="en-US"/>
        </w:rPr>
        <w:t>trouvent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ici</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dans</w:t>
      </w:r>
      <w:proofErr w:type="spellEnd"/>
      <w:r w:rsidRPr="006B130F">
        <w:rPr>
          <w:rFonts w:ascii="Times New Roman" w:hAnsi="Times New Roman" w:cs="Times New Roman"/>
          <w:sz w:val="28"/>
          <w:szCs w:val="28"/>
          <w:lang w:val="en-US"/>
        </w:rPr>
        <w:t xml:space="preserve"> les </w:t>
      </w:r>
      <w:proofErr w:type="spellStart"/>
      <w:r w:rsidRPr="006B130F">
        <w:rPr>
          <w:rFonts w:ascii="Times New Roman" w:hAnsi="Times New Roman" w:cs="Times New Roman"/>
          <w:sz w:val="28"/>
          <w:szCs w:val="28"/>
          <w:lang w:val="en-US"/>
        </w:rPr>
        <w:t>dépôts</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vendiens</w:t>
      </w:r>
      <w:proofErr w:type="spellEnd"/>
      <w:r w:rsidRPr="006B130F">
        <w:rPr>
          <w:rFonts w:ascii="Times New Roman" w:hAnsi="Times New Roman" w:cs="Times New Roman"/>
          <w:sz w:val="28"/>
          <w:szCs w:val="28"/>
          <w:lang w:val="en-US"/>
        </w:rPr>
        <w:t>.</w:t>
      </w:r>
      <w:proofErr w:type="gramEnd"/>
      <w:r w:rsidRPr="006B130F">
        <w:rPr>
          <w:lang w:val="en-US"/>
        </w:rPr>
        <w:t xml:space="preserve"> </w:t>
      </w:r>
    </w:p>
    <w:p w:rsidR="005A11C2" w:rsidRPr="00A64848" w:rsidRDefault="005A11C2" w:rsidP="005A11C2">
      <w:pPr>
        <w:spacing w:after="0"/>
        <w:rPr>
          <w:rFonts w:ascii="Times New Roman" w:hAnsi="Times New Roman" w:cs="Times New Roman"/>
          <w:sz w:val="28"/>
          <w:szCs w:val="28"/>
          <w:lang w:val="en-US"/>
        </w:rPr>
      </w:pPr>
      <w:proofErr w:type="spellStart"/>
      <w:proofErr w:type="gramStart"/>
      <w:r w:rsidRPr="006B130F">
        <w:rPr>
          <w:rFonts w:ascii="Times New Roman" w:hAnsi="Times New Roman" w:cs="Times New Roman"/>
          <w:sz w:val="28"/>
          <w:szCs w:val="28"/>
          <w:lang w:val="en-US"/>
        </w:rPr>
        <w:t>L'importance</w:t>
      </w:r>
      <w:proofErr w:type="spellEnd"/>
      <w:r w:rsidRPr="006B130F">
        <w:rPr>
          <w:rFonts w:ascii="Times New Roman" w:hAnsi="Times New Roman" w:cs="Times New Roman"/>
          <w:sz w:val="28"/>
          <w:szCs w:val="28"/>
          <w:lang w:val="en-US"/>
        </w:rPr>
        <w:t xml:space="preserve"> des </w:t>
      </w:r>
      <w:proofErr w:type="spellStart"/>
      <w:r w:rsidRPr="006B130F">
        <w:rPr>
          <w:rFonts w:ascii="Times New Roman" w:hAnsi="Times New Roman" w:cs="Times New Roman"/>
          <w:sz w:val="28"/>
          <w:szCs w:val="28"/>
          <w:lang w:val="en-US"/>
        </w:rPr>
        <w:t>apatites</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augmente</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dont</w:t>
      </w:r>
      <w:proofErr w:type="spellEnd"/>
      <w:r w:rsidRPr="006B130F">
        <w:rPr>
          <w:rFonts w:ascii="Times New Roman" w:hAnsi="Times New Roman" w:cs="Times New Roman"/>
          <w:sz w:val="28"/>
          <w:szCs w:val="28"/>
          <w:lang w:val="en-US"/>
        </w:rPr>
        <w:t xml:space="preserve"> les </w:t>
      </w:r>
      <w:proofErr w:type="spellStart"/>
      <w:r w:rsidRPr="006B130F">
        <w:rPr>
          <w:rFonts w:ascii="Times New Roman" w:hAnsi="Times New Roman" w:cs="Times New Roman"/>
          <w:sz w:val="28"/>
          <w:szCs w:val="28"/>
          <w:lang w:val="en-US"/>
        </w:rPr>
        <w:t>dépôts</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sont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situés</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dans</w:t>
      </w:r>
      <w:proofErr w:type="spellEnd"/>
      <w:r w:rsidRPr="006B130F">
        <w:rPr>
          <w:rFonts w:ascii="Times New Roman" w:hAnsi="Times New Roman" w:cs="Times New Roman"/>
          <w:sz w:val="28"/>
          <w:szCs w:val="28"/>
          <w:lang w:val="en-US"/>
        </w:rPr>
        <w:t xml:space="preserve"> le </w:t>
      </w:r>
      <w:proofErr w:type="spellStart"/>
      <w:r w:rsidRPr="006B130F">
        <w:rPr>
          <w:rFonts w:ascii="Times New Roman" w:hAnsi="Times New Roman" w:cs="Times New Roman"/>
          <w:sz w:val="28"/>
          <w:szCs w:val="28"/>
          <w:lang w:val="en-US"/>
        </w:rPr>
        <w:t>Bouclier</w:t>
      </w:r>
      <w:proofErr w:type="spellEnd"/>
      <w:r w:rsidRPr="006B130F">
        <w:rPr>
          <w:rFonts w:ascii="Times New Roman" w:hAnsi="Times New Roman" w:cs="Times New Roman"/>
          <w:sz w:val="28"/>
          <w:szCs w:val="28"/>
          <w:lang w:val="en-US"/>
        </w:rPr>
        <w:t xml:space="preserve"> Aldan.</w:t>
      </w:r>
      <w:proofErr w:type="gramEnd"/>
      <w:r w:rsidRPr="006B130F">
        <w:rPr>
          <w:rFonts w:ascii="Times New Roman" w:hAnsi="Times New Roman" w:cs="Times New Roman"/>
          <w:sz w:val="28"/>
          <w:szCs w:val="28"/>
          <w:lang w:val="en-US"/>
        </w:rPr>
        <w:t xml:space="preserve"> </w:t>
      </w:r>
      <w:proofErr w:type="gramStart"/>
      <w:r w:rsidRPr="006B130F">
        <w:rPr>
          <w:rFonts w:ascii="Times New Roman" w:hAnsi="Times New Roman" w:cs="Times New Roman"/>
          <w:sz w:val="28"/>
          <w:szCs w:val="28"/>
          <w:lang w:val="en-US"/>
        </w:rPr>
        <w:t>Il</w:t>
      </w:r>
      <w:proofErr w:type="gramEnd"/>
      <w:r w:rsidRPr="006B130F">
        <w:rPr>
          <w:rFonts w:ascii="Times New Roman" w:hAnsi="Times New Roman" w:cs="Times New Roman"/>
          <w:sz w:val="28"/>
          <w:szCs w:val="28"/>
          <w:lang w:val="en-US"/>
        </w:rPr>
        <w:t xml:space="preserve"> y a des </w:t>
      </w:r>
      <w:proofErr w:type="spellStart"/>
      <w:r w:rsidRPr="006B130F">
        <w:rPr>
          <w:rFonts w:ascii="Times New Roman" w:hAnsi="Times New Roman" w:cs="Times New Roman"/>
          <w:sz w:val="28"/>
          <w:szCs w:val="28"/>
          <w:lang w:val="en-US"/>
        </w:rPr>
        <w:t>dépôts</w:t>
      </w:r>
      <w:proofErr w:type="spellEnd"/>
      <w:r w:rsidRPr="006B130F">
        <w:rPr>
          <w:rFonts w:ascii="Times New Roman" w:hAnsi="Times New Roman" w:cs="Times New Roman"/>
          <w:sz w:val="28"/>
          <w:szCs w:val="28"/>
          <w:lang w:val="en-US"/>
        </w:rPr>
        <w:t xml:space="preserve"> de </w:t>
      </w:r>
      <w:proofErr w:type="spellStart"/>
      <w:r w:rsidRPr="006B130F">
        <w:rPr>
          <w:rFonts w:ascii="Times New Roman" w:hAnsi="Times New Roman" w:cs="Times New Roman"/>
          <w:sz w:val="28"/>
          <w:szCs w:val="28"/>
          <w:lang w:val="en-US"/>
        </w:rPr>
        <w:t>mercure</w:t>
      </w:r>
      <w:proofErr w:type="spellEnd"/>
      <w:r w:rsidRPr="006B130F">
        <w:rPr>
          <w:rFonts w:ascii="Times New Roman" w:hAnsi="Times New Roman" w:cs="Times New Roman"/>
          <w:sz w:val="28"/>
          <w:szCs w:val="28"/>
          <w:lang w:val="en-US"/>
        </w:rPr>
        <w:t xml:space="preserve"> et </w:t>
      </w:r>
      <w:proofErr w:type="spellStart"/>
      <w:r w:rsidRPr="006B130F">
        <w:rPr>
          <w:rFonts w:ascii="Times New Roman" w:hAnsi="Times New Roman" w:cs="Times New Roman"/>
          <w:sz w:val="28"/>
          <w:szCs w:val="28"/>
          <w:lang w:val="en-US"/>
        </w:rPr>
        <w:t>d'antimoine</w:t>
      </w:r>
      <w:proofErr w:type="spellEnd"/>
      <w:r w:rsidRPr="006B130F">
        <w:rPr>
          <w:rFonts w:ascii="Times New Roman" w:hAnsi="Times New Roman" w:cs="Times New Roman"/>
          <w:sz w:val="28"/>
          <w:szCs w:val="28"/>
          <w:lang w:val="en-US"/>
        </w:rPr>
        <w:t xml:space="preserve"> sur le </w:t>
      </w:r>
      <w:proofErr w:type="spellStart"/>
      <w:r w:rsidRPr="006B130F">
        <w:rPr>
          <w:rFonts w:ascii="Times New Roman" w:hAnsi="Times New Roman" w:cs="Times New Roman"/>
          <w:sz w:val="28"/>
          <w:szCs w:val="28"/>
          <w:lang w:val="en-US"/>
        </w:rPr>
        <w:t>territoire</w:t>
      </w:r>
      <w:proofErr w:type="spellEnd"/>
      <w:r w:rsidRPr="006B130F">
        <w:rPr>
          <w:rFonts w:ascii="Times New Roman" w:hAnsi="Times New Roman" w:cs="Times New Roman"/>
          <w:sz w:val="28"/>
          <w:szCs w:val="28"/>
          <w:lang w:val="en-US"/>
        </w:rPr>
        <w:t xml:space="preserve"> de la </w:t>
      </w:r>
      <w:proofErr w:type="spellStart"/>
      <w:r w:rsidRPr="006B130F">
        <w:rPr>
          <w:rFonts w:ascii="Times New Roman" w:hAnsi="Times New Roman" w:cs="Times New Roman"/>
          <w:sz w:val="28"/>
          <w:szCs w:val="28"/>
          <w:lang w:val="en-US"/>
        </w:rPr>
        <w:t>Yakoutie</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orientale</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dont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certains</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sont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en</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cours</w:t>
      </w:r>
      <w:proofErr w:type="spellEnd"/>
      <w:r w:rsidRPr="006B130F">
        <w:rPr>
          <w:rFonts w:ascii="Times New Roman" w:hAnsi="Times New Roman" w:cs="Times New Roman"/>
          <w:sz w:val="28"/>
          <w:szCs w:val="28"/>
          <w:lang w:val="en-US"/>
        </w:rPr>
        <w:t xml:space="preserve"> de </w:t>
      </w:r>
      <w:proofErr w:type="spellStart"/>
      <w:r w:rsidRPr="006B130F">
        <w:rPr>
          <w:rFonts w:ascii="Times New Roman" w:hAnsi="Times New Roman" w:cs="Times New Roman"/>
          <w:sz w:val="28"/>
          <w:szCs w:val="28"/>
          <w:lang w:val="en-US"/>
        </w:rPr>
        <w:t>développement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En</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Yakoutie</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occidentale</w:t>
      </w:r>
      <w:proofErr w:type="spellEnd"/>
      <w:r w:rsidRPr="006B130F">
        <w:rPr>
          <w:rFonts w:ascii="Times New Roman" w:hAnsi="Times New Roman" w:cs="Times New Roman"/>
          <w:sz w:val="28"/>
          <w:szCs w:val="28"/>
          <w:lang w:val="en-US"/>
        </w:rPr>
        <w:t xml:space="preserve">, des </w:t>
      </w:r>
      <w:proofErr w:type="spellStart"/>
      <w:r w:rsidRPr="006B130F">
        <w:rPr>
          <w:rFonts w:ascii="Times New Roman" w:hAnsi="Times New Roman" w:cs="Times New Roman"/>
          <w:sz w:val="28"/>
          <w:szCs w:val="28"/>
          <w:lang w:val="en-US"/>
        </w:rPr>
        <w:t>dépôts</w:t>
      </w:r>
      <w:proofErr w:type="spellEnd"/>
      <w:r w:rsidRPr="006B130F">
        <w:rPr>
          <w:rFonts w:ascii="Times New Roman" w:hAnsi="Times New Roman" w:cs="Times New Roman"/>
          <w:sz w:val="28"/>
          <w:szCs w:val="28"/>
          <w:lang w:val="en-US"/>
        </w:rPr>
        <w:t xml:space="preserve"> de </w:t>
      </w:r>
      <w:proofErr w:type="spellStart"/>
      <w:r w:rsidRPr="006B130F">
        <w:rPr>
          <w:rFonts w:ascii="Times New Roman" w:hAnsi="Times New Roman" w:cs="Times New Roman"/>
          <w:sz w:val="28"/>
          <w:szCs w:val="28"/>
          <w:lang w:val="en-US"/>
        </w:rPr>
        <w:t>zéolithes</w:t>
      </w:r>
      <w:proofErr w:type="spellEnd"/>
      <w:r w:rsidRPr="006B130F">
        <w:rPr>
          <w:rFonts w:ascii="Times New Roman" w:hAnsi="Times New Roman" w:cs="Times New Roman"/>
          <w:sz w:val="28"/>
          <w:szCs w:val="28"/>
          <w:lang w:val="en-US"/>
        </w:rPr>
        <w:t xml:space="preserve"> </w:t>
      </w:r>
      <w:proofErr w:type="gramStart"/>
      <w:r w:rsidRPr="006B130F">
        <w:rPr>
          <w:rFonts w:ascii="Times New Roman" w:hAnsi="Times New Roman" w:cs="Times New Roman"/>
          <w:sz w:val="28"/>
          <w:szCs w:val="28"/>
          <w:lang w:val="en-US"/>
        </w:rPr>
        <w:t>et</w:t>
      </w:r>
      <w:proofErr w:type="gramEnd"/>
      <w:r w:rsidRPr="006B130F">
        <w:rPr>
          <w:rFonts w:ascii="Times New Roman" w:hAnsi="Times New Roman" w:cs="Times New Roman"/>
          <w:sz w:val="28"/>
          <w:szCs w:val="28"/>
          <w:lang w:val="en-US"/>
        </w:rPr>
        <w:t xml:space="preserve"> des manifestations </w:t>
      </w:r>
      <w:proofErr w:type="spellStart"/>
      <w:r w:rsidRPr="006B130F">
        <w:rPr>
          <w:rFonts w:ascii="Times New Roman" w:hAnsi="Times New Roman" w:cs="Times New Roman"/>
          <w:sz w:val="28"/>
          <w:szCs w:val="28"/>
          <w:lang w:val="en-US"/>
        </w:rPr>
        <w:t>prometteuses</w:t>
      </w:r>
      <w:proofErr w:type="spellEnd"/>
      <w:r w:rsidRPr="006B130F">
        <w:rPr>
          <w:rFonts w:ascii="Times New Roman" w:hAnsi="Times New Roman" w:cs="Times New Roman"/>
          <w:sz w:val="28"/>
          <w:szCs w:val="28"/>
          <w:lang w:val="en-US"/>
        </w:rPr>
        <w:t xml:space="preserve"> de bauxite </w:t>
      </w:r>
      <w:proofErr w:type="spellStart"/>
      <w:r w:rsidRPr="006B130F">
        <w:rPr>
          <w:rFonts w:ascii="Times New Roman" w:hAnsi="Times New Roman" w:cs="Times New Roman"/>
          <w:sz w:val="28"/>
          <w:szCs w:val="28"/>
          <w:lang w:val="en-US"/>
        </w:rPr>
        <w:t>ont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été</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découverts</w:t>
      </w:r>
      <w:proofErr w:type="spellEnd"/>
      <w:r w:rsidRPr="006B130F">
        <w:rPr>
          <w:rFonts w:ascii="Times New Roman" w:hAnsi="Times New Roman" w:cs="Times New Roman"/>
          <w:sz w:val="28"/>
          <w:szCs w:val="28"/>
          <w:lang w:val="en-US"/>
        </w:rPr>
        <w:t>.</w:t>
      </w:r>
    </w:p>
    <w:p w:rsidR="00362CDC" w:rsidRPr="00A64848" w:rsidRDefault="00362CDC" w:rsidP="005A11C2">
      <w:pPr>
        <w:spacing w:after="0"/>
        <w:rPr>
          <w:rFonts w:ascii="Times New Roman" w:hAnsi="Times New Roman" w:cs="Times New Roman"/>
          <w:b/>
          <w:sz w:val="28"/>
          <w:szCs w:val="28"/>
          <w:lang w:val="en-US"/>
        </w:rPr>
      </w:pPr>
    </w:p>
    <w:p w:rsidR="005A11C2" w:rsidRPr="005A11C2" w:rsidRDefault="005A11C2" w:rsidP="005A11C2">
      <w:pPr>
        <w:spacing w:after="0"/>
        <w:rPr>
          <w:rFonts w:ascii="Times New Roman" w:hAnsi="Times New Roman" w:cs="Times New Roman"/>
          <w:b/>
          <w:sz w:val="28"/>
          <w:szCs w:val="28"/>
        </w:rPr>
      </w:pPr>
      <w:r w:rsidRPr="005A11C2">
        <w:rPr>
          <w:rFonts w:ascii="Times New Roman" w:hAnsi="Times New Roman" w:cs="Times New Roman"/>
          <w:b/>
          <w:sz w:val="28"/>
          <w:szCs w:val="28"/>
        </w:rPr>
        <w:t>Найдите в тексте ответы на вопросы:</w:t>
      </w:r>
    </w:p>
    <w:p w:rsidR="005A11C2" w:rsidRDefault="005A11C2" w:rsidP="005E021B">
      <w:pPr>
        <w:pStyle w:val="a6"/>
        <w:numPr>
          <w:ilvl w:val="0"/>
          <w:numId w:val="37"/>
        </w:numPr>
        <w:spacing w:after="0"/>
        <w:jc w:val="both"/>
        <w:rPr>
          <w:rFonts w:ascii="Times New Roman" w:hAnsi="Times New Roman" w:cs="Times New Roman"/>
          <w:sz w:val="28"/>
          <w:szCs w:val="28"/>
        </w:rPr>
      </w:pPr>
      <w:r>
        <w:rPr>
          <w:rFonts w:ascii="Times New Roman" w:hAnsi="Times New Roman" w:cs="Times New Roman"/>
          <w:sz w:val="28"/>
          <w:szCs w:val="28"/>
        </w:rPr>
        <w:t>Где открыты наиболее перспективные угольные бассейны?</w:t>
      </w:r>
    </w:p>
    <w:p w:rsidR="005A11C2" w:rsidRDefault="005A11C2" w:rsidP="005E021B">
      <w:pPr>
        <w:pStyle w:val="a6"/>
        <w:numPr>
          <w:ilvl w:val="0"/>
          <w:numId w:val="37"/>
        </w:numPr>
        <w:spacing w:after="0"/>
        <w:jc w:val="both"/>
        <w:rPr>
          <w:rFonts w:ascii="Times New Roman" w:hAnsi="Times New Roman" w:cs="Times New Roman"/>
          <w:sz w:val="28"/>
          <w:szCs w:val="28"/>
        </w:rPr>
      </w:pPr>
      <w:r>
        <w:rPr>
          <w:rFonts w:ascii="Times New Roman" w:hAnsi="Times New Roman" w:cs="Times New Roman"/>
          <w:sz w:val="28"/>
          <w:szCs w:val="28"/>
        </w:rPr>
        <w:t>В каких районах разрабатываются месторождения каменного угля в настоящее время?</w:t>
      </w:r>
    </w:p>
    <w:p w:rsidR="005A11C2" w:rsidRDefault="005A11C2" w:rsidP="005E021B">
      <w:pPr>
        <w:pStyle w:val="a6"/>
        <w:numPr>
          <w:ilvl w:val="0"/>
          <w:numId w:val="37"/>
        </w:numPr>
        <w:spacing w:after="0"/>
        <w:jc w:val="both"/>
        <w:rPr>
          <w:rFonts w:ascii="Times New Roman" w:hAnsi="Times New Roman" w:cs="Times New Roman"/>
          <w:sz w:val="28"/>
          <w:szCs w:val="28"/>
        </w:rPr>
      </w:pPr>
      <w:r>
        <w:rPr>
          <w:rFonts w:ascii="Times New Roman" w:hAnsi="Times New Roman" w:cs="Times New Roman"/>
          <w:sz w:val="28"/>
          <w:szCs w:val="28"/>
        </w:rPr>
        <w:t xml:space="preserve">Какие месторождения сосредоточены в </w:t>
      </w:r>
      <w:proofErr w:type="spellStart"/>
      <w:r>
        <w:rPr>
          <w:rFonts w:ascii="Times New Roman" w:hAnsi="Times New Roman" w:cs="Times New Roman"/>
          <w:sz w:val="28"/>
          <w:szCs w:val="28"/>
        </w:rPr>
        <w:t>Алданской</w:t>
      </w:r>
      <w:proofErr w:type="spellEnd"/>
      <w:r>
        <w:rPr>
          <w:rFonts w:ascii="Times New Roman" w:hAnsi="Times New Roman" w:cs="Times New Roman"/>
          <w:sz w:val="28"/>
          <w:szCs w:val="28"/>
        </w:rPr>
        <w:t xml:space="preserve"> провинции? </w:t>
      </w:r>
    </w:p>
    <w:p w:rsidR="005A11C2" w:rsidRDefault="005A11C2" w:rsidP="005E021B">
      <w:pPr>
        <w:pStyle w:val="a6"/>
        <w:numPr>
          <w:ilvl w:val="0"/>
          <w:numId w:val="37"/>
        </w:numPr>
        <w:spacing w:after="0"/>
        <w:jc w:val="both"/>
        <w:rPr>
          <w:rFonts w:ascii="Times New Roman" w:hAnsi="Times New Roman" w:cs="Times New Roman"/>
          <w:sz w:val="28"/>
          <w:szCs w:val="28"/>
        </w:rPr>
      </w:pPr>
      <w:r>
        <w:rPr>
          <w:rFonts w:ascii="Times New Roman" w:hAnsi="Times New Roman" w:cs="Times New Roman"/>
          <w:sz w:val="28"/>
          <w:szCs w:val="28"/>
        </w:rPr>
        <w:t>Наблюдаются ли здесь месторождения олова, и где?</w:t>
      </w:r>
    </w:p>
    <w:p w:rsidR="005A11C2" w:rsidRDefault="005A11C2" w:rsidP="005E021B">
      <w:pPr>
        <w:pStyle w:val="a6"/>
        <w:numPr>
          <w:ilvl w:val="0"/>
          <w:numId w:val="37"/>
        </w:numPr>
        <w:spacing w:after="0"/>
        <w:jc w:val="both"/>
        <w:rPr>
          <w:rFonts w:ascii="Times New Roman" w:hAnsi="Times New Roman" w:cs="Times New Roman"/>
          <w:sz w:val="28"/>
          <w:szCs w:val="28"/>
        </w:rPr>
      </w:pPr>
      <w:r>
        <w:rPr>
          <w:rFonts w:ascii="Times New Roman" w:hAnsi="Times New Roman" w:cs="Times New Roman"/>
          <w:sz w:val="28"/>
          <w:szCs w:val="28"/>
        </w:rPr>
        <w:t>Какими полезными ископаемыми богата Восточная Якутия?</w:t>
      </w:r>
    </w:p>
    <w:p w:rsidR="005A11C2" w:rsidRDefault="005A11C2" w:rsidP="005A11C2">
      <w:pPr>
        <w:spacing w:after="0"/>
        <w:jc w:val="both"/>
        <w:rPr>
          <w:rFonts w:ascii="Times New Roman" w:hAnsi="Times New Roman" w:cs="Times New Roman"/>
          <w:sz w:val="28"/>
          <w:szCs w:val="28"/>
        </w:rPr>
      </w:pPr>
    </w:p>
    <w:p w:rsidR="005A11C2" w:rsidRDefault="005A11C2" w:rsidP="005A11C2">
      <w:pPr>
        <w:spacing w:after="0"/>
        <w:jc w:val="center"/>
        <w:rPr>
          <w:rFonts w:ascii="Times New Roman" w:hAnsi="Times New Roman" w:cs="Times New Roman"/>
          <w:sz w:val="28"/>
          <w:szCs w:val="28"/>
        </w:rPr>
      </w:pPr>
      <w:r>
        <w:rPr>
          <w:rFonts w:ascii="Times New Roman" w:hAnsi="Times New Roman" w:cs="Times New Roman"/>
          <w:sz w:val="28"/>
          <w:szCs w:val="28"/>
        </w:rPr>
        <w:t>Полезные ископаемые</w:t>
      </w:r>
    </w:p>
    <w:p w:rsidR="005A11C2" w:rsidRDefault="005A11C2" w:rsidP="005A11C2">
      <w:pPr>
        <w:spacing w:after="0"/>
        <w:jc w:val="both"/>
        <w:rPr>
          <w:rFonts w:ascii="Times New Roman" w:hAnsi="Times New Roman" w:cs="Times New Roman"/>
          <w:sz w:val="28"/>
          <w:szCs w:val="28"/>
        </w:rPr>
      </w:pPr>
    </w:p>
    <w:p w:rsidR="005A11C2" w:rsidRDefault="005A11C2" w:rsidP="005A11C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Добываемые на территории Республики Саха (Якутия) полезные ископаемые весьма разнообразны. Драгоценные камни и металлы, бывшие еще недавно почти единственным объектом добычи, уступают место нефти, газу, углю, железу, апатитам и другим видам минерального сырья. </w:t>
      </w:r>
    </w:p>
    <w:p w:rsidR="005A11C2" w:rsidRDefault="005A11C2" w:rsidP="005A11C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 многих районах автономной республики открыты угольные бассейны, наиболее перспективным из которых является расположенный вблизи Байкало-Амурской железнодорожной магистрали Южно-Якутский бассейн. Угли характеризуются высоким качеством, низким содержанием вредных примесей и могут служить кокосовым сырьем. Начата разработка открытым способом </w:t>
      </w:r>
      <w:proofErr w:type="spellStart"/>
      <w:r>
        <w:rPr>
          <w:rFonts w:ascii="Times New Roman" w:hAnsi="Times New Roman" w:cs="Times New Roman"/>
          <w:sz w:val="28"/>
          <w:szCs w:val="28"/>
        </w:rPr>
        <w:t>Нерюнгринского</w:t>
      </w:r>
      <w:proofErr w:type="spellEnd"/>
      <w:r>
        <w:rPr>
          <w:rFonts w:ascii="Times New Roman" w:hAnsi="Times New Roman" w:cs="Times New Roman"/>
          <w:sz w:val="28"/>
          <w:szCs w:val="28"/>
        </w:rPr>
        <w:t xml:space="preserve"> месторождения.</w:t>
      </w:r>
    </w:p>
    <w:p w:rsidR="005A11C2" w:rsidRDefault="005A11C2" w:rsidP="005A11C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крупный в Саха Якутии и России угольный бассейн, Ленский, охватывает Вилюйскую </w:t>
      </w:r>
      <w:proofErr w:type="spellStart"/>
      <w:r>
        <w:rPr>
          <w:rFonts w:ascii="Times New Roman" w:hAnsi="Times New Roman" w:cs="Times New Roman"/>
          <w:sz w:val="28"/>
          <w:szCs w:val="28"/>
        </w:rPr>
        <w:t>синеклизу</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Предверхоянский</w:t>
      </w:r>
      <w:proofErr w:type="spellEnd"/>
      <w:r>
        <w:rPr>
          <w:rFonts w:ascii="Times New Roman" w:hAnsi="Times New Roman" w:cs="Times New Roman"/>
          <w:sz w:val="28"/>
          <w:szCs w:val="28"/>
        </w:rPr>
        <w:t xml:space="preserve"> краевой прогиб. В нем выделяется несколько угленосных районов: </w:t>
      </w:r>
      <w:proofErr w:type="spellStart"/>
      <w:r>
        <w:rPr>
          <w:rFonts w:ascii="Times New Roman" w:hAnsi="Times New Roman" w:cs="Times New Roman"/>
          <w:sz w:val="28"/>
          <w:szCs w:val="28"/>
        </w:rPr>
        <w:t>Якутско</w:t>
      </w:r>
      <w:proofErr w:type="spellEnd"/>
      <w:r>
        <w:rPr>
          <w:rFonts w:ascii="Times New Roman" w:hAnsi="Times New Roman" w:cs="Times New Roman"/>
          <w:sz w:val="28"/>
          <w:szCs w:val="28"/>
        </w:rPr>
        <w:t>-Вилюйский, Нижне-</w:t>
      </w:r>
      <w:proofErr w:type="spellStart"/>
      <w:r>
        <w:rPr>
          <w:rFonts w:ascii="Times New Roman" w:hAnsi="Times New Roman" w:cs="Times New Roman"/>
          <w:sz w:val="28"/>
          <w:szCs w:val="28"/>
        </w:rPr>
        <w:t>Алданский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Сангарский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Жиганский</w:t>
      </w:r>
      <w:proofErr w:type="spellEnd"/>
      <w:r>
        <w:rPr>
          <w:rFonts w:ascii="Times New Roman" w:hAnsi="Times New Roman" w:cs="Times New Roman"/>
          <w:sz w:val="28"/>
          <w:szCs w:val="28"/>
        </w:rPr>
        <w:t xml:space="preserve"> и другие. В настоящее время разрабатываются </w:t>
      </w:r>
      <w:proofErr w:type="spellStart"/>
      <w:r>
        <w:rPr>
          <w:rFonts w:ascii="Times New Roman" w:hAnsi="Times New Roman" w:cs="Times New Roman"/>
          <w:sz w:val="28"/>
          <w:szCs w:val="28"/>
        </w:rPr>
        <w:t>Кангаласское</w:t>
      </w:r>
      <w:proofErr w:type="spellEnd"/>
      <w:r>
        <w:rPr>
          <w:rFonts w:ascii="Times New Roman" w:hAnsi="Times New Roman" w:cs="Times New Roman"/>
          <w:sz w:val="28"/>
          <w:szCs w:val="28"/>
        </w:rPr>
        <w:t xml:space="preserve"> месторождение в </w:t>
      </w:r>
      <w:proofErr w:type="spellStart"/>
      <w:r>
        <w:rPr>
          <w:rFonts w:ascii="Times New Roman" w:hAnsi="Times New Roman" w:cs="Times New Roman"/>
          <w:sz w:val="28"/>
          <w:szCs w:val="28"/>
        </w:rPr>
        <w:t>Якутско</w:t>
      </w:r>
      <w:proofErr w:type="spellEnd"/>
      <w:r>
        <w:rPr>
          <w:rFonts w:ascii="Times New Roman" w:hAnsi="Times New Roman" w:cs="Times New Roman"/>
          <w:sz w:val="28"/>
          <w:szCs w:val="28"/>
        </w:rPr>
        <w:t>-Вилюйском угленосном районе, месторождения в Нижне-</w:t>
      </w:r>
      <w:proofErr w:type="spellStart"/>
      <w:r>
        <w:rPr>
          <w:rFonts w:ascii="Times New Roman" w:hAnsi="Times New Roman" w:cs="Times New Roman"/>
          <w:sz w:val="28"/>
          <w:szCs w:val="28"/>
        </w:rPr>
        <w:t>Алданском</w:t>
      </w:r>
      <w:proofErr w:type="spellEnd"/>
      <w:r>
        <w:rPr>
          <w:rFonts w:ascii="Times New Roman" w:hAnsi="Times New Roman" w:cs="Times New Roman"/>
          <w:sz w:val="28"/>
          <w:szCs w:val="28"/>
        </w:rPr>
        <w:t xml:space="preserve"> районе, </w:t>
      </w:r>
      <w:proofErr w:type="spellStart"/>
      <w:r>
        <w:rPr>
          <w:rFonts w:ascii="Times New Roman" w:hAnsi="Times New Roman" w:cs="Times New Roman"/>
          <w:sz w:val="28"/>
          <w:szCs w:val="28"/>
        </w:rPr>
        <w:t>Сангарское</w:t>
      </w:r>
      <w:proofErr w:type="spellEnd"/>
      <w:r>
        <w:rPr>
          <w:rFonts w:ascii="Times New Roman" w:hAnsi="Times New Roman" w:cs="Times New Roman"/>
          <w:sz w:val="28"/>
          <w:szCs w:val="28"/>
        </w:rPr>
        <w:t xml:space="preserve"> на реке Лене. Из них разрабатывается пока только Зырянское.</w:t>
      </w:r>
    </w:p>
    <w:p w:rsidR="005A11C2" w:rsidRDefault="005A11C2" w:rsidP="005A11C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Месторождение железа на территории республики сосредоточены главным образом в </w:t>
      </w:r>
      <w:proofErr w:type="spellStart"/>
      <w:r>
        <w:rPr>
          <w:rFonts w:ascii="Times New Roman" w:hAnsi="Times New Roman" w:cs="Times New Roman"/>
          <w:sz w:val="28"/>
          <w:szCs w:val="28"/>
        </w:rPr>
        <w:t>Алданской</w:t>
      </w:r>
      <w:proofErr w:type="spellEnd"/>
      <w:r>
        <w:rPr>
          <w:rFonts w:ascii="Times New Roman" w:hAnsi="Times New Roman" w:cs="Times New Roman"/>
          <w:sz w:val="28"/>
          <w:szCs w:val="28"/>
        </w:rPr>
        <w:t xml:space="preserve"> железорудной провинции.  Руды этих горизонтов магнетитовые сложного состава с высоким содержанием железа. </w:t>
      </w:r>
    </w:p>
    <w:p w:rsidR="005A11C2" w:rsidRDefault="005A11C2" w:rsidP="005A11C2">
      <w:pPr>
        <w:spacing w:after="0"/>
        <w:ind w:firstLine="709"/>
        <w:jc w:val="both"/>
        <w:rPr>
          <w:rFonts w:ascii="Times New Roman" w:hAnsi="Times New Roman" w:cs="Times New Roman"/>
          <w:sz w:val="28"/>
          <w:szCs w:val="28"/>
        </w:rPr>
      </w:pPr>
      <w:r>
        <w:rPr>
          <w:rFonts w:ascii="Times New Roman" w:hAnsi="Times New Roman" w:cs="Times New Roman"/>
          <w:sz w:val="28"/>
          <w:szCs w:val="28"/>
        </w:rPr>
        <w:t>В Восточной Якутии разрабатываются месторождения олова, группы которых прослеживаются широкой полосой от побережья Ледовитого океана вдоль бассейна реки Яны до хребта Сунтар-</w:t>
      </w:r>
      <w:proofErr w:type="spellStart"/>
      <w:r>
        <w:rPr>
          <w:rFonts w:ascii="Times New Roman" w:hAnsi="Times New Roman" w:cs="Times New Roman"/>
          <w:sz w:val="28"/>
          <w:szCs w:val="28"/>
        </w:rPr>
        <w:t>Хаята</w:t>
      </w:r>
      <w:proofErr w:type="spellEnd"/>
      <w:r>
        <w:rPr>
          <w:rFonts w:ascii="Times New Roman" w:hAnsi="Times New Roman" w:cs="Times New Roman"/>
          <w:sz w:val="28"/>
          <w:szCs w:val="28"/>
        </w:rPr>
        <w:t xml:space="preserve">. Совместно с касситеритом встречается вольфрам. </w:t>
      </w:r>
    </w:p>
    <w:p w:rsidR="005A11C2" w:rsidRDefault="005A11C2" w:rsidP="005A11C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Месторождения полиметаллов открыты недавно в </w:t>
      </w:r>
      <w:proofErr w:type="spellStart"/>
      <w:r>
        <w:rPr>
          <w:rFonts w:ascii="Times New Roman" w:hAnsi="Times New Roman" w:cs="Times New Roman"/>
          <w:sz w:val="28"/>
          <w:szCs w:val="28"/>
        </w:rPr>
        <w:t>Сетте-Дабанском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антиклинории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Стратиформные</w:t>
      </w:r>
      <w:proofErr w:type="spellEnd"/>
      <w:r>
        <w:rPr>
          <w:rFonts w:ascii="Times New Roman" w:hAnsi="Times New Roman" w:cs="Times New Roman"/>
          <w:sz w:val="28"/>
          <w:szCs w:val="28"/>
        </w:rPr>
        <w:t xml:space="preserve"> свинцово-цинковые руды залегают здесь в отложениях венда. </w:t>
      </w:r>
    </w:p>
    <w:p w:rsidR="005A11C2" w:rsidRDefault="005A11C2" w:rsidP="005A11C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Возрастает значение апатитов, месторождения которых расположены в пределах </w:t>
      </w:r>
      <w:proofErr w:type="spellStart"/>
      <w:r>
        <w:rPr>
          <w:rFonts w:ascii="Times New Roman" w:hAnsi="Times New Roman" w:cs="Times New Roman"/>
          <w:sz w:val="28"/>
          <w:szCs w:val="28"/>
        </w:rPr>
        <w:t>Алданского</w:t>
      </w:r>
      <w:proofErr w:type="spellEnd"/>
      <w:r>
        <w:rPr>
          <w:rFonts w:ascii="Times New Roman" w:hAnsi="Times New Roman" w:cs="Times New Roman"/>
          <w:sz w:val="28"/>
          <w:szCs w:val="28"/>
        </w:rPr>
        <w:t xml:space="preserve"> щита. На территории Восточной Якутии установлены месторождения ртути и сурьмы, часть из которых разрабатывается. В Западной Якутии открыты месторождения цеолитов и перспективные проявления бокситов.      </w:t>
      </w:r>
    </w:p>
    <w:p w:rsidR="005A11C2" w:rsidRDefault="005A11C2" w:rsidP="005A11C2">
      <w:pPr>
        <w:spacing w:after="0"/>
        <w:ind w:firstLine="709"/>
        <w:jc w:val="both"/>
        <w:rPr>
          <w:rFonts w:ascii="Times New Roman" w:hAnsi="Times New Roman" w:cs="Times New Roman"/>
          <w:sz w:val="28"/>
          <w:szCs w:val="28"/>
        </w:rPr>
      </w:pPr>
    </w:p>
    <w:p w:rsidR="005A11C2" w:rsidRDefault="005A11C2" w:rsidP="005A11C2">
      <w:pPr>
        <w:spacing w:after="0"/>
        <w:jc w:val="both"/>
        <w:rPr>
          <w:rFonts w:ascii="Times New Roman" w:hAnsi="Times New Roman" w:cs="Times New Roman"/>
          <w:b/>
          <w:sz w:val="28"/>
          <w:szCs w:val="28"/>
        </w:rPr>
      </w:pPr>
    </w:p>
    <w:p w:rsidR="005A11C2" w:rsidRPr="00A64848" w:rsidRDefault="005A11C2" w:rsidP="005A11C2">
      <w:pPr>
        <w:spacing w:after="0"/>
        <w:jc w:val="both"/>
        <w:rPr>
          <w:rFonts w:ascii="Times New Roman" w:hAnsi="Times New Roman" w:cs="Times New Roman"/>
          <w:b/>
          <w:sz w:val="28"/>
          <w:szCs w:val="28"/>
          <w:lang w:val="en-US"/>
        </w:rPr>
      </w:pPr>
      <w:r w:rsidRPr="00E455EE">
        <w:rPr>
          <w:rFonts w:ascii="Times New Roman" w:hAnsi="Times New Roman" w:cs="Times New Roman"/>
          <w:b/>
          <w:sz w:val="28"/>
          <w:szCs w:val="28"/>
        </w:rPr>
        <w:t>Ответы</w:t>
      </w:r>
      <w:r w:rsidRPr="00E455EE">
        <w:rPr>
          <w:rFonts w:ascii="Times New Roman" w:hAnsi="Times New Roman" w:cs="Times New Roman"/>
          <w:b/>
          <w:sz w:val="28"/>
          <w:szCs w:val="28"/>
          <w:lang w:val="en-US"/>
        </w:rPr>
        <w:t xml:space="preserve"> </w:t>
      </w:r>
      <w:r w:rsidRPr="00E455EE">
        <w:rPr>
          <w:rFonts w:ascii="Times New Roman" w:hAnsi="Times New Roman" w:cs="Times New Roman"/>
          <w:b/>
          <w:sz w:val="28"/>
          <w:szCs w:val="28"/>
        </w:rPr>
        <w:t>на</w:t>
      </w:r>
      <w:r w:rsidRPr="00E455EE">
        <w:rPr>
          <w:rFonts w:ascii="Times New Roman" w:hAnsi="Times New Roman" w:cs="Times New Roman"/>
          <w:b/>
          <w:sz w:val="28"/>
          <w:szCs w:val="28"/>
          <w:lang w:val="en-US"/>
        </w:rPr>
        <w:t xml:space="preserve"> </w:t>
      </w:r>
      <w:r w:rsidR="00362CDC">
        <w:rPr>
          <w:rFonts w:ascii="Times New Roman" w:hAnsi="Times New Roman" w:cs="Times New Roman"/>
          <w:b/>
          <w:sz w:val="28"/>
          <w:szCs w:val="28"/>
        </w:rPr>
        <w:t>английском</w:t>
      </w:r>
      <w:r w:rsidR="00362CDC" w:rsidRPr="00A64848">
        <w:rPr>
          <w:rFonts w:ascii="Times New Roman" w:hAnsi="Times New Roman" w:cs="Times New Roman"/>
          <w:b/>
          <w:sz w:val="28"/>
          <w:szCs w:val="28"/>
          <w:lang w:val="en-US"/>
        </w:rPr>
        <w:t xml:space="preserve"> </w:t>
      </w:r>
      <w:r w:rsidR="00362CDC" w:rsidRPr="00362CDC">
        <w:rPr>
          <w:rFonts w:ascii="Times New Roman" w:hAnsi="Times New Roman" w:cs="Times New Roman"/>
          <w:b/>
          <w:sz w:val="28"/>
          <w:szCs w:val="28"/>
        </w:rPr>
        <w:t>языке</w:t>
      </w:r>
    </w:p>
    <w:p w:rsidR="005A11C2" w:rsidRPr="004A1C84" w:rsidRDefault="005A11C2" w:rsidP="005A11C2">
      <w:pPr>
        <w:spacing w:after="0"/>
        <w:jc w:val="both"/>
        <w:rPr>
          <w:rFonts w:ascii="Times New Roman" w:hAnsi="Times New Roman" w:cs="Times New Roman"/>
          <w:sz w:val="28"/>
          <w:szCs w:val="28"/>
          <w:lang w:val="en-US"/>
        </w:rPr>
      </w:pPr>
      <w:r>
        <w:rPr>
          <w:rFonts w:ascii="Times New Roman" w:hAnsi="Times New Roman" w:cs="Times New Roman"/>
          <w:sz w:val="28"/>
          <w:lang w:val="en-US"/>
        </w:rPr>
        <w:t xml:space="preserve">1 </w:t>
      </w:r>
      <w:r w:rsidRPr="005C095D">
        <w:rPr>
          <w:rFonts w:ascii="Times New Roman" w:hAnsi="Times New Roman" w:cs="Times New Roman"/>
          <w:sz w:val="28"/>
          <w:lang w:val="en-US"/>
        </w:rPr>
        <w:t xml:space="preserve">The most promising is the South – </w:t>
      </w:r>
      <w:proofErr w:type="spellStart"/>
      <w:r w:rsidRPr="005C095D">
        <w:rPr>
          <w:rFonts w:ascii="Times New Roman" w:hAnsi="Times New Roman" w:cs="Times New Roman"/>
          <w:sz w:val="28"/>
          <w:lang w:val="en-US"/>
        </w:rPr>
        <w:t>Yakutian</w:t>
      </w:r>
      <w:proofErr w:type="spellEnd"/>
      <w:r w:rsidRPr="005C095D">
        <w:rPr>
          <w:rFonts w:ascii="Times New Roman" w:hAnsi="Times New Roman" w:cs="Times New Roman"/>
          <w:sz w:val="28"/>
          <w:lang w:val="en-US"/>
        </w:rPr>
        <w:t xml:space="preserve"> coal basin located at the Baikal-Amur Railroad.</w:t>
      </w:r>
    </w:p>
    <w:p w:rsidR="005A11C2" w:rsidRPr="004A1C84" w:rsidRDefault="005A11C2" w:rsidP="005A11C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5C095D">
        <w:rPr>
          <w:rFonts w:ascii="Times New Roman" w:hAnsi="Times New Roman" w:cs="Times New Roman"/>
          <w:sz w:val="28"/>
          <w:lang w:val="en-US"/>
        </w:rPr>
        <w:t xml:space="preserve">At present, the </w:t>
      </w:r>
      <w:proofErr w:type="spellStart"/>
      <w:r w:rsidRPr="005C095D">
        <w:rPr>
          <w:rFonts w:ascii="Times New Roman" w:hAnsi="Times New Roman" w:cs="Times New Roman"/>
          <w:sz w:val="28"/>
          <w:lang w:val="en-US"/>
        </w:rPr>
        <w:t>kangalassy</w:t>
      </w:r>
      <w:proofErr w:type="spellEnd"/>
      <w:r w:rsidRPr="005C095D">
        <w:rPr>
          <w:rFonts w:ascii="Times New Roman" w:hAnsi="Times New Roman" w:cs="Times New Roman"/>
          <w:sz w:val="28"/>
          <w:lang w:val="en-US"/>
        </w:rPr>
        <w:t xml:space="preserve"> deposit (near Yakutsk) in the </w:t>
      </w:r>
      <w:proofErr w:type="spellStart"/>
      <w:r w:rsidRPr="005C095D">
        <w:rPr>
          <w:rFonts w:ascii="Times New Roman" w:hAnsi="Times New Roman" w:cs="Times New Roman"/>
          <w:sz w:val="28"/>
          <w:lang w:val="en-US"/>
        </w:rPr>
        <w:t>Yakutsko-Vilyuisk</w:t>
      </w:r>
      <w:proofErr w:type="spellEnd"/>
      <w:r w:rsidRPr="005C095D">
        <w:rPr>
          <w:rFonts w:ascii="Times New Roman" w:hAnsi="Times New Roman" w:cs="Times New Roman"/>
          <w:sz w:val="28"/>
          <w:lang w:val="en-US"/>
        </w:rPr>
        <w:t xml:space="preserve"> coal region, deposit</w:t>
      </w:r>
      <w:r>
        <w:rPr>
          <w:rFonts w:ascii="Times New Roman" w:hAnsi="Times New Roman" w:cs="Times New Roman"/>
          <w:sz w:val="28"/>
          <w:lang w:val="en-US"/>
        </w:rPr>
        <w:t>s</w:t>
      </w:r>
      <w:r w:rsidRPr="005C095D">
        <w:rPr>
          <w:rFonts w:ascii="Times New Roman" w:hAnsi="Times New Roman" w:cs="Times New Roman"/>
          <w:sz w:val="28"/>
          <w:lang w:val="en-US"/>
        </w:rPr>
        <w:t xml:space="preserve"> in the Nizhniy-Aldan coal region and the </w:t>
      </w:r>
      <w:proofErr w:type="spellStart"/>
      <w:r w:rsidRPr="005C095D">
        <w:rPr>
          <w:rFonts w:ascii="Times New Roman" w:hAnsi="Times New Roman" w:cs="Times New Roman"/>
          <w:sz w:val="28"/>
          <w:lang w:val="en-US"/>
        </w:rPr>
        <w:t>Sangar</w:t>
      </w:r>
      <w:proofErr w:type="spellEnd"/>
      <w:r w:rsidRPr="005C095D">
        <w:rPr>
          <w:rFonts w:ascii="Times New Roman" w:hAnsi="Times New Roman" w:cs="Times New Roman"/>
          <w:sz w:val="28"/>
          <w:lang w:val="en-US"/>
        </w:rPr>
        <w:t xml:space="preserve"> deposit are mined.</w:t>
      </w:r>
    </w:p>
    <w:p w:rsidR="005A11C2" w:rsidRPr="004F5B55" w:rsidRDefault="005A11C2" w:rsidP="005A11C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5C095D">
        <w:rPr>
          <w:rFonts w:ascii="Times New Roman" w:hAnsi="Times New Roman" w:cs="Times New Roman"/>
          <w:sz w:val="28"/>
          <w:lang w:val="en-US"/>
        </w:rPr>
        <w:t>Iron deposits are confined mainly to the Aldan iron-ore province</w:t>
      </w:r>
      <w:r w:rsidRPr="004F5B55">
        <w:rPr>
          <w:rFonts w:ascii="Times New Roman" w:hAnsi="Times New Roman" w:cs="Times New Roman"/>
          <w:sz w:val="28"/>
          <w:lang w:val="en-US"/>
        </w:rPr>
        <w:t>.</w:t>
      </w:r>
    </w:p>
    <w:p w:rsidR="005A11C2" w:rsidRPr="004A1C84" w:rsidRDefault="005A11C2" w:rsidP="005A11C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5C095D">
        <w:rPr>
          <w:rFonts w:ascii="Times New Roman" w:hAnsi="Times New Roman" w:cs="Times New Roman"/>
          <w:sz w:val="28"/>
          <w:lang w:val="en-US"/>
        </w:rPr>
        <w:t xml:space="preserve">Tin deposits have been mined for a long time in Eastern Yakutia. They can be traced in groups in a wide zone stretching from the Arctic Ocean coast along the Yana River basin to the </w:t>
      </w:r>
      <w:proofErr w:type="spellStart"/>
      <w:r w:rsidRPr="005C095D">
        <w:rPr>
          <w:rFonts w:ascii="Times New Roman" w:hAnsi="Times New Roman" w:cs="Times New Roman"/>
          <w:sz w:val="28"/>
          <w:lang w:val="en-US"/>
        </w:rPr>
        <w:t>Suntar-Khayat</w:t>
      </w:r>
      <w:proofErr w:type="spellEnd"/>
      <w:r w:rsidRPr="005C095D">
        <w:rPr>
          <w:rFonts w:ascii="Times New Roman" w:hAnsi="Times New Roman" w:cs="Times New Roman"/>
          <w:sz w:val="28"/>
          <w:lang w:val="en-US"/>
        </w:rPr>
        <w:t xml:space="preserve"> Range.</w:t>
      </w:r>
    </w:p>
    <w:p w:rsidR="005A11C2" w:rsidRPr="00A64848" w:rsidRDefault="005A11C2" w:rsidP="005A11C2">
      <w:pPr>
        <w:spacing w:after="0"/>
        <w:jc w:val="both"/>
        <w:rPr>
          <w:rFonts w:ascii="Times New Roman" w:hAnsi="Times New Roman" w:cs="Times New Roman"/>
          <w:sz w:val="28"/>
          <w:lang w:val="en-US"/>
        </w:rPr>
      </w:pPr>
      <w:proofErr w:type="gramStart"/>
      <w:r>
        <w:rPr>
          <w:rFonts w:ascii="Times New Roman" w:hAnsi="Times New Roman" w:cs="Times New Roman"/>
          <w:sz w:val="28"/>
          <w:szCs w:val="28"/>
          <w:lang w:val="en-US"/>
        </w:rPr>
        <w:t>5</w:t>
      </w:r>
      <w:r>
        <w:rPr>
          <w:rFonts w:ascii="Times New Roman" w:hAnsi="Times New Roman" w:cs="Times New Roman"/>
          <w:sz w:val="28"/>
          <w:lang w:val="en-US"/>
        </w:rPr>
        <w:t xml:space="preserve"> </w:t>
      </w:r>
      <w:r w:rsidRPr="005C095D">
        <w:rPr>
          <w:rFonts w:ascii="Times New Roman" w:hAnsi="Times New Roman" w:cs="Times New Roman"/>
          <w:sz w:val="28"/>
          <w:lang w:val="en-US"/>
        </w:rPr>
        <w:t xml:space="preserve"> In</w:t>
      </w:r>
      <w:proofErr w:type="gramEnd"/>
      <w:r w:rsidRPr="005C095D">
        <w:rPr>
          <w:rFonts w:ascii="Times New Roman" w:hAnsi="Times New Roman" w:cs="Times New Roman"/>
          <w:sz w:val="28"/>
          <w:lang w:val="en-US"/>
        </w:rPr>
        <w:t xml:space="preserve"> Eastern Yakutia occur mercury and antimony deposits, some of them are currently mined.</w:t>
      </w:r>
    </w:p>
    <w:p w:rsidR="00362CDC" w:rsidRPr="00A64848" w:rsidRDefault="00362CDC" w:rsidP="005A11C2">
      <w:pPr>
        <w:spacing w:after="0"/>
        <w:jc w:val="both"/>
        <w:rPr>
          <w:rFonts w:ascii="Times New Roman" w:hAnsi="Times New Roman" w:cs="Times New Roman"/>
          <w:sz w:val="28"/>
          <w:szCs w:val="28"/>
          <w:lang w:val="en-US"/>
        </w:rPr>
      </w:pPr>
    </w:p>
    <w:p w:rsidR="00362CDC" w:rsidRPr="00E455EE" w:rsidRDefault="00362CDC" w:rsidP="00362CDC">
      <w:pPr>
        <w:spacing w:after="0"/>
        <w:jc w:val="both"/>
        <w:rPr>
          <w:rFonts w:ascii="Times New Roman" w:hAnsi="Times New Roman" w:cs="Times New Roman"/>
          <w:b/>
          <w:sz w:val="28"/>
          <w:szCs w:val="28"/>
          <w:lang w:val="en-US"/>
        </w:rPr>
      </w:pPr>
      <w:r w:rsidRPr="00E455EE">
        <w:rPr>
          <w:rFonts w:ascii="Times New Roman" w:hAnsi="Times New Roman" w:cs="Times New Roman"/>
          <w:b/>
          <w:sz w:val="28"/>
          <w:szCs w:val="28"/>
        </w:rPr>
        <w:t>Ответы</w:t>
      </w:r>
      <w:r w:rsidRPr="00E455EE">
        <w:rPr>
          <w:rFonts w:ascii="Times New Roman" w:hAnsi="Times New Roman" w:cs="Times New Roman"/>
          <w:b/>
          <w:sz w:val="28"/>
          <w:szCs w:val="28"/>
          <w:lang w:val="en-US"/>
        </w:rPr>
        <w:t xml:space="preserve"> </w:t>
      </w:r>
      <w:r w:rsidRPr="00E455EE">
        <w:rPr>
          <w:rFonts w:ascii="Times New Roman" w:hAnsi="Times New Roman" w:cs="Times New Roman"/>
          <w:b/>
          <w:sz w:val="28"/>
          <w:szCs w:val="28"/>
        </w:rPr>
        <w:t>на</w:t>
      </w:r>
      <w:r w:rsidRPr="00E455EE">
        <w:rPr>
          <w:rFonts w:ascii="Times New Roman" w:hAnsi="Times New Roman" w:cs="Times New Roman"/>
          <w:b/>
          <w:sz w:val="28"/>
          <w:szCs w:val="28"/>
          <w:lang w:val="en-US"/>
        </w:rPr>
        <w:t xml:space="preserve"> </w:t>
      </w:r>
      <w:r w:rsidRPr="00E455EE">
        <w:rPr>
          <w:rFonts w:ascii="Times New Roman" w:hAnsi="Times New Roman" w:cs="Times New Roman"/>
          <w:b/>
          <w:sz w:val="28"/>
          <w:szCs w:val="28"/>
        </w:rPr>
        <w:t>немецком</w:t>
      </w:r>
      <w:r w:rsidRPr="00A64848">
        <w:rPr>
          <w:rFonts w:ascii="Times New Roman" w:hAnsi="Times New Roman" w:cs="Times New Roman"/>
          <w:b/>
          <w:sz w:val="28"/>
          <w:szCs w:val="28"/>
          <w:lang w:val="en-US"/>
        </w:rPr>
        <w:t xml:space="preserve"> </w:t>
      </w:r>
      <w:r w:rsidRPr="00362CDC">
        <w:rPr>
          <w:rFonts w:ascii="Times New Roman" w:hAnsi="Times New Roman" w:cs="Times New Roman"/>
          <w:b/>
          <w:sz w:val="28"/>
          <w:szCs w:val="28"/>
        </w:rPr>
        <w:t>языке</w:t>
      </w:r>
    </w:p>
    <w:p w:rsidR="00362CDC" w:rsidRPr="00E455EE" w:rsidRDefault="00362CDC" w:rsidP="00362CDC">
      <w:pPr>
        <w:spacing w:after="0"/>
        <w:jc w:val="both"/>
        <w:rPr>
          <w:rFonts w:ascii="Times New Roman" w:hAnsi="Times New Roman" w:cs="Times New Roman"/>
          <w:sz w:val="28"/>
          <w:szCs w:val="28"/>
          <w:lang w:val="en-US"/>
        </w:rPr>
      </w:pPr>
      <w:r w:rsidRPr="00E455EE">
        <w:rPr>
          <w:rFonts w:ascii="Times New Roman" w:hAnsi="Times New Roman" w:cs="Times New Roman"/>
          <w:sz w:val="28"/>
          <w:szCs w:val="28"/>
          <w:lang w:val="en-US"/>
        </w:rPr>
        <w:t xml:space="preserve">1 </w:t>
      </w:r>
      <w:r w:rsidRPr="00D428BB">
        <w:rPr>
          <w:rFonts w:ascii="Times New Roman" w:hAnsi="Times New Roman" w:cs="Times New Roman"/>
          <w:sz w:val="28"/>
          <w:szCs w:val="28"/>
          <w:lang w:val="en-US"/>
        </w:rPr>
        <w:t xml:space="preserve">In </w:t>
      </w:r>
      <w:proofErr w:type="spellStart"/>
      <w:r w:rsidRPr="00D428BB">
        <w:rPr>
          <w:rFonts w:ascii="Times New Roman" w:hAnsi="Times New Roman" w:cs="Times New Roman"/>
          <w:sz w:val="28"/>
          <w:szCs w:val="28"/>
          <w:lang w:val="en-US"/>
        </w:rPr>
        <w:t>vielen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Gebieten</w:t>
      </w:r>
      <w:proofErr w:type="spellEnd"/>
      <w:r w:rsidRPr="00D428BB">
        <w:rPr>
          <w:rFonts w:ascii="Times New Roman" w:hAnsi="Times New Roman" w:cs="Times New Roman"/>
          <w:sz w:val="28"/>
          <w:szCs w:val="28"/>
          <w:lang w:val="en-US"/>
        </w:rPr>
        <w:t xml:space="preserve"> der </w:t>
      </w:r>
      <w:proofErr w:type="spellStart"/>
      <w:r w:rsidRPr="00D428BB">
        <w:rPr>
          <w:rFonts w:ascii="Times New Roman" w:hAnsi="Times New Roman" w:cs="Times New Roman"/>
          <w:sz w:val="28"/>
          <w:szCs w:val="28"/>
          <w:lang w:val="en-US"/>
        </w:rPr>
        <w:t>autonomen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Republik</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wurden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Kohlenbecken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entdeckt</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denen</w:t>
      </w:r>
      <w:proofErr w:type="spellEnd"/>
      <w:r w:rsidRPr="00D428BB">
        <w:rPr>
          <w:rFonts w:ascii="Times New Roman" w:hAnsi="Times New Roman" w:cs="Times New Roman"/>
          <w:sz w:val="28"/>
          <w:szCs w:val="28"/>
          <w:lang w:val="en-US"/>
        </w:rPr>
        <w:t xml:space="preserve"> das </w:t>
      </w:r>
      <w:proofErr w:type="spellStart"/>
      <w:r w:rsidRPr="00D428BB">
        <w:rPr>
          <w:rFonts w:ascii="Times New Roman" w:hAnsi="Times New Roman" w:cs="Times New Roman"/>
          <w:sz w:val="28"/>
          <w:szCs w:val="28"/>
          <w:lang w:val="en-US"/>
        </w:rPr>
        <w:t>südjakutische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Becken</w:t>
      </w:r>
      <w:proofErr w:type="spellEnd"/>
      <w:r w:rsidRPr="00D428BB">
        <w:rPr>
          <w:rFonts w:ascii="Times New Roman" w:hAnsi="Times New Roman" w:cs="Times New Roman"/>
          <w:sz w:val="28"/>
          <w:szCs w:val="28"/>
          <w:lang w:val="en-US"/>
        </w:rPr>
        <w:t xml:space="preserve"> in der </w:t>
      </w:r>
      <w:proofErr w:type="spellStart"/>
      <w:r w:rsidRPr="00D428BB">
        <w:rPr>
          <w:rFonts w:ascii="Times New Roman" w:hAnsi="Times New Roman" w:cs="Times New Roman"/>
          <w:sz w:val="28"/>
          <w:szCs w:val="28"/>
          <w:lang w:val="en-US"/>
        </w:rPr>
        <w:t>Nähe</w:t>
      </w:r>
      <w:proofErr w:type="spellEnd"/>
      <w:r w:rsidRPr="00D428BB">
        <w:rPr>
          <w:rFonts w:ascii="Times New Roman" w:hAnsi="Times New Roman" w:cs="Times New Roman"/>
          <w:sz w:val="28"/>
          <w:szCs w:val="28"/>
          <w:lang w:val="en-US"/>
        </w:rPr>
        <w:t xml:space="preserve"> der Baikal-Amur-</w:t>
      </w:r>
      <w:proofErr w:type="spellStart"/>
      <w:r w:rsidRPr="00D428BB">
        <w:rPr>
          <w:rFonts w:ascii="Times New Roman" w:hAnsi="Times New Roman" w:cs="Times New Roman"/>
          <w:sz w:val="28"/>
          <w:szCs w:val="28"/>
          <w:lang w:val="en-US"/>
        </w:rPr>
        <w:t>Eisenbahn</w:t>
      </w:r>
      <w:proofErr w:type="spellEnd"/>
      <w:r w:rsidRPr="00D428BB">
        <w:rPr>
          <w:rFonts w:ascii="Times New Roman" w:hAnsi="Times New Roman" w:cs="Times New Roman"/>
          <w:sz w:val="28"/>
          <w:szCs w:val="28"/>
          <w:lang w:val="en-US"/>
        </w:rPr>
        <w:t xml:space="preserve"> am </w:t>
      </w:r>
      <w:proofErr w:type="spellStart"/>
      <w:r w:rsidRPr="00D428BB">
        <w:rPr>
          <w:rFonts w:ascii="Times New Roman" w:hAnsi="Times New Roman" w:cs="Times New Roman"/>
          <w:sz w:val="28"/>
          <w:szCs w:val="28"/>
          <w:lang w:val="en-US"/>
        </w:rPr>
        <w:t>vielversprechendsten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ist</w:t>
      </w:r>
      <w:proofErr w:type="spellEnd"/>
      <w:r w:rsidRPr="00E455EE">
        <w:rPr>
          <w:rFonts w:ascii="Times New Roman" w:hAnsi="Times New Roman" w:cs="Times New Roman"/>
          <w:sz w:val="28"/>
          <w:szCs w:val="28"/>
          <w:lang w:val="en-US"/>
        </w:rPr>
        <w:t>.</w:t>
      </w:r>
    </w:p>
    <w:p w:rsidR="00362CDC" w:rsidRPr="00223CAD" w:rsidRDefault="00362CDC" w:rsidP="00362CDC">
      <w:pPr>
        <w:spacing w:after="0"/>
        <w:jc w:val="both"/>
        <w:rPr>
          <w:rFonts w:ascii="Times New Roman" w:hAnsi="Times New Roman" w:cs="Times New Roman"/>
          <w:sz w:val="28"/>
          <w:szCs w:val="28"/>
          <w:lang w:val="en-US"/>
        </w:rPr>
      </w:pPr>
      <w:r w:rsidRPr="00223CAD">
        <w:rPr>
          <w:rFonts w:ascii="Times New Roman" w:hAnsi="Times New Roman" w:cs="Times New Roman"/>
          <w:sz w:val="28"/>
          <w:szCs w:val="28"/>
          <w:lang w:val="en-US"/>
        </w:rPr>
        <w:t xml:space="preserve">2 </w:t>
      </w:r>
      <w:proofErr w:type="spellStart"/>
      <w:r w:rsidRPr="00E455EE">
        <w:rPr>
          <w:rFonts w:ascii="Times New Roman" w:hAnsi="Times New Roman" w:cs="Times New Roman"/>
          <w:sz w:val="28"/>
          <w:szCs w:val="28"/>
          <w:lang w:val="en-US"/>
        </w:rPr>
        <w:t>Derzeit</w:t>
      </w:r>
      <w:proofErr w:type="spellEnd"/>
      <w:r w:rsidRPr="00E455EE">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wird</w:t>
      </w:r>
      <w:proofErr w:type="spellEnd"/>
      <w:r w:rsidRPr="00E455EE">
        <w:rPr>
          <w:rFonts w:ascii="Times New Roman" w:hAnsi="Times New Roman" w:cs="Times New Roman"/>
          <w:sz w:val="28"/>
          <w:szCs w:val="28"/>
          <w:lang w:val="en-US"/>
        </w:rPr>
        <w:t xml:space="preserve"> die </w:t>
      </w:r>
      <w:proofErr w:type="spellStart"/>
      <w:r w:rsidRPr="00E455EE">
        <w:rPr>
          <w:rFonts w:ascii="Times New Roman" w:hAnsi="Times New Roman" w:cs="Times New Roman"/>
          <w:sz w:val="28"/>
          <w:szCs w:val="28"/>
          <w:lang w:val="en-US"/>
        </w:rPr>
        <w:t>Kangalassoye-Lagerstätte</w:t>
      </w:r>
      <w:proofErr w:type="spellEnd"/>
      <w:r w:rsidRPr="00E455EE">
        <w:rPr>
          <w:rFonts w:ascii="Times New Roman" w:hAnsi="Times New Roman" w:cs="Times New Roman"/>
          <w:sz w:val="28"/>
          <w:szCs w:val="28"/>
          <w:lang w:val="en-US"/>
        </w:rPr>
        <w:t xml:space="preserve"> in der </w:t>
      </w:r>
      <w:proofErr w:type="spellStart"/>
      <w:r w:rsidRPr="00E455EE">
        <w:rPr>
          <w:rFonts w:ascii="Times New Roman" w:hAnsi="Times New Roman" w:cs="Times New Roman"/>
          <w:sz w:val="28"/>
          <w:szCs w:val="28"/>
          <w:lang w:val="en-US"/>
        </w:rPr>
        <w:t>kohleführenden</w:t>
      </w:r>
      <w:proofErr w:type="spellEnd"/>
      <w:r w:rsidRPr="00E455EE">
        <w:rPr>
          <w:rFonts w:ascii="Times New Roman" w:hAnsi="Times New Roman" w:cs="Times New Roman"/>
          <w:sz w:val="28"/>
          <w:szCs w:val="28"/>
          <w:lang w:val="en-US"/>
        </w:rPr>
        <w:t xml:space="preserve"> Region Yakutsk-</w:t>
      </w:r>
      <w:proofErr w:type="spellStart"/>
      <w:r w:rsidRPr="00E455EE">
        <w:rPr>
          <w:rFonts w:ascii="Times New Roman" w:hAnsi="Times New Roman" w:cs="Times New Roman"/>
          <w:sz w:val="28"/>
          <w:szCs w:val="28"/>
          <w:lang w:val="en-US"/>
        </w:rPr>
        <w:t>Vilyuy</w:t>
      </w:r>
      <w:proofErr w:type="spellEnd"/>
      <w:r w:rsidRPr="00E455EE">
        <w:rPr>
          <w:rFonts w:ascii="Times New Roman" w:hAnsi="Times New Roman" w:cs="Times New Roman"/>
          <w:sz w:val="28"/>
          <w:szCs w:val="28"/>
          <w:lang w:val="en-US"/>
        </w:rPr>
        <w:t xml:space="preserve">, die </w:t>
      </w:r>
      <w:proofErr w:type="spellStart"/>
      <w:r w:rsidRPr="00E455EE">
        <w:rPr>
          <w:rFonts w:ascii="Times New Roman" w:hAnsi="Times New Roman" w:cs="Times New Roman"/>
          <w:sz w:val="28"/>
          <w:szCs w:val="28"/>
          <w:lang w:val="en-US"/>
        </w:rPr>
        <w:t>Lagerstätten</w:t>
      </w:r>
      <w:proofErr w:type="spellEnd"/>
      <w:r w:rsidRPr="00E455EE">
        <w:rPr>
          <w:rFonts w:ascii="Times New Roman" w:hAnsi="Times New Roman" w:cs="Times New Roman"/>
          <w:sz w:val="28"/>
          <w:szCs w:val="28"/>
          <w:lang w:val="en-US"/>
        </w:rPr>
        <w:t xml:space="preserve"> in der Region </w:t>
      </w:r>
      <w:proofErr w:type="gramStart"/>
      <w:r w:rsidRPr="00E455EE">
        <w:rPr>
          <w:rFonts w:ascii="Times New Roman" w:hAnsi="Times New Roman" w:cs="Times New Roman"/>
          <w:sz w:val="28"/>
          <w:szCs w:val="28"/>
          <w:lang w:val="en-US"/>
        </w:rPr>
        <w:t>Lower-</w:t>
      </w:r>
      <w:proofErr w:type="gramEnd"/>
      <w:r w:rsidRPr="00E455EE">
        <w:rPr>
          <w:rFonts w:ascii="Times New Roman" w:hAnsi="Times New Roman" w:cs="Times New Roman"/>
          <w:sz w:val="28"/>
          <w:szCs w:val="28"/>
          <w:lang w:val="en-US"/>
        </w:rPr>
        <w:t xml:space="preserve">Aldan und die </w:t>
      </w:r>
      <w:proofErr w:type="spellStart"/>
      <w:r w:rsidRPr="00E455EE">
        <w:rPr>
          <w:rFonts w:ascii="Times New Roman" w:hAnsi="Times New Roman" w:cs="Times New Roman"/>
          <w:sz w:val="28"/>
          <w:szCs w:val="28"/>
          <w:lang w:val="en-US"/>
        </w:rPr>
        <w:t>Lagerstätte</w:t>
      </w:r>
      <w:proofErr w:type="spellEnd"/>
      <w:r w:rsidRPr="00E455EE">
        <w:rPr>
          <w:rFonts w:ascii="Times New Roman" w:hAnsi="Times New Roman" w:cs="Times New Roman"/>
          <w:sz w:val="28"/>
          <w:szCs w:val="28"/>
          <w:lang w:val="en-US"/>
        </w:rPr>
        <w:t xml:space="preserve"> </w:t>
      </w:r>
      <w:proofErr w:type="spellStart"/>
      <w:r w:rsidRPr="00E455EE">
        <w:rPr>
          <w:rFonts w:ascii="Times New Roman" w:hAnsi="Times New Roman" w:cs="Times New Roman"/>
          <w:sz w:val="28"/>
          <w:szCs w:val="28"/>
          <w:lang w:val="en-US"/>
        </w:rPr>
        <w:t>Sangarskoye</w:t>
      </w:r>
      <w:proofErr w:type="spellEnd"/>
      <w:r w:rsidRPr="00E455EE">
        <w:rPr>
          <w:rFonts w:ascii="Times New Roman" w:hAnsi="Times New Roman" w:cs="Times New Roman"/>
          <w:sz w:val="28"/>
          <w:szCs w:val="28"/>
          <w:lang w:val="en-US"/>
        </w:rPr>
        <w:t xml:space="preserve"> an der Lena </w:t>
      </w:r>
      <w:proofErr w:type="spellStart"/>
      <w:r w:rsidRPr="00E455EE">
        <w:rPr>
          <w:rFonts w:ascii="Times New Roman" w:hAnsi="Times New Roman" w:cs="Times New Roman"/>
          <w:sz w:val="28"/>
          <w:szCs w:val="28"/>
          <w:lang w:val="en-US"/>
        </w:rPr>
        <w:t>entwickelt</w:t>
      </w:r>
      <w:proofErr w:type="spellEnd"/>
    </w:p>
    <w:p w:rsidR="00362CDC" w:rsidRPr="00223CAD" w:rsidRDefault="00362CDC" w:rsidP="00362CDC">
      <w:pPr>
        <w:spacing w:after="0"/>
        <w:jc w:val="both"/>
        <w:rPr>
          <w:rFonts w:ascii="Times New Roman" w:hAnsi="Times New Roman" w:cs="Times New Roman"/>
          <w:sz w:val="28"/>
          <w:szCs w:val="28"/>
          <w:lang w:val="en-US"/>
        </w:rPr>
      </w:pPr>
      <w:r w:rsidRPr="00223CAD">
        <w:rPr>
          <w:rFonts w:ascii="Times New Roman" w:hAnsi="Times New Roman" w:cs="Times New Roman"/>
          <w:sz w:val="28"/>
          <w:szCs w:val="28"/>
          <w:lang w:val="en-US"/>
        </w:rPr>
        <w:t xml:space="preserve">3 </w:t>
      </w:r>
      <w:r w:rsidRPr="00D428BB">
        <w:rPr>
          <w:rFonts w:ascii="Times New Roman" w:hAnsi="Times New Roman" w:cs="Times New Roman"/>
          <w:sz w:val="28"/>
          <w:szCs w:val="28"/>
          <w:lang w:val="en-US"/>
        </w:rPr>
        <w:t xml:space="preserve">Die </w:t>
      </w:r>
      <w:proofErr w:type="spellStart"/>
      <w:r w:rsidRPr="00D428BB">
        <w:rPr>
          <w:rFonts w:ascii="Times New Roman" w:hAnsi="Times New Roman" w:cs="Times New Roman"/>
          <w:sz w:val="28"/>
          <w:szCs w:val="28"/>
          <w:lang w:val="en-US"/>
        </w:rPr>
        <w:t>Eisenablagerung</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im</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Gebiet</w:t>
      </w:r>
      <w:proofErr w:type="spellEnd"/>
      <w:r w:rsidRPr="00D428BB">
        <w:rPr>
          <w:rFonts w:ascii="Times New Roman" w:hAnsi="Times New Roman" w:cs="Times New Roman"/>
          <w:sz w:val="28"/>
          <w:szCs w:val="28"/>
          <w:lang w:val="en-US"/>
        </w:rPr>
        <w:t xml:space="preserve"> der </w:t>
      </w:r>
      <w:proofErr w:type="spellStart"/>
      <w:r w:rsidRPr="00D428BB">
        <w:rPr>
          <w:rFonts w:ascii="Times New Roman" w:hAnsi="Times New Roman" w:cs="Times New Roman"/>
          <w:sz w:val="28"/>
          <w:szCs w:val="28"/>
          <w:lang w:val="en-US"/>
        </w:rPr>
        <w:t>Republik</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konzentriert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hauptsächlich</w:t>
      </w:r>
      <w:proofErr w:type="spellEnd"/>
      <w:r w:rsidRPr="00D428BB">
        <w:rPr>
          <w:rFonts w:ascii="Times New Roman" w:hAnsi="Times New Roman" w:cs="Times New Roman"/>
          <w:sz w:val="28"/>
          <w:szCs w:val="28"/>
          <w:lang w:val="en-US"/>
        </w:rPr>
        <w:t xml:space="preserve"> auf die </w:t>
      </w:r>
      <w:proofErr w:type="spellStart"/>
      <w:r w:rsidRPr="00D428BB">
        <w:rPr>
          <w:rFonts w:ascii="Times New Roman" w:hAnsi="Times New Roman" w:cs="Times New Roman"/>
          <w:sz w:val="28"/>
          <w:szCs w:val="28"/>
          <w:lang w:val="en-US"/>
        </w:rPr>
        <w:t>Eisenerzprovinz</w:t>
      </w:r>
      <w:proofErr w:type="spellEnd"/>
      <w:r w:rsidRPr="00D428BB">
        <w:rPr>
          <w:rFonts w:ascii="Times New Roman" w:hAnsi="Times New Roman" w:cs="Times New Roman"/>
          <w:sz w:val="28"/>
          <w:szCs w:val="28"/>
          <w:lang w:val="en-US"/>
        </w:rPr>
        <w:t xml:space="preserve"> Aldan</w:t>
      </w:r>
      <w:r w:rsidRPr="00223CAD">
        <w:rPr>
          <w:rFonts w:ascii="Times New Roman" w:hAnsi="Times New Roman" w:cs="Times New Roman"/>
          <w:sz w:val="28"/>
          <w:szCs w:val="28"/>
          <w:lang w:val="en-US"/>
        </w:rPr>
        <w:t>.</w:t>
      </w:r>
    </w:p>
    <w:p w:rsidR="00362CDC" w:rsidRPr="00223CAD" w:rsidRDefault="00362CDC" w:rsidP="00362CDC">
      <w:pPr>
        <w:spacing w:after="0"/>
        <w:jc w:val="both"/>
        <w:rPr>
          <w:rFonts w:ascii="Times New Roman" w:hAnsi="Times New Roman" w:cs="Times New Roman"/>
          <w:sz w:val="28"/>
          <w:szCs w:val="28"/>
          <w:lang w:val="en-US"/>
        </w:rPr>
      </w:pPr>
      <w:r w:rsidRPr="00223CAD">
        <w:rPr>
          <w:rFonts w:ascii="Times New Roman" w:hAnsi="Times New Roman" w:cs="Times New Roman"/>
          <w:sz w:val="28"/>
          <w:szCs w:val="28"/>
          <w:lang w:val="en-US"/>
        </w:rPr>
        <w:t xml:space="preserve">4 </w:t>
      </w:r>
      <w:r w:rsidRPr="00D428BB">
        <w:rPr>
          <w:rFonts w:ascii="Times New Roman" w:hAnsi="Times New Roman" w:cs="Times New Roman"/>
          <w:sz w:val="28"/>
          <w:szCs w:val="28"/>
          <w:lang w:val="en-US"/>
        </w:rPr>
        <w:t xml:space="preserve">In </w:t>
      </w:r>
      <w:proofErr w:type="spellStart"/>
      <w:r w:rsidRPr="00D428BB">
        <w:rPr>
          <w:rFonts w:ascii="Times New Roman" w:hAnsi="Times New Roman" w:cs="Times New Roman"/>
          <w:sz w:val="28"/>
          <w:szCs w:val="28"/>
          <w:lang w:val="en-US"/>
        </w:rPr>
        <w:t>Ostjakutien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wurden</w:t>
      </w:r>
      <w:proofErr w:type="spellEnd"/>
      <w:r w:rsidRPr="00D428BB">
        <w:rPr>
          <w:rFonts w:ascii="Times New Roman" w:hAnsi="Times New Roman" w:cs="Times New Roman"/>
          <w:sz w:val="28"/>
          <w:szCs w:val="28"/>
          <w:lang w:val="en-US"/>
        </w:rPr>
        <w:t xml:space="preserve"> </w:t>
      </w:r>
      <w:proofErr w:type="spellStart"/>
      <w:proofErr w:type="gramStart"/>
      <w:r w:rsidRPr="00D428BB">
        <w:rPr>
          <w:rFonts w:ascii="Times New Roman" w:hAnsi="Times New Roman" w:cs="Times New Roman"/>
          <w:sz w:val="28"/>
          <w:szCs w:val="28"/>
          <w:lang w:val="en-US"/>
        </w:rPr>
        <w:t>lange</w:t>
      </w:r>
      <w:proofErr w:type="spellEnd"/>
      <w:proofErr w:type="gram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Zeit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Zinnvorkommen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entwickelt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deren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Gruppen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durch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einen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breiten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Streifen</w:t>
      </w:r>
      <w:proofErr w:type="spellEnd"/>
      <w:r w:rsidRPr="00D428BB">
        <w:rPr>
          <w:rFonts w:ascii="Times New Roman" w:hAnsi="Times New Roman" w:cs="Times New Roman"/>
          <w:sz w:val="28"/>
          <w:szCs w:val="28"/>
          <w:lang w:val="en-US"/>
        </w:rPr>
        <w:t xml:space="preserve"> von der </w:t>
      </w:r>
      <w:proofErr w:type="spellStart"/>
      <w:r w:rsidRPr="00D428BB">
        <w:rPr>
          <w:rFonts w:ascii="Times New Roman" w:hAnsi="Times New Roman" w:cs="Times New Roman"/>
          <w:sz w:val="28"/>
          <w:szCs w:val="28"/>
          <w:lang w:val="en-US"/>
        </w:rPr>
        <w:t>Küste</w:t>
      </w:r>
      <w:proofErr w:type="spellEnd"/>
      <w:r w:rsidRPr="00D428BB">
        <w:rPr>
          <w:rFonts w:ascii="Times New Roman" w:hAnsi="Times New Roman" w:cs="Times New Roman"/>
          <w:sz w:val="28"/>
          <w:szCs w:val="28"/>
          <w:lang w:val="en-US"/>
        </w:rPr>
        <w:t xml:space="preserve"> des </w:t>
      </w:r>
      <w:proofErr w:type="spellStart"/>
      <w:r w:rsidRPr="00D428BB">
        <w:rPr>
          <w:rFonts w:ascii="Times New Roman" w:hAnsi="Times New Roman" w:cs="Times New Roman"/>
          <w:sz w:val="28"/>
          <w:szCs w:val="28"/>
          <w:lang w:val="en-US"/>
        </w:rPr>
        <w:t>Arktischen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Ozeans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entlang</w:t>
      </w:r>
      <w:proofErr w:type="spellEnd"/>
      <w:r w:rsidRPr="00D428BB">
        <w:rPr>
          <w:rFonts w:ascii="Times New Roman" w:hAnsi="Times New Roman" w:cs="Times New Roman"/>
          <w:sz w:val="28"/>
          <w:szCs w:val="28"/>
          <w:lang w:val="en-US"/>
        </w:rPr>
        <w:t xml:space="preserve"> des Yana-</w:t>
      </w:r>
      <w:proofErr w:type="spellStart"/>
      <w:r w:rsidRPr="00D428BB">
        <w:rPr>
          <w:rFonts w:ascii="Times New Roman" w:hAnsi="Times New Roman" w:cs="Times New Roman"/>
          <w:sz w:val="28"/>
          <w:szCs w:val="28"/>
          <w:lang w:val="en-US"/>
        </w:rPr>
        <w:t>Beckens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bis</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zur</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Suntar</w:t>
      </w:r>
      <w:proofErr w:type="spellEnd"/>
      <w:r w:rsidRPr="00D428BB">
        <w:rPr>
          <w:rFonts w:ascii="Times New Roman" w:hAnsi="Times New Roman" w:cs="Times New Roman"/>
          <w:sz w:val="28"/>
          <w:szCs w:val="28"/>
          <w:lang w:val="en-US"/>
        </w:rPr>
        <w:t>-Hayat-</w:t>
      </w:r>
      <w:proofErr w:type="spellStart"/>
      <w:r w:rsidRPr="00D428BB">
        <w:rPr>
          <w:rFonts w:ascii="Times New Roman" w:hAnsi="Times New Roman" w:cs="Times New Roman"/>
          <w:sz w:val="28"/>
          <w:szCs w:val="28"/>
          <w:lang w:val="en-US"/>
        </w:rPr>
        <w:t>Kette</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verfolgt</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werden</w:t>
      </w:r>
      <w:proofErr w:type="spellEnd"/>
      <w:r w:rsidRPr="00D428BB">
        <w:rPr>
          <w:rFonts w:ascii="Times New Roman" w:hAnsi="Times New Roman" w:cs="Times New Roman"/>
          <w:sz w:val="28"/>
          <w:szCs w:val="28"/>
          <w:lang w:val="en-US"/>
        </w:rPr>
        <w:t>.</w:t>
      </w:r>
    </w:p>
    <w:p w:rsidR="00362CDC" w:rsidRPr="00223CAD" w:rsidRDefault="00362CDC" w:rsidP="00362CDC">
      <w:pPr>
        <w:spacing w:after="0"/>
        <w:jc w:val="both"/>
        <w:rPr>
          <w:rFonts w:ascii="Times New Roman" w:hAnsi="Times New Roman" w:cs="Times New Roman"/>
          <w:sz w:val="28"/>
          <w:szCs w:val="28"/>
          <w:lang w:val="en-US"/>
        </w:rPr>
      </w:pPr>
      <w:proofErr w:type="gramStart"/>
      <w:r w:rsidRPr="00223CAD">
        <w:rPr>
          <w:rFonts w:ascii="Times New Roman" w:hAnsi="Times New Roman" w:cs="Times New Roman"/>
          <w:sz w:val="28"/>
          <w:szCs w:val="28"/>
          <w:lang w:val="en-US"/>
        </w:rPr>
        <w:t xml:space="preserve">5 </w:t>
      </w:r>
      <w:r w:rsidRPr="00D428BB">
        <w:rPr>
          <w:rFonts w:ascii="Times New Roman" w:hAnsi="Times New Roman" w:cs="Times New Roman"/>
          <w:sz w:val="28"/>
          <w:szCs w:val="28"/>
          <w:lang w:val="en-US"/>
        </w:rPr>
        <w:t xml:space="preserve">Auf </w:t>
      </w:r>
      <w:proofErr w:type="spellStart"/>
      <w:r w:rsidRPr="00D428BB">
        <w:rPr>
          <w:rFonts w:ascii="Times New Roman" w:hAnsi="Times New Roman" w:cs="Times New Roman"/>
          <w:sz w:val="28"/>
          <w:szCs w:val="28"/>
          <w:lang w:val="en-US"/>
        </w:rPr>
        <w:t>dem</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Territorium</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Ostjakutien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befinden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Ablagerungen</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Quecksilber</w:t>
      </w:r>
      <w:proofErr w:type="spellEnd"/>
      <w:r w:rsidRPr="00D428BB">
        <w:rPr>
          <w:rFonts w:ascii="Times New Roman" w:hAnsi="Times New Roman" w:cs="Times New Roman"/>
          <w:sz w:val="28"/>
          <w:szCs w:val="28"/>
          <w:lang w:val="en-US"/>
        </w:rPr>
        <w:t xml:space="preserve"> und </w:t>
      </w:r>
      <w:proofErr w:type="spellStart"/>
      <w:r w:rsidRPr="00D428BB">
        <w:rPr>
          <w:rFonts w:ascii="Times New Roman" w:hAnsi="Times New Roman" w:cs="Times New Roman"/>
          <w:sz w:val="28"/>
          <w:szCs w:val="28"/>
          <w:lang w:val="en-US"/>
        </w:rPr>
        <w:t>Antimon</w:t>
      </w:r>
      <w:proofErr w:type="spellEnd"/>
      <w:r w:rsidRPr="00D428BB">
        <w:rPr>
          <w:rFonts w:ascii="Times New Roman" w:hAnsi="Times New Roman" w:cs="Times New Roman"/>
          <w:sz w:val="28"/>
          <w:szCs w:val="28"/>
          <w:lang w:val="en-US"/>
        </w:rPr>
        <w:t xml:space="preserve">, von </w:t>
      </w:r>
      <w:proofErr w:type="spellStart"/>
      <w:r w:rsidRPr="00D428BB">
        <w:rPr>
          <w:rFonts w:ascii="Times New Roman" w:hAnsi="Times New Roman" w:cs="Times New Roman"/>
          <w:sz w:val="28"/>
          <w:szCs w:val="28"/>
          <w:lang w:val="en-US"/>
        </w:rPr>
        <w:t>denen</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sich</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einige</w:t>
      </w:r>
      <w:proofErr w:type="spellEnd"/>
      <w:r w:rsidRPr="00D428BB">
        <w:rPr>
          <w:rFonts w:ascii="Times New Roman" w:hAnsi="Times New Roman" w:cs="Times New Roman"/>
          <w:sz w:val="28"/>
          <w:szCs w:val="28"/>
          <w:lang w:val="en-US"/>
        </w:rPr>
        <w:t xml:space="preserve"> in </w:t>
      </w:r>
      <w:proofErr w:type="spellStart"/>
      <w:r w:rsidRPr="00D428BB">
        <w:rPr>
          <w:rFonts w:ascii="Times New Roman" w:hAnsi="Times New Roman" w:cs="Times New Roman"/>
          <w:sz w:val="28"/>
          <w:szCs w:val="28"/>
          <w:lang w:val="en-US"/>
        </w:rPr>
        <w:t>Entwicklung</w:t>
      </w:r>
      <w:proofErr w:type="spellEnd"/>
      <w:r w:rsidRPr="00D428BB">
        <w:rPr>
          <w:rFonts w:ascii="Times New Roman" w:hAnsi="Times New Roman" w:cs="Times New Roman"/>
          <w:sz w:val="28"/>
          <w:szCs w:val="28"/>
          <w:lang w:val="en-US"/>
        </w:rPr>
        <w:t xml:space="preserve"> </w:t>
      </w:r>
      <w:proofErr w:type="spellStart"/>
      <w:r w:rsidRPr="00D428BB">
        <w:rPr>
          <w:rFonts w:ascii="Times New Roman" w:hAnsi="Times New Roman" w:cs="Times New Roman"/>
          <w:sz w:val="28"/>
          <w:szCs w:val="28"/>
          <w:lang w:val="en-US"/>
        </w:rPr>
        <w:t>befinden</w:t>
      </w:r>
      <w:proofErr w:type="spellEnd"/>
      <w:r w:rsidRPr="00D428BB">
        <w:rPr>
          <w:rFonts w:ascii="Times New Roman" w:hAnsi="Times New Roman" w:cs="Times New Roman"/>
          <w:sz w:val="28"/>
          <w:szCs w:val="28"/>
          <w:lang w:val="en-US"/>
        </w:rPr>
        <w:t>.</w:t>
      </w:r>
      <w:proofErr w:type="gramEnd"/>
    </w:p>
    <w:p w:rsidR="00362CDC" w:rsidRPr="00223CAD" w:rsidRDefault="00362CDC" w:rsidP="00362CDC">
      <w:pPr>
        <w:spacing w:after="0"/>
        <w:jc w:val="both"/>
        <w:rPr>
          <w:rFonts w:ascii="Times New Roman" w:hAnsi="Times New Roman" w:cs="Times New Roman"/>
          <w:sz w:val="28"/>
          <w:szCs w:val="28"/>
          <w:lang w:val="en-US"/>
        </w:rPr>
      </w:pPr>
    </w:p>
    <w:p w:rsidR="00362CDC" w:rsidRPr="004A1C84" w:rsidRDefault="00362CDC" w:rsidP="00362CDC">
      <w:pPr>
        <w:spacing w:after="0"/>
        <w:jc w:val="both"/>
        <w:rPr>
          <w:rFonts w:ascii="Times New Roman" w:hAnsi="Times New Roman" w:cs="Times New Roman"/>
          <w:sz w:val="28"/>
          <w:szCs w:val="28"/>
          <w:lang w:val="en-US"/>
        </w:rPr>
      </w:pPr>
      <w:r w:rsidRPr="00E455EE">
        <w:rPr>
          <w:rFonts w:ascii="Times New Roman" w:hAnsi="Times New Roman" w:cs="Times New Roman"/>
          <w:b/>
          <w:sz w:val="28"/>
          <w:szCs w:val="28"/>
        </w:rPr>
        <w:t>Ответы</w:t>
      </w:r>
      <w:r w:rsidRPr="00E455EE">
        <w:rPr>
          <w:rFonts w:ascii="Times New Roman" w:hAnsi="Times New Roman" w:cs="Times New Roman"/>
          <w:b/>
          <w:sz w:val="28"/>
          <w:szCs w:val="28"/>
          <w:lang w:val="en-US"/>
        </w:rPr>
        <w:t xml:space="preserve"> </w:t>
      </w:r>
      <w:r w:rsidRPr="00E455EE">
        <w:rPr>
          <w:rFonts w:ascii="Times New Roman" w:hAnsi="Times New Roman" w:cs="Times New Roman"/>
          <w:b/>
          <w:sz w:val="28"/>
          <w:szCs w:val="28"/>
        </w:rPr>
        <w:t>на</w:t>
      </w:r>
      <w:r w:rsidRPr="00E455EE">
        <w:rPr>
          <w:rFonts w:ascii="Times New Roman" w:hAnsi="Times New Roman" w:cs="Times New Roman"/>
          <w:b/>
          <w:sz w:val="28"/>
          <w:szCs w:val="28"/>
          <w:lang w:val="en-US"/>
        </w:rPr>
        <w:t xml:space="preserve"> </w:t>
      </w:r>
      <w:r w:rsidRPr="00E455EE">
        <w:rPr>
          <w:rFonts w:ascii="Times New Roman" w:hAnsi="Times New Roman" w:cs="Times New Roman"/>
          <w:b/>
          <w:sz w:val="28"/>
          <w:szCs w:val="28"/>
        </w:rPr>
        <w:t>французском</w:t>
      </w:r>
      <w:r>
        <w:rPr>
          <w:rFonts w:ascii="Times New Roman" w:hAnsi="Times New Roman" w:cs="Times New Roman"/>
          <w:b/>
          <w:sz w:val="28"/>
          <w:szCs w:val="28"/>
        </w:rPr>
        <w:t xml:space="preserve"> </w:t>
      </w:r>
      <w:r w:rsidRPr="00362CDC">
        <w:rPr>
          <w:rFonts w:ascii="Times New Roman" w:hAnsi="Times New Roman" w:cs="Times New Roman"/>
          <w:b/>
          <w:sz w:val="28"/>
          <w:szCs w:val="28"/>
        </w:rPr>
        <w:t>языке</w:t>
      </w:r>
    </w:p>
    <w:p w:rsidR="00362CDC" w:rsidRPr="004A1C84" w:rsidRDefault="00362CDC" w:rsidP="00362CDC">
      <w:p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 D</w:t>
      </w:r>
      <w:r w:rsidRPr="009256FE">
        <w:rPr>
          <w:rFonts w:ascii="Times New Roman" w:hAnsi="Times New Roman" w:cs="Times New Roman"/>
          <w:sz w:val="28"/>
          <w:szCs w:val="28"/>
          <w:lang w:val="en-US"/>
        </w:rPr>
        <w:t xml:space="preserve">es </w:t>
      </w:r>
      <w:proofErr w:type="spellStart"/>
      <w:r w:rsidRPr="009256FE">
        <w:rPr>
          <w:rFonts w:ascii="Times New Roman" w:hAnsi="Times New Roman" w:cs="Times New Roman"/>
          <w:sz w:val="28"/>
          <w:szCs w:val="28"/>
          <w:lang w:val="en-US"/>
        </w:rPr>
        <w:t>bassins</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houillers</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ont</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été</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découverts</w:t>
      </w:r>
      <w:proofErr w:type="spellEnd"/>
      <w:r w:rsidRPr="009256FE">
        <w:rPr>
          <w:rFonts w:ascii="Times New Roman" w:hAnsi="Times New Roman" w:cs="Times New Roman"/>
          <w:sz w:val="28"/>
          <w:szCs w:val="28"/>
          <w:lang w:val="en-US"/>
        </w:rPr>
        <w:t xml:space="preserve">, le plus </w:t>
      </w:r>
      <w:proofErr w:type="spellStart"/>
      <w:r w:rsidRPr="009256FE">
        <w:rPr>
          <w:rFonts w:ascii="Times New Roman" w:hAnsi="Times New Roman" w:cs="Times New Roman"/>
          <w:sz w:val="28"/>
          <w:szCs w:val="28"/>
          <w:lang w:val="en-US"/>
        </w:rPr>
        <w:t>prometteur</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étant</w:t>
      </w:r>
      <w:proofErr w:type="spellEnd"/>
      <w:r w:rsidRPr="009256FE">
        <w:rPr>
          <w:rFonts w:ascii="Times New Roman" w:hAnsi="Times New Roman" w:cs="Times New Roman"/>
          <w:sz w:val="28"/>
          <w:szCs w:val="28"/>
          <w:lang w:val="en-US"/>
        </w:rPr>
        <w:t xml:space="preserve"> le </w:t>
      </w:r>
      <w:proofErr w:type="spellStart"/>
      <w:r w:rsidRPr="009256FE">
        <w:rPr>
          <w:rFonts w:ascii="Times New Roman" w:hAnsi="Times New Roman" w:cs="Times New Roman"/>
          <w:sz w:val="28"/>
          <w:szCs w:val="28"/>
          <w:lang w:val="en-US"/>
        </w:rPr>
        <w:t>bassin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sud-yakutien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situé</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près</w:t>
      </w:r>
      <w:proofErr w:type="spellEnd"/>
      <w:r w:rsidRPr="009256FE">
        <w:rPr>
          <w:rFonts w:ascii="Times New Roman" w:hAnsi="Times New Roman" w:cs="Times New Roman"/>
          <w:sz w:val="28"/>
          <w:szCs w:val="28"/>
          <w:lang w:val="en-US"/>
        </w:rPr>
        <w:t xml:space="preserve"> du </w:t>
      </w:r>
      <w:proofErr w:type="spellStart"/>
      <w:r w:rsidRPr="009256FE">
        <w:rPr>
          <w:rFonts w:ascii="Times New Roman" w:hAnsi="Times New Roman" w:cs="Times New Roman"/>
          <w:sz w:val="28"/>
          <w:szCs w:val="28"/>
          <w:lang w:val="en-US"/>
        </w:rPr>
        <w:t>chemin</w:t>
      </w:r>
      <w:proofErr w:type="spellEnd"/>
      <w:r w:rsidRPr="009256FE">
        <w:rPr>
          <w:rFonts w:ascii="Times New Roman" w:hAnsi="Times New Roman" w:cs="Times New Roman"/>
          <w:sz w:val="28"/>
          <w:szCs w:val="28"/>
          <w:lang w:val="en-US"/>
        </w:rPr>
        <w:t xml:space="preserve"> de </w:t>
      </w:r>
      <w:proofErr w:type="spellStart"/>
      <w:r w:rsidRPr="009256FE">
        <w:rPr>
          <w:rFonts w:ascii="Times New Roman" w:hAnsi="Times New Roman" w:cs="Times New Roman"/>
          <w:sz w:val="28"/>
          <w:szCs w:val="28"/>
          <w:lang w:val="en-US"/>
        </w:rPr>
        <w:t>fer</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Baïkal</w:t>
      </w:r>
      <w:proofErr w:type="spellEnd"/>
      <w:r w:rsidRPr="009256FE">
        <w:rPr>
          <w:rFonts w:ascii="Times New Roman" w:hAnsi="Times New Roman" w:cs="Times New Roman"/>
          <w:sz w:val="28"/>
          <w:szCs w:val="28"/>
          <w:lang w:val="en-US"/>
        </w:rPr>
        <w:t>-Amour.</w:t>
      </w:r>
      <w:proofErr w:type="gramEnd"/>
    </w:p>
    <w:p w:rsidR="00362CDC" w:rsidRPr="00732079" w:rsidRDefault="00362CDC" w:rsidP="00362CDC">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sidRPr="009256FE">
        <w:rPr>
          <w:rFonts w:ascii="Times New Roman" w:hAnsi="Times New Roman" w:cs="Times New Roman"/>
          <w:sz w:val="28"/>
          <w:szCs w:val="28"/>
          <w:lang w:val="en-US"/>
        </w:rPr>
        <w:t>Il</w:t>
      </w:r>
      <w:proofErr w:type="gramEnd"/>
      <w:r w:rsidRPr="009256FE">
        <w:rPr>
          <w:rFonts w:ascii="Times New Roman" w:hAnsi="Times New Roman" w:cs="Times New Roman"/>
          <w:sz w:val="28"/>
          <w:szCs w:val="28"/>
          <w:lang w:val="en-US"/>
        </w:rPr>
        <w:t xml:space="preserve"> cite </w:t>
      </w:r>
      <w:proofErr w:type="spellStart"/>
      <w:r w:rsidRPr="009256FE">
        <w:rPr>
          <w:rFonts w:ascii="Times New Roman" w:hAnsi="Times New Roman" w:cs="Times New Roman"/>
          <w:sz w:val="28"/>
          <w:szCs w:val="28"/>
          <w:lang w:val="en-US"/>
        </w:rPr>
        <w:t>un certain</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nombre</w:t>
      </w:r>
      <w:proofErr w:type="spellEnd"/>
      <w:r w:rsidRPr="009256FE">
        <w:rPr>
          <w:rFonts w:ascii="Times New Roman" w:hAnsi="Times New Roman" w:cs="Times New Roman"/>
          <w:sz w:val="28"/>
          <w:szCs w:val="28"/>
          <w:lang w:val="en-US"/>
        </w:rPr>
        <w:t xml:space="preserve"> de zones </w:t>
      </w:r>
      <w:proofErr w:type="spellStart"/>
      <w:r w:rsidRPr="009256FE">
        <w:rPr>
          <w:rFonts w:ascii="Times New Roman" w:hAnsi="Times New Roman" w:cs="Times New Roman"/>
          <w:sz w:val="28"/>
          <w:szCs w:val="28"/>
          <w:lang w:val="en-US"/>
        </w:rPr>
        <w:t>houillères</w:t>
      </w:r>
      <w:proofErr w:type="spellEnd"/>
      <w:r w:rsidRPr="009256FE">
        <w:rPr>
          <w:rFonts w:ascii="Times New Roman" w:hAnsi="Times New Roman" w:cs="Times New Roman"/>
          <w:sz w:val="28"/>
          <w:szCs w:val="28"/>
          <w:lang w:val="en-US"/>
        </w:rPr>
        <w:t xml:space="preserve">: Yakutsk </w:t>
      </w:r>
      <w:proofErr w:type="spellStart"/>
      <w:r w:rsidRPr="009256FE">
        <w:rPr>
          <w:rFonts w:ascii="Times New Roman" w:hAnsi="Times New Roman" w:cs="Times New Roman"/>
          <w:sz w:val="28"/>
          <w:szCs w:val="28"/>
          <w:lang w:val="en-US"/>
        </w:rPr>
        <w:t>Vilyusky</w:t>
      </w:r>
      <w:proofErr w:type="spellEnd"/>
      <w:r w:rsidRPr="009256FE">
        <w:rPr>
          <w:rFonts w:ascii="Times New Roman" w:hAnsi="Times New Roman" w:cs="Times New Roman"/>
          <w:sz w:val="28"/>
          <w:szCs w:val="28"/>
          <w:lang w:val="en-US"/>
        </w:rPr>
        <w:t xml:space="preserve">, </w:t>
      </w:r>
      <w:proofErr w:type="spellStart"/>
      <w:r w:rsidRPr="009256FE">
        <w:rPr>
          <w:rFonts w:ascii="Times New Roman" w:hAnsi="Times New Roman" w:cs="Times New Roman"/>
          <w:sz w:val="28"/>
          <w:szCs w:val="28"/>
          <w:lang w:val="en-US"/>
        </w:rPr>
        <w:t>Basse</w:t>
      </w:r>
      <w:proofErr w:type="spellEnd"/>
      <w:r w:rsidRPr="009256FE">
        <w:rPr>
          <w:rFonts w:ascii="Times New Roman" w:hAnsi="Times New Roman" w:cs="Times New Roman"/>
          <w:sz w:val="28"/>
          <w:szCs w:val="28"/>
          <w:lang w:val="en-US"/>
        </w:rPr>
        <w:t xml:space="preserve">-Aldan, Tsugaru, </w:t>
      </w:r>
      <w:proofErr w:type="spellStart"/>
      <w:r w:rsidRPr="009256FE">
        <w:rPr>
          <w:rFonts w:ascii="Times New Roman" w:hAnsi="Times New Roman" w:cs="Times New Roman"/>
          <w:sz w:val="28"/>
          <w:szCs w:val="28"/>
          <w:lang w:val="en-US"/>
        </w:rPr>
        <w:t>Zhigansky</w:t>
      </w:r>
      <w:proofErr w:type="spellEnd"/>
      <w:r w:rsidRPr="009256FE">
        <w:rPr>
          <w:rFonts w:ascii="Times New Roman" w:hAnsi="Times New Roman" w:cs="Times New Roman"/>
          <w:sz w:val="28"/>
          <w:szCs w:val="28"/>
          <w:lang w:val="en-US"/>
        </w:rPr>
        <w:t xml:space="preserve"> et </w:t>
      </w:r>
      <w:proofErr w:type="spellStart"/>
      <w:r w:rsidRPr="009256FE">
        <w:rPr>
          <w:rFonts w:ascii="Times New Roman" w:hAnsi="Times New Roman" w:cs="Times New Roman"/>
          <w:sz w:val="28"/>
          <w:szCs w:val="28"/>
          <w:lang w:val="en-US"/>
        </w:rPr>
        <w:t>autres</w:t>
      </w:r>
      <w:proofErr w:type="spellEnd"/>
      <w:r w:rsidRPr="009256FE">
        <w:rPr>
          <w:rFonts w:ascii="Times New Roman" w:hAnsi="Times New Roman" w:cs="Times New Roman"/>
          <w:sz w:val="28"/>
          <w:szCs w:val="28"/>
          <w:lang w:val="en-US"/>
        </w:rPr>
        <w:t>.</w:t>
      </w:r>
    </w:p>
    <w:p w:rsidR="00362CDC" w:rsidRPr="004A1C84" w:rsidRDefault="00362CDC" w:rsidP="00362CDC">
      <w:p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3 </w:t>
      </w:r>
      <w:r w:rsidRPr="00F34C64">
        <w:rPr>
          <w:rFonts w:ascii="Times New Roman" w:hAnsi="Times New Roman" w:cs="Times New Roman"/>
          <w:sz w:val="28"/>
          <w:szCs w:val="28"/>
          <w:lang w:val="en-US"/>
        </w:rPr>
        <w:t xml:space="preserve">Le </w:t>
      </w:r>
      <w:proofErr w:type="spellStart"/>
      <w:r w:rsidRPr="00F34C64">
        <w:rPr>
          <w:rFonts w:ascii="Times New Roman" w:hAnsi="Times New Roman" w:cs="Times New Roman"/>
          <w:sz w:val="28"/>
          <w:szCs w:val="28"/>
          <w:lang w:val="en-US"/>
        </w:rPr>
        <w:t>dépôt</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fer</w:t>
      </w:r>
      <w:proofErr w:type="spellEnd"/>
      <w:r w:rsidRPr="00F34C64">
        <w:rPr>
          <w:rFonts w:ascii="Times New Roman" w:hAnsi="Times New Roman" w:cs="Times New Roman"/>
          <w:sz w:val="28"/>
          <w:szCs w:val="28"/>
          <w:lang w:val="en-US"/>
        </w:rPr>
        <w:t xml:space="preserve"> sur le </w:t>
      </w:r>
      <w:proofErr w:type="spellStart"/>
      <w:r w:rsidRPr="00F34C64">
        <w:rPr>
          <w:rFonts w:ascii="Times New Roman" w:hAnsi="Times New Roman" w:cs="Times New Roman"/>
          <w:sz w:val="28"/>
          <w:szCs w:val="28"/>
          <w:lang w:val="en-US"/>
        </w:rPr>
        <w:t>territoire</w:t>
      </w:r>
      <w:proofErr w:type="spellEnd"/>
      <w:r w:rsidRPr="00F34C64">
        <w:rPr>
          <w:rFonts w:ascii="Times New Roman" w:hAnsi="Times New Roman" w:cs="Times New Roman"/>
          <w:sz w:val="28"/>
          <w:szCs w:val="28"/>
          <w:lang w:val="en-US"/>
        </w:rPr>
        <w:t xml:space="preserve"> de la </w:t>
      </w:r>
      <w:proofErr w:type="spellStart"/>
      <w:r w:rsidRPr="00F34C64">
        <w:rPr>
          <w:rFonts w:ascii="Times New Roman" w:hAnsi="Times New Roman" w:cs="Times New Roman"/>
          <w:sz w:val="28"/>
          <w:szCs w:val="28"/>
          <w:lang w:val="en-US"/>
        </w:rPr>
        <w:t>république</w:t>
      </w:r>
      <w:proofErr w:type="spellEnd"/>
      <w:r w:rsidRPr="00F34C64">
        <w:rPr>
          <w:rFonts w:ascii="Times New Roman" w:hAnsi="Times New Roman" w:cs="Times New Roman"/>
          <w:sz w:val="28"/>
          <w:szCs w:val="28"/>
          <w:lang w:val="en-US"/>
        </w:rPr>
        <w:t xml:space="preserve"> se </w:t>
      </w:r>
      <w:proofErr w:type="spellStart"/>
      <w:r w:rsidRPr="00F34C64">
        <w:rPr>
          <w:rFonts w:ascii="Times New Roman" w:hAnsi="Times New Roman" w:cs="Times New Roman"/>
          <w:sz w:val="28"/>
          <w:szCs w:val="28"/>
          <w:lang w:val="en-US"/>
        </w:rPr>
        <w:t>concentre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principalement</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dans</w:t>
      </w:r>
      <w:proofErr w:type="spellEnd"/>
      <w:r w:rsidRPr="00F34C64">
        <w:rPr>
          <w:rFonts w:ascii="Times New Roman" w:hAnsi="Times New Roman" w:cs="Times New Roman"/>
          <w:sz w:val="28"/>
          <w:szCs w:val="28"/>
          <w:lang w:val="en-US"/>
        </w:rPr>
        <w:t xml:space="preserve"> la province du </w:t>
      </w:r>
      <w:proofErr w:type="spellStart"/>
      <w:r w:rsidRPr="00F34C64">
        <w:rPr>
          <w:rFonts w:ascii="Times New Roman" w:hAnsi="Times New Roman" w:cs="Times New Roman"/>
          <w:sz w:val="28"/>
          <w:szCs w:val="28"/>
          <w:lang w:val="en-US"/>
        </w:rPr>
        <w:t>minerai</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fer</w:t>
      </w:r>
      <w:proofErr w:type="spellEnd"/>
      <w:r w:rsidRPr="00F34C64">
        <w:rPr>
          <w:rFonts w:ascii="Times New Roman" w:hAnsi="Times New Roman" w:cs="Times New Roman"/>
          <w:sz w:val="28"/>
          <w:szCs w:val="28"/>
          <w:lang w:val="en-US"/>
        </w:rPr>
        <w:t xml:space="preserve"> Aldan</w:t>
      </w:r>
      <w:r>
        <w:rPr>
          <w:rFonts w:ascii="Times New Roman" w:hAnsi="Times New Roman" w:cs="Times New Roman"/>
          <w:sz w:val="28"/>
          <w:szCs w:val="28"/>
          <w:lang w:val="en-US"/>
        </w:rPr>
        <w:t>.</w:t>
      </w:r>
      <w:proofErr w:type="gramEnd"/>
    </w:p>
    <w:p w:rsidR="00362CDC" w:rsidRPr="004A1C84" w:rsidRDefault="00362CDC" w:rsidP="00362CDC">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sidRPr="00F34C64">
        <w:rPr>
          <w:rFonts w:ascii="Times New Roman" w:hAnsi="Times New Roman" w:cs="Times New Roman"/>
          <w:sz w:val="28"/>
          <w:szCs w:val="28"/>
          <w:lang w:val="en-US"/>
        </w:rPr>
        <w:t>En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Yakoutie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orientale</w:t>
      </w:r>
      <w:proofErr w:type="spellEnd"/>
      <w:r w:rsidRPr="00F34C64">
        <w:rPr>
          <w:rFonts w:ascii="Times New Roman" w:hAnsi="Times New Roman" w:cs="Times New Roman"/>
          <w:sz w:val="28"/>
          <w:szCs w:val="28"/>
          <w:lang w:val="en-US"/>
        </w:rPr>
        <w:t xml:space="preserve">, des </w:t>
      </w:r>
      <w:proofErr w:type="spellStart"/>
      <w:r w:rsidRPr="00F34C64">
        <w:rPr>
          <w:rFonts w:ascii="Times New Roman" w:hAnsi="Times New Roman" w:cs="Times New Roman"/>
          <w:sz w:val="28"/>
          <w:szCs w:val="28"/>
          <w:lang w:val="en-US"/>
        </w:rPr>
        <w:t>dépôts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d'étain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ont</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été</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développés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depuis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longtemps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dont</w:t>
      </w:r>
      <w:proofErr w:type="spellEnd"/>
      <w:r w:rsidRPr="00F34C64">
        <w:rPr>
          <w:rFonts w:ascii="Times New Roman" w:hAnsi="Times New Roman" w:cs="Times New Roman"/>
          <w:sz w:val="28"/>
          <w:szCs w:val="28"/>
          <w:lang w:val="en-US"/>
        </w:rPr>
        <w:t xml:space="preserve"> les </w:t>
      </w:r>
      <w:proofErr w:type="spellStart"/>
      <w:r w:rsidRPr="00F34C64">
        <w:rPr>
          <w:rFonts w:ascii="Times New Roman" w:hAnsi="Times New Roman" w:cs="Times New Roman"/>
          <w:sz w:val="28"/>
          <w:szCs w:val="28"/>
          <w:lang w:val="en-US"/>
        </w:rPr>
        <w:t>groupes</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sont</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tracés</w:t>
      </w:r>
      <w:proofErr w:type="spellEnd"/>
      <w:r w:rsidRPr="00F34C64">
        <w:rPr>
          <w:rFonts w:ascii="Times New Roman" w:hAnsi="Times New Roman" w:cs="Times New Roman"/>
          <w:sz w:val="28"/>
          <w:szCs w:val="28"/>
          <w:lang w:val="en-US"/>
        </w:rPr>
        <w:t xml:space="preserve"> par </w:t>
      </w:r>
      <w:proofErr w:type="spellStart"/>
      <w:r w:rsidRPr="00F34C64">
        <w:rPr>
          <w:rFonts w:ascii="Times New Roman" w:hAnsi="Times New Roman" w:cs="Times New Roman"/>
          <w:sz w:val="28"/>
          <w:szCs w:val="28"/>
          <w:lang w:val="en-US"/>
        </w:rPr>
        <w:t>une</w:t>
      </w:r>
      <w:proofErr w:type="spellEnd"/>
      <w:r w:rsidRPr="00F34C64">
        <w:rPr>
          <w:rFonts w:ascii="Times New Roman" w:hAnsi="Times New Roman" w:cs="Times New Roman"/>
          <w:sz w:val="28"/>
          <w:szCs w:val="28"/>
          <w:lang w:val="en-US"/>
        </w:rPr>
        <w:t xml:space="preserve"> large </w:t>
      </w:r>
      <w:proofErr w:type="spellStart"/>
      <w:r w:rsidRPr="00F34C64">
        <w:rPr>
          <w:rFonts w:ascii="Times New Roman" w:hAnsi="Times New Roman" w:cs="Times New Roman"/>
          <w:sz w:val="28"/>
          <w:szCs w:val="28"/>
          <w:lang w:val="en-US"/>
        </w:rPr>
        <w:t>bande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depuis</w:t>
      </w:r>
      <w:proofErr w:type="spellEnd"/>
      <w:r w:rsidRPr="00F34C64">
        <w:rPr>
          <w:rFonts w:ascii="Times New Roman" w:hAnsi="Times New Roman" w:cs="Times New Roman"/>
          <w:sz w:val="28"/>
          <w:szCs w:val="28"/>
          <w:lang w:val="en-US"/>
        </w:rPr>
        <w:t xml:space="preserve"> la </w:t>
      </w:r>
      <w:proofErr w:type="spellStart"/>
      <w:r w:rsidRPr="00F34C64">
        <w:rPr>
          <w:rFonts w:ascii="Times New Roman" w:hAnsi="Times New Roman" w:cs="Times New Roman"/>
          <w:sz w:val="28"/>
          <w:szCs w:val="28"/>
          <w:lang w:val="en-US"/>
        </w:rPr>
        <w:t>côte</w:t>
      </w:r>
      <w:proofErr w:type="spellEnd"/>
      <w:r w:rsidRPr="00F34C64">
        <w:rPr>
          <w:rFonts w:ascii="Times New Roman" w:hAnsi="Times New Roman" w:cs="Times New Roman"/>
          <w:sz w:val="28"/>
          <w:szCs w:val="28"/>
          <w:lang w:val="en-US"/>
        </w:rPr>
        <w:t xml:space="preserve"> de </w:t>
      </w:r>
      <w:proofErr w:type="spellStart"/>
      <w:r w:rsidRPr="00F34C64">
        <w:rPr>
          <w:rFonts w:ascii="Times New Roman" w:hAnsi="Times New Roman" w:cs="Times New Roman"/>
          <w:sz w:val="28"/>
          <w:szCs w:val="28"/>
          <w:lang w:val="en-US"/>
        </w:rPr>
        <w:t>l'océan</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Arctique</w:t>
      </w:r>
      <w:proofErr w:type="spellEnd"/>
      <w:r w:rsidRPr="00F34C64">
        <w:rPr>
          <w:rFonts w:ascii="Times New Roman" w:hAnsi="Times New Roman" w:cs="Times New Roman"/>
          <w:sz w:val="28"/>
          <w:szCs w:val="28"/>
          <w:lang w:val="en-US"/>
        </w:rPr>
        <w:t xml:space="preserve"> le long du </w:t>
      </w:r>
      <w:proofErr w:type="spellStart"/>
      <w:r w:rsidRPr="00F34C64">
        <w:rPr>
          <w:rFonts w:ascii="Times New Roman" w:hAnsi="Times New Roman" w:cs="Times New Roman"/>
          <w:sz w:val="28"/>
          <w:szCs w:val="28"/>
          <w:lang w:val="en-US"/>
        </w:rPr>
        <w:t>bassin</w:t>
      </w:r>
      <w:proofErr w:type="spellEnd"/>
      <w:r w:rsidRPr="00F34C64">
        <w:rPr>
          <w:rFonts w:ascii="Times New Roman" w:hAnsi="Times New Roman" w:cs="Times New Roman"/>
          <w:sz w:val="28"/>
          <w:szCs w:val="28"/>
          <w:lang w:val="en-US"/>
        </w:rPr>
        <w:t xml:space="preserve"> de la </w:t>
      </w:r>
      <w:proofErr w:type="spellStart"/>
      <w:r w:rsidRPr="00F34C64">
        <w:rPr>
          <w:rFonts w:ascii="Times New Roman" w:hAnsi="Times New Roman" w:cs="Times New Roman"/>
          <w:sz w:val="28"/>
          <w:szCs w:val="28"/>
          <w:lang w:val="en-US"/>
        </w:rPr>
        <w:t>rivière</w:t>
      </w:r>
      <w:proofErr w:type="spellEnd"/>
      <w:r w:rsidRPr="00F34C64">
        <w:rPr>
          <w:rFonts w:ascii="Times New Roman" w:hAnsi="Times New Roman" w:cs="Times New Roman"/>
          <w:sz w:val="28"/>
          <w:szCs w:val="28"/>
          <w:lang w:val="en-US"/>
        </w:rPr>
        <w:t xml:space="preserve"> Yana </w:t>
      </w:r>
      <w:proofErr w:type="spellStart"/>
      <w:r w:rsidRPr="00F34C64">
        <w:rPr>
          <w:rFonts w:ascii="Times New Roman" w:hAnsi="Times New Roman" w:cs="Times New Roman"/>
          <w:sz w:val="28"/>
          <w:szCs w:val="28"/>
          <w:lang w:val="en-US"/>
        </w:rPr>
        <w:t>jusqu'à</w:t>
      </w:r>
      <w:proofErr w:type="spellEnd"/>
      <w:r w:rsidRPr="00F34C64">
        <w:rPr>
          <w:rFonts w:ascii="Times New Roman" w:hAnsi="Times New Roman" w:cs="Times New Roman"/>
          <w:sz w:val="28"/>
          <w:szCs w:val="28"/>
          <w:lang w:val="en-US"/>
        </w:rPr>
        <w:t xml:space="preserve"> la </w:t>
      </w:r>
      <w:proofErr w:type="spellStart"/>
      <w:r w:rsidRPr="00F34C64">
        <w:rPr>
          <w:rFonts w:ascii="Times New Roman" w:hAnsi="Times New Roman" w:cs="Times New Roman"/>
          <w:sz w:val="28"/>
          <w:szCs w:val="28"/>
          <w:lang w:val="en-US"/>
        </w:rPr>
        <w:t>chaîne</w:t>
      </w:r>
      <w:proofErr w:type="spellEnd"/>
      <w:r w:rsidRPr="00F34C64">
        <w:rPr>
          <w:rFonts w:ascii="Times New Roman" w:hAnsi="Times New Roman" w:cs="Times New Roman"/>
          <w:sz w:val="28"/>
          <w:szCs w:val="28"/>
          <w:lang w:val="en-US"/>
        </w:rPr>
        <w:t xml:space="preserve"> </w:t>
      </w:r>
      <w:proofErr w:type="spellStart"/>
      <w:r w:rsidRPr="00F34C64">
        <w:rPr>
          <w:rFonts w:ascii="Times New Roman" w:hAnsi="Times New Roman" w:cs="Times New Roman"/>
          <w:sz w:val="28"/>
          <w:szCs w:val="28"/>
          <w:lang w:val="en-US"/>
        </w:rPr>
        <w:t>Suntar</w:t>
      </w:r>
      <w:proofErr w:type="spellEnd"/>
      <w:r w:rsidRPr="00F34C64">
        <w:rPr>
          <w:rFonts w:ascii="Times New Roman" w:hAnsi="Times New Roman" w:cs="Times New Roman"/>
          <w:sz w:val="28"/>
          <w:szCs w:val="28"/>
          <w:lang w:val="en-US"/>
        </w:rPr>
        <w:t>-Hayat.</w:t>
      </w:r>
    </w:p>
    <w:p w:rsidR="005A11C2" w:rsidRDefault="00362CDC" w:rsidP="00362CDC">
      <w:pPr>
        <w:spacing w:after="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w:t>
      </w:r>
      <w:proofErr w:type="gramStart"/>
      <w:r w:rsidRPr="006B130F">
        <w:rPr>
          <w:rFonts w:ascii="Times New Roman" w:hAnsi="Times New Roman" w:cs="Times New Roman"/>
          <w:sz w:val="28"/>
          <w:szCs w:val="28"/>
          <w:lang w:val="en-US"/>
        </w:rPr>
        <w:t>Il</w:t>
      </w:r>
      <w:proofErr w:type="gramEnd"/>
      <w:r w:rsidRPr="006B130F">
        <w:rPr>
          <w:rFonts w:ascii="Times New Roman" w:hAnsi="Times New Roman" w:cs="Times New Roman"/>
          <w:sz w:val="28"/>
          <w:szCs w:val="28"/>
          <w:lang w:val="en-US"/>
        </w:rPr>
        <w:t xml:space="preserve"> y a des </w:t>
      </w:r>
      <w:proofErr w:type="spellStart"/>
      <w:r w:rsidRPr="006B130F">
        <w:rPr>
          <w:rFonts w:ascii="Times New Roman" w:hAnsi="Times New Roman" w:cs="Times New Roman"/>
          <w:sz w:val="28"/>
          <w:szCs w:val="28"/>
          <w:lang w:val="en-US"/>
        </w:rPr>
        <w:t>dépôts</w:t>
      </w:r>
      <w:proofErr w:type="spellEnd"/>
      <w:r w:rsidRPr="006B130F">
        <w:rPr>
          <w:rFonts w:ascii="Times New Roman" w:hAnsi="Times New Roman" w:cs="Times New Roman"/>
          <w:sz w:val="28"/>
          <w:szCs w:val="28"/>
          <w:lang w:val="en-US"/>
        </w:rPr>
        <w:t xml:space="preserve"> de </w:t>
      </w:r>
      <w:proofErr w:type="spellStart"/>
      <w:r w:rsidRPr="006B130F">
        <w:rPr>
          <w:rFonts w:ascii="Times New Roman" w:hAnsi="Times New Roman" w:cs="Times New Roman"/>
          <w:sz w:val="28"/>
          <w:szCs w:val="28"/>
          <w:lang w:val="en-US"/>
        </w:rPr>
        <w:t>mercure</w:t>
      </w:r>
      <w:proofErr w:type="spellEnd"/>
      <w:r w:rsidRPr="006B130F">
        <w:rPr>
          <w:rFonts w:ascii="Times New Roman" w:hAnsi="Times New Roman" w:cs="Times New Roman"/>
          <w:sz w:val="28"/>
          <w:szCs w:val="28"/>
          <w:lang w:val="en-US"/>
        </w:rPr>
        <w:t xml:space="preserve"> et </w:t>
      </w:r>
      <w:proofErr w:type="spellStart"/>
      <w:r w:rsidRPr="006B130F">
        <w:rPr>
          <w:rFonts w:ascii="Times New Roman" w:hAnsi="Times New Roman" w:cs="Times New Roman"/>
          <w:sz w:val="28"/>
          <w:szCs w:val="28"/>
          <w:lang w:val="en-US"/>
        </w:rPr>
        <w:t>d'antimoine</w:t>
      </w:r>
      <w:proofErr w:type="spellEnd"/>
      <w:r w:rsidRPr="006B130F">
        <w:rPr>
          <w:rFonts w:ascii="Times New Roman" w:hAnsi="Times New Roman" w:cs="Times New Roman"/>
          <w:sz w:val="28"/>
          <w:szCs w:val="28"/>
          <w:lang w:val="en-US"/>
        </w:rPr>
        <w:t xml:space="preserve"> sur le </w:t>
      </w:r>
      <w:proofErr w:type="spellStart"/>
      <w:r w:rsidRPr="006B130F">
        <w:rPr>
          <w:rFonts w:ascii="Times New Roman" w:hAnsi="Times New Roman" w:cs="Times New Roman"/>
          <w:sz w:val="28"/>
          <w:szCs w:val="28"/>
          <w:lang w:val="en-US"/>
        </w:rPr>
        <w:t>territoire</w:t>
      </w:r>
      <w:proofErr w:type="spellEnd"/>
      <w:r w:rsidRPr="006B130F">
        <w:rPr>
          <w:rFonts w:ascii="Times New Roman" w:hAnsi="Times New Roman" w:cs="Times New Roman"/>
          <w:sz w:val="28"/>
          <w:szCs w:val="28"/>
          <w:lang w:val="en-US"/>
        </w:rPr>
        <w:t xml:space="preserve"> de la </w:t>
      </w:r>
      <w:proofErr w:type="spellStart"/>
      <w:r w:rsidRPr="006B130F">
        <w:rPr>
          <w:rFonts w:ascii="Times New Roman" w:hAnsi="Times New Roman" w:cs="Times New Roman"/>
          <w:sz w:val="28"/>
          <w:szCs w:val="28"/>
          <w:lang w:val="en-US"/>
        </w:rPr>
        <w:t>Yakoutie</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orientale</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dont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certains</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sont</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en</w:t>
      </w:r>
      <w:proofErr w:type="spellEnd"/>
      <w:r w:rsidRPr="006B130F">
        <w:rPr>
          <w:rFonts w:ascii="Times New Roman" w:hAnsi="Times New Roman" w:cs="Times New Roman"/>
          <w:sz w:val="28"/>
          <w:szCs w:val="28"/>
          <w:lang w:val="en-US"/>
        </w:rPr>
        <w:t xml:space="preserve"> </w:t>
      </w:r>
      <w:proofErr w:type="spellStart"/>
      <w:r w:rsidRPr="006B130F">
        <w:rPr>
          <w:rFonts w:ascii="Times New Roman" w:hAnsi="Times New Roman" w:cs="Times New Roman"/>
          <w:sz w:val="28"/>
          <w:szCs w:val="28"/>
          <w:lang w:val="en-US"/>
        </w:rPr>
        <w:t>cours</w:t>
      </w:r>
      <w:proofErr w:type="spellEnd"/>
      <w:r w:rsidRPr="006B130F">
        <w:rPr>
          <w:rFonts w:ascii="Times New Roman" w:hAnsi="Times New Roman" w:cs="Times New Roman"/>
          <w:sz w:val="28"/>
          <w:szCs w:val="28"/>
          <w:lang w:val="en-US"/>
        </w:rPr>
        <w:t xml:space="preserve"> de </w:t>
      </w:r>
      <w:proofErr w:type="spellStart"/>
      <w:r w:rsidRPr="006B130F">
        <w:rPr>
          <w:rFonts w:ascii="Times New Roman" w:hAnsi="Times New Roman" w:cs="Times New Roman"/>
          <w:sz w:val="28"/>
          <w:szCs w:val="28"/>
          <w:lang w:val="en-US"/>
        </w:rPr>
        <w:t>développement</w:t>
      </w:r>
      <w:proofErr w:type="spellEnd"/>
      <w:r w:rsidRPr="006B130F">
        <w:rPr>
          <w:rFonts w:ascii="Times New Roman" w:hAnsi="Times New Roman" w:cs="Times New Roman"/>
          <w:sz w:val="28"/>
          <w:szCs w:val="28"/>
          <w:lang w:val="en-US"/>
        </w:rPr>
        <w:t>.</w:t>
      </w:r>
      <w:r w:rsidR="005A11C2">
        <w:rPr>
          <w:rFonts w:ascii="Times New Roman" w:hAnsi="Times New Roman" w:cs="Times New Roman"/>
          <w:b/>
          <w:sz w:val="28"/>
          <w:szCs w:val="28"/>
          <w:lang w:val="en-US"/>
        </w:rPr>
        <w:br w:type="page"/>
      </w:r>
    </w:p>
    <w:p w:rsidR="003524D1" w:rsidRPr="005A11C2" w:rsidRDefault="003524D1">
      <w:pPr>
        <w:rPr>
          <w:rFonts w:ascii="Times New Roman" w:hAnsi="Times New Roman" w:cs="Times New Roman"/>
          <w:b/>
          <w:color w:val="000000"/>
          <w:sz w:val="28"/>
          <w:szCs w:val="28"/>
          <w:shd w:val="clear" w:color="auto" w:fill="FFFFFF"/>
          <w:lang w:val="en-US"/>
        </w:rPr>
      </w:pPr>
    </w:p>
    <w:p w:rsidR="003524D1" w:rsidRDefault="003524D1" w:rsidP="000A0E4F">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Демоверсия задания 1 уровня</w:t>
      </w:r>
    </w:p>
    <w:p w:rsidR="003524D1" w:rsidRDefault="003524D1" w:rsidP="000A0E4F">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«Задание по организации работы коллектива»</w:t>
      </w:r>
    </w:p>
    <w:p w:rsidR="00A64848" w:rsidRDefault="00A64848" w:rsidP="00A64848">
      <w:pPr>
        <w:spacing w:after="0" w:line="240" w:lineRule="auto"/>
        <w:jc w:val="both"/>
        <w:rPr>
          <w:rFonts w:ascii="Times New Roman" w:hAnsi="Times New Roman" w:cs="Times New Roman"/>
          <w:sz w:val="24"/>
          <w:szCs w:val="24"/>
        </w:rPr>
      </w:pP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В состав заданий по организации работы коллектива входит:</w:t>
      </w:r>
    </w:p>
    <w:p w:rsidR="00A64848" w:rsidRPr="00A64848" w:rsidRDefault="00A64848" w:rsidP="005E021B">
      <w:pPr>
        <w:numPr>
          <w:ilvl w:val="0"/>
          <w:numId w:val="46"/>
        </w:num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расчёт затрат ЭВМ на обработку и интерпретацию сейсмических данных по стандартному графу с использованием временных норм;</w:t>
      </w:r>
    </w:p>
    <w:p w:rsidR="00A64848" w:rsidRPr="00A64848" w:rsidRDefault="00A64848" w:rsidP="005E021B">
      <w:pPr>
        <w:numPr>
          <w:ilvl w:val="0"/>
          <w:numId w:val="46"/>
        </w:num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расчет затрат на оплату труда и отчислений страховых взносов;</w:t>
      </w:r>
    </w:p>
    <w:p w:rsidR="00A64848" w:rsidRPr="00A64848" w:rsidRDefault="00A64848" w:rsidP="005E021B">
      <w:pPr>
        <w:numPr>
          <w:ilvl w:val="0"/>
          <w:numId w:val="46"/>
        </w:num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составление сводного сметного расчета затрат на обработку и интерпретацию сейсмических данных по стандартному графу</w:t>
      </w: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Исходные данные для выполнения заданий:</w:t>
      </w:r>
    </w:p>
    <w:p w:rsidR="00A64848" w:rsidRPr="00A64848" w:rsidRDefault="00A64848" w:rsidP="00A64848">
      <w:pPr>
        <w:spacing w:after="0" w:line="240" w:lineRule="auto"/>
        <w:ind w:firstLine="567"/>
        <w:jc w:val="both"/>
        <w:rPr>
          <w:rFonts w:ascii="Times New Roman" w:hAnsi="Times New Roman" w:cs="Times New Roman"/>
          <w:sz w:val="24"/>
          <w:szCs w:val="24"/>
        </w:rPr>
      </w:pPr>
      <w:r w:rsidRPr="00A64848">
        <w:rPr>
          <w:rFonts w:ascii="Times New Roman" w:hAnsi="Times New Roman" w:cs="Times New Roman"/>
          <w:sz w:val="24"/>
          <w:szCs w:val="24"/>
        </w:rPr>
        <w:t>1. Перечень работ стандартного графа обработки.</w:t>
      </w:r>
    </w:p>
    <w:p w:rsidR="00A64848" w:rsidRPr="00A64848" w:rsidRDefault="00A64848" w:rsidP="00A64848">
      <w:pPr>
        <w:spacing w:after="0" w:line="240" w:lineRule="auto"/>
        <w:ind w:firstLine="567"/>
        <w:jc w:val="both"/>
        <w:rPr>
          <w:rFonts w:ascii="Times New Roman" w:hAnsi="Times New Roman" w:cs="Times New Roman"/>
          <w:sz w:val="24"/>
          <w:szCs w:val="24"/>
        </w:rPr>
      </w:pPr>
      <w:r w:rsidRPr="00A64848">
        <w:rPr>
          <w:rFonts w:ascii="Times New Roman" w:hAnsi="Times New Roman" w:cs="Times New Roman"/>
          <w:sz w:val="24"/>
          <w:szCs w:val="24"/>
        </w:rPr>
        <w:t>2. Нормативные значения параметров системы наблюдений.</w:t>
      </w:r>
    </w:p>
    <w:p w:rsidR="00A64848" w:rsidRPr="00A64848" w:rsidRDefault="00A64848" w:rsidP="00A64848">
      <w:pPr>
        <w:spacing w:after="0" w:line="240" w:lineRule="auto"/>
        <w:ind w:firstLine="567"/>
        <w:jc w:val="both"/>
        <w:rPr>
          <w:rFonts w:ascii="Times New Roman" w:hAnsi="Times New Roman" w:cs="Times New Roman"/>
          <w:sz w:val="24"/>
          <w:szCs w:val="24"/>
        </w:rPr>
      </w:pPr>
      <w:r w:rsidRPr="00A64848">
        <w:rPr>
          <w:rFonts w:ascii="Times New Roman" w:hAnsi="Times New Roman" w:cs="Times New Roman"/>
          <w:sz w:val="24"/>
          <w:szCs w:val="24"/>
        </w:rPr>
        <w:t>3. Фактические показатели параметров системы наблюдений, представленные Заказчиком для расчета.</w:t>
      </w:r>
    </w:p>
    <w:p w:rsidR="00A64848" w:rsidRPr="00A64848" w:rsidRDefault="00A64848" w:rsidP="00A64848">
      <w:pPr>
        <w:spacing w:after="0" w:line="240" w:lineRule="auto"/>
        <w:jc w:val="both"/>
        <w:rPr>
          <w:rFonts w:ascii="Times New Roman" w:hAnsi="Times New Roman" w:cs="Times New Roman"/>
          <w:color w:val="000000"/>
          <w:sz w:val="24"/>
          <w:szCs w:val="24"/>
        </w:rPr>
      </w:pPr>
      <w:r w:rsidRPr="00A64848">
        <w:rPr>
          <w:rFonts w:ascii="Times New Roman" w:hAnsi="Times New Roman" w:cs="Times New Roman"/>
          <w:b/>
          <w:color w:val="000000"/>
          <w:sz w:val="24"/>
          <w:szCs w:val="24"/>
        </w:rPr>
        <w:t xml:space="preserve">Задача 1. </w:t>
      </w:r>
      <w:r w:rsidRPr="00A64848">
        <w:rPr>
          <w:rFonts w:ascii="Times New Roman" w:hAnsi="Times New Roman" w:cs="Times New Roman"/>
          <w:color w:val="000000"/>
          <w:sz w:val="24"/>
          <w:szCs w:val="24"/>
        </w:rPr>
        <w:t xml:space="preserve">Выполнить расчет затрат </w:t>
      </w:r>
      <w:proofErr w:type="spellStart"/>
      <w:r w:rsidRPr="00A64848">
        <w:rPr>
          <w:rFonts w:ascii="Times New Roman" w:hAnsi="Times New Roman" w:cs="Times New Roman"/>
          <w:color w:val="000000"/>
          <w:sz w:val="24"/>
          <w:szCs w:val="24"/>
        </w:rPr>
        <w:t>эвм</w:t>
      </w:r>
      <w:proofErr w:type="spellEnd"/>
      <w:r w:rsidRPr="00A64848">
        <w:rPr>
          <w:rFonts w:ascii="Times New Roman" w:hAnsi="Times New Roman" w:cs="Times New Roman"/>
          <w:color w:val="000000"/>
          <w:sz w:val="24"/>
          <w:szCs w:val="24"/>
        </w:rPr>
        <w:t xml:space="preserve"> на обработку и интерпретацию сейсмических данных по стандартному графу, используя временные нормы </w:t>
      </w: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Описание стандартного графа обработки включает  следующие виды работ:</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Компиляция профиля (куба)</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 xml:space="preserve">Регулировка амплитуд, редактирование, </w:t>
      </w:r>
      <w:proofErr w:type="spellStart"/>
      <w:r w:rsidRPr="00A64848">
        <w:rPr>
          <w:rFonts w:ascii="Times New Roman" w:hAnsi="Times New Roman" w:cs="Times New Roman"/>
          <w:sz w:val="24"/>
          <w:szCs w:val="24"/>
        </w:rPr>
        <w:t>мьютинг</w:t>
      </w:r>
      <w:proofErr w:type="spellEnd"/>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 xml:space="preserve">Корректирующая фильтрация </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 xml:space="preserve">Предварительная оценка </w:t>
      </w:r>
      <w:proofErr w:type="spellStart"/>
      <w:r w:rsidRPr="00A64848">
        <w:rPr>
          <w:rFonts w:ascii="Times New Roman" w:hAnsi="Times New Roman" w:cs="Times New Roman"/>
          <w:sz w:val="24"/>
          <w:szCs w:val="24"/>
        </w:rPr>
        <w:t>кинаматики</w:t>
      </w:r>
      <w:proofErr w:type="spellEnd"/>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Коррекция статических поправок</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 xml:space="preserve">Коррекция кинематики </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Вторая коррекция статических поправок</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Вычитание кратных волн</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 xml:space="preserve">Окончательная коррекция кинематики </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Окончательное суммирование с фаз</w:t>
      </w:r>
      <w:proofErr w:type="gramStart"/>
      <w:r w:rsidRPr="00A64848">
        <w:rPr>
          <w:rFonts w:ascii="Times New Roman" w:hAnsi="Times New Roman" w:cs="Times New Roman"/>
          <w:sz w:val="24"/>
          <w:szCs w:val="24"/>
        </w:rPr>
        <w:t>.</w:t>
      </w:r>
      <w:proofErr w:type="gramEnd"/>
      <w:r w:rsidRPr="00A64848">
        <w:rPr>
          <w:rFonts w:ascii="Times New Roman" w:hAnsi="Times New Roman" w:cs="Times New Roman"/>
          <w:sz w:val="24"/>
          <w:szCs w:val="24"/>
        </w:rPr>
        <w:t xml:space="preserve"> </w:t>
      </w:r>
      <w:proofErr w:type="gramStart"/>
      <w:r w:rsidRPr="00A64848">
        <w:rPr>
          <w:rFonts w:ascii="Times New Roman" w:hAnsi="Times New Roman" w:cs="Times New Roman"/>
          <w:sz w:val="24"/>
          <w:szCs w:val="24"/>
        </w:rPr>
        <w:t>к</w:t>
      </w:r>
      <w:proofErr w:type="gramEnd"/>
      <w:r w:rsidRPr="00A64848">
        <w:rPr>
          <w:rFonts w:ascii="Times New Roman" w:hAnsi="Times New Roman" w:cs="Times New Roman"/>
          <w:sz w:val="24"/>
          <w:szCs w:val="24"/>
        </w:rPr>
        <w:t>оррекцией</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proofErr w:type="spellStart"/>
      <w:r w:rsidRPr="00A64848">
        <w:rPr>
          <w:rFonts w:ascii="Times New Roman" w:hAnsi="Times New Roman" w:cs="Times New Roman"/>
          <w:sz w:val="24"/>
          <w:szCs w:val="24"/>
        </w:rPr>
        <w:t>Нольфазовая</w:t>
      </w:r>
      <w:proofErr w:type="spellEnd"/>
      <w:r w:rsidRPr="00A64848">
        <w:rPr>
          <w:rFonts w:ascii="Times New Roman" w:hAnsi="Times New Roman" w:cs="Times New Roman"/>
          <w:sz w:val="24"/>
          <w:szCs w:val="24"/>
        </w:rPr>
        <w:t xml:space="preserve"> </w:t>
      </w:r>
      <w:proofErr w:type="spellStart"/>
      <w:r w:rsidRPr="00A64848">
        <w:rPr>
          <w:rFonts w:ascii="Times New Roman" w:hAnsi="Times New Roman" w:cs="Times New Roman"/>
          <w:sz w:val="24"/>
          <w:szCs w:val="24"/>
        </w:rPr>
        <w:t>деконволюция</w:t>
      </w:r>
      <w:proofErr w:type="spellEnd"/>
      <w:r w:rsidRPr="00A64848">
        <w:rPr>
          <w:rFonts w:ascii="Times New Roman" w:hAnsi="Times New Roman" w:cs="Times New Roman"/>
          <w:sz w:val="24"/>
          <w:szCs w:val="24"/>
        </w:rPr>
        <w:t xml:space="preserve"> по разрезу</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F-K миграция временного разреза</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 xml:space="preserve">Когерентная фильтрация разреза, нормировка </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Запись результатов в требуемом формате</w:t>
      </w:r>
    </w:p>
    <w:p w:rsidR="00A64848" w:rsidRPr="00A64848" w:rsidRDefault="00A64848" w:rsidP="005E021B">
      <w:pPr>
        <w:pStyle w:val="a6"/>
        <w:numPr>
          <w:ilvl w:val="0"/>
          <w:numId w:val="43"/>
        </w:numPr>
        <w:spacing w:after="0" w:line="240" w:lineRule="auto"/>
        <w:ind w:left="426" w:hanging="426"/>
        <w:jc w:val="both"/>
        <w:rPr>
          <w:rFonts w:ascii="Times New Roman" w:hAnsi="Times New Roman" w:cs="Times New Roman"/>
          <w:sz w:val="24"/>
          <w:szCs w:val="24"/>
        </w:rPr>
      </w:pPr>
      <w:r w:rsidRPr="00A64848">
        <w:rPr>
          <w:rFonts w:ascii="Times New Roman" w:hAnsi="Times New Roman" w:cs="Times New Roman"/>
          <w:sz w:val="24"/>
          <w:szCs w:val="24"/>
        </w:rPr>
        <w:t>Визуализация с атрибутами ВЧР и графом обработки</w:t>
      </w:r>
    </w:p>
    <w:p w:rsidR="00A64848" w:rsidRPr="00A64848" w:rsidRDefault="00A64848" w:rsidP="00A64848">
      <w:pPr>
        <w:pStyle w:val="a6"/>
        <w:spacing w:after="0" w:line="240" w:lineRule="auto"/>
        <w:ind w:left="0"/>
        <w:jc w:val="both"/>
        <w:rPr>
          <w:rFonts w:ascii="Times New Roman" w:hAnsi="Times New Roman" w:cs="Times New Roman"/>
          <w:sz w:val="24"/>
          <w:szCs w:val="24"/>
        </w:rPr>
      </w:pPr>
      <w:r w:rsidRPr="00A64848">
        <w:rPr>
          <w:rFonts w:ascii="Times New Roman" w:hAnsi="Times New Roman" w:cs="Times New Roman"/>
          <w:b/>
          <w:sz w:val="24"/>
          <w:szCs w:val="24"/>
        </w:rPr>
        <w:t xml:space="preserve">Таблица 1 - </w:t>
      </w:r>
      <w:r w:rsidRPr="00A64848">
        <w:rPr>
          <w:rFonts w:ascii="Times New Roman" w:hAnsi="Times New Roman" w:cs="Times New Roman"/>
          <w:sz w:val="24"/>
          <w:szCs w:val="24"/>
        </w:rPr>
        <w:t>Расчет затрат ЭВМ на обработку 2D  данных в часах по стандартному графу</w:t>
      </w: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 (расчет фактических показателей в сопоставлении  с плановыми значениями)</w:t>
      </w:r>
    </w:p>
    <w:p w:rsidR="00A64848" w:rsidRPr="00A64848" w:rsidRDefault="00A64848" w:rsidP="00A64848">
      <w:pPr>
        <w:pStyle w:val="a6"/>
        <w:spacing w:after="0" w:line="240" w:lineRule="auto"/>
        <w:ind w:left="0"/>
        <w:rPr>
          <w:rFonts w:ascii="Times New Roman" w:hAnsi="Times New Roman" w:cs="Times New Roman"/>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7"/>
        <w:gridCol w:w="1803"/>
        <w:gridCol w:w="1985"/>
      </w:tblGrid>
      <w:tr w:rsidR="00A64848" w:rsidRPr="00A64848" w:rsidTr="00964464">
        <w:trPr>
          <w:trHeight w:val="270"/>
        </w:trPr>
        <w:tc>
          <w:tcPr>
            <w:tcW w:w="6277"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b/>
                <w:sz w:val="24"/>
                <w:szCs w:val="24"/>
              </w:rPr>
            </w:pPr>
            <w:r w:rsidRPr="00A64848">
              <w:rPr>
                <w:rFonts w:ascii="Times New Roman" w:hAnsi="Times New Roman" w:cs="Times New Roman"/>
                <w:b/>
                <w:sz w:val="24"/>
                <w:szCs w:val="24"/>
              </w:rPr>
              <w:t>Параметры системы наблюдений</w:t>
            </w:r>
          </w:p>
          <w:p w:rsidR="00A64848" w:rsidRPr="00A64848" w:rsidRDefault="00A64848" w:rsidP="00964464">
            <w:pPr>
              <w:pStyle w:val="a6"/>
              <w:spacing w:after="0" w:line="240" w:lineRule="auto"/>
              <w:ind w:left="0"/>
              <w:rPr>
                <w:rFonts w:ascii="Times New Roman" w:hAnsi="Times New Roman" w:cs="Times New Roman"/>
                <w:b/>
                <w:sz w:val="24"/>
                <w:szCs w:val="24"/>
              </w:rPr>
            </w:pP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b/>
                <w:sz w:val="24"/>
                <w:szCs w:val="24"/>
              </w:rPr>
            </w:pPr>
            <w:r w:rsidRPr="00A64848">
              <w:rPr>
                <w:rFonts w:ascii="Times New Roman" w:hAnsi="Times New Roman" w:cs="Times New Roman"/>
                <w:b/>
                <w:sz w:val="24"/>
                <w:szCs w:val="24"/>
              </w:rPr>
              <w:t>Норматив</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b/>
                <w:sz w:val="24"/>
                <w:szCs w:val="24"/>
              </w:rPr>
            </w:pPr>
            <w:r w:rsidRPr="00A64848">
              <w:rPr>
                <w:rFonts w:ascii="Times New Roman" w:hAnsi="Times New Roman" w:cs="Times New Roman"/>
                <w:b/>
                <w:sz w:val="24"/>
                <w:szCs w:val="24"/>
              </w:rPr>
              <w:t>Фактические данные Заказчика</w:t>
            </w:r>
          </w:p>
        </w:tc>
      </w:tr>
      <w:tr w:rsidR="00A64848" w:rsidRPr="00A64848" w:rsidTr="00964464">
        <w:trPr>
          <w:trHeight w:val="255"/>
        </w:trPr>
        <w:tc>
          <w:tcPr>
            <w:tcW w:w="6277" w:type="dxa"/>
            <w:shd w:val="clear" w:color="auto" w:fill="auto"/>
            <w:noWrap/>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А</w:t>
            </w:r>
          </w:p>
        </w:tc>
        <w:tc>
          <w:tcPr>
            <w:tcW w:w="1803" w:type="dxa"/>
            <w:shd w:val="clear" w:color="auto" w:fill="auto"/>
            <w:noWrap/>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w:t>
            </w:r>
          </w:p>
        </w:tc>
        <w:tc>
          <w:tcPr>
            <w:tcW w:w="1985" w:type="dxa"/>
            <w:shd w:val="clear" w:color="auto" w:fill="auto"/>
            <w:noWrap/>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2</w:t>
            </w:r>
          </w:p>
        </w:tc>
      </w:tr>
      <w:tr w:rsidR="00A64848" w:rsidRPr="00A64848" w:rsidTr="00964464">
        <w:trPr>
          <w:trHeight w:val="255"/>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Объем в </w:t>
            </w:r>
            <w:proofErr w:type="gramStart"/>
            <w:r w:rsidRPr="00A64848">
              <w:rPr>
                <w:rFonts w:ascii="Times New Roman" w:hAnsi="Times New Roman" w:cs="Times New Roman"/>
                <w:sz w:val="24"/>
                <w:szCs w:val="24"/>
              </w:rPr>
              <w:t>км</w:t>
            </w:r>
            <w:proofErr w:type="gramEnd"/>
            <w:r w:rsidRPr="00A64848">
              <w:rPr>
                <w:rFonts w:ascii="Times New Roman" w:hAnsi="Times New Roman" w:cs="Times New Roman"/>
                <w:sz w:val="24"/>
                <w:szCs w:val="24"/>
              </w:rPr>
              <w:t>, (Q)</w:t>
            </w: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800</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36,4</w:t>
            </w:r>
          </w:p>
        </w:tc>
      </w:tr>
      <w:tr w:rsidR="00A64848" w:rsidRPr="00A64848" w:rsidTr="00964464">
        <w:trPr>
          <w:trHeight w:val="255"/>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Кратность, ®</w:t>
            </w: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36</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36</w:t>
            </w:r>
          </w:p>
        </w:tc>
      </w:tr>
      <w:tr w:rsidR="00A64848" w:rsidRPr="00A64848" w:rsidTr="00964464">
        <w:trPr>
          <w:trHeight w:val="255"/>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Шаг точек ОГТ по Х,  (</w:t>
            </w:r>
            <w:proofErr w:type="spellStart"/>
            <w:r w:rsidRPr="00A64848">
              <w:rPr>
                <w:rFonts w:ascii="Times New Roman" w:hAnsi="Times New Roman" w:cs="Times New Roman"/>
                <w:sz w:val="24"/>
                <w:szCs w:val="24"/>
              </w:rPr>
              <w:t>dx</w:t>
            </w:r>
            <w:proofErr w:type="spellEnd"/>
            <w:r w:rsidRPr="00A64848">
              <w:rPr>
                <w:rFonts w:ascii="Times New Roman" w:hAnsi="Times New Roman" w:cs="Times New Roman"/>
                <w:sz w:val="24"/>
                <w:szCs w:val="24"/>
              </w:rPr>
              <w:t>)</w:t>
            </w: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25</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50</w:t>
            </w:r>
          </w:p>
        </w:tc>
      </w:tr>
      <w:tr w:rsidR="00A64848" w:rsidRPr="00A64848" w:rsidTr="00964464">
        <w:trPr>
          <w:trHeight w:val="255"/>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Временной интервал в </w:t>
            </w:r>
            <w:proofErr w:type="spellStart"/>
            <w:r w:rsidRPr="00A64848">
              <w:rPr>
                <w:rFonts w:ascii="Times New Roman" w:hAnsi="Times New Roman" w:cs="Times New Roman"/>
                <w:sz w:val="24"/>
                <w:szCs w:val="24"/>
              </w:rPr>
              <w:t>мс</w:t>
            </w:r>
            <w:proofErr w:type="spellEnd"/>
            <w:r w:rsidRPr="00A64848">
              <w:rPr>
                <w:rFonts w:ascii="Times New Roman" w:hAnsi="Times New Roman" w:cs="Times New Roman"/>
                <w:sz w:val="24"/>
                <w:szCs w:val="24"/>
              </w:rPr>
              <w:t>,  (t)</w:t>
            </w: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4000</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5000</w:t>
            </w:r>
          </w:p>
        </w:tc>
      </w:tr>
      <w:tr w:rsidR="00A64848" w:rsidRPr="00A64848" w:rsidTr="00964464">
        <w:trPr>
          <w:trHeight w:val="255"/>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Шаг кодирования в </w:t>
            </w:r>
            <w:proofErr w:type="spellStart"/>
            <w:r w:rsidRPr="00A64848">
              <w:rPr>
                <w:rFonts w:ascii="Times New Roman" w:hAnsi="Times New Roman" w:cs="Times New Roman"/>
                <w:sz w:val="24"/>
                <w:szCs w:val="24"/>
              </w:rPr>
              <w:t>мс</w:t>
            </w:r>
            <w:proofErr w:type="spellEnd"/>
            <w:r w:rsidRPr="00A64848">
              <w:rPr>
                <w:rFonts w:ascii="Times New Roman" w:hAnsi="Times New Roman" w:cs="Times New Roman"/>
                <w:sz w:val="24"/>
                <w:szCs w:val="24"/>
              </w:rPr>
              <w:t>, (</w:t>
            </w:r>
            <w:proofErr w:type="spellStart"/>
            <w:r w:rsidRPr="00A64848">
              <w:rPr>
                <w:rFonts w:ascii="Times New Roman" w:hAnsi="Times New Roman" w:cs="Times New Roman"/>
                <w:sz w:val="24"/>
                <w:szCs w:val="24"/>
              </w:rPr>
              <w:t>dt</w:t>
            </w:r>
            <w:proofErr w:type="spellEnd"/>
            <w:r w:rsidRPr="00A64848">
              <w:rPr>
                <w:rFonts w:ascii="Times New Roman" w:hAnsi="Times New Roman" w:cs="Times New Roman"/>
                <w:sz w:val="24"/>
                <w:szCs w:val="24"/>
              </w:rPr>
              <w:t>)</w:t>
            </w: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2</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2</w:t>
            </w:r>
          </w:p>
        </w:tc>
      </w:tr>
      <w:tr w:rsidR="00A64848" w:rsidRPr="00A64848" w:rsidTr="00964464">
        <w:trPr>
          <w:trHeight w:val="255"/>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Объем в стандартных физических наблюдениях, </w:t>
            </w:r>
            <w:r w:rsidRPr="00A64848">
              <w:rPr>
                <w:rFonts w:ascii="Times New Roman" w:hAnsi="Times New Roman" w:cs="Times New Roman"/>
                <w:sz w:val="24"/>
                <w:szCs w:val="24"/>
                <w:lang w:val="en-US"/>
              </w:rPr>
              <w:t>S</w:t>
            </w:r>
            <w:r w:rsidRPr="00A64848">
              <w:rPr>
                <w:rFonts w:ascii="Times New Roman" w:hAnsi="Times New Roman" w:cs="Times New Roman"/>
                <w:sz w:val="24"/>
                <w:szCs w:val="24"/>
              </w:rPr>
              <w:t xml:space="preserve"> </w:t>
            </w: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12000</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341,25</w:t>
            </w:r>
          </w:p>
        </w:tc>
      </w:tr>
      <w:tr w:rsidR="00A64848" w:rsidRPr="00A64848" w:rsidTr="00964464">
        <w:trPr>
          <w:trHeight w:val="255"/>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Плотность данных на 1 км,  (</w:t>
            </w:r>
            <w:r w:rsidRPr="00A64848">
              <w:rPr>
                <w:rFonts w:ascii="Times New Roman" w:hAnsi="Times New Roman" w:cs="Times New Roman"/>
                <w:sz w:val="24"/>
                <w:szCs w:val="24"/>
                <w:lang w:val="en-US"/>
              </w:rPr>
              <w:t>P</w:t>
            </w:r>
            <w:r w:rsidRPr="00A64848">
              <w:rPr>
                <w:rFonts w:ascii="Times New Roman" w:hAnsi="Times New Roman" w:cs="Times New Roman"/>
                <w:sz w:val="24"/>
                <w:szCs w:val="24"/>
              </w:rPr>
              <w:t>)</w:t>
            </w: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15</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9,375</w:t>
            </w:r>
          </w:p>
        </w:tc>
      </w:tr>
      <w:tr w:rsidR="00A64848" w:rsidRPr="00A64848" w:rsidTr="00964464">
        <w:trPr>
          <w:trHeight w:val="255"/>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Повышающий коэффициент, (k) </w:t>
            </w:r>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0,8875</w:t>
            </w:r>
          </w:p>
        </w:tc>
      </w:tr>
      <w:tr w:rsidR="00A64848" w:rsidRPr="00A64848" w:rsidTr="00964464">
        <w:trPr>
          <w:trHeight w:val="270"/>
        </w:trPr>
        <w:tc>
          <w:tcPr>
            <w:tcW w:w="6277"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Затраты в часах, (</w:t>
            </w:r>
            <w:proofErr w:type="gramStart"/>
            <w:r w:rsidRPr="00A64848">
              <w:rPr>
                <w:rFonts w:ascii="Times New Roman" w:hAnsi="Times New Roman" w:cs="Times New Roman"/>
                <w:sz w:val="24"/>
                <w:szCs w:val="24"/>
                <w:lang w:val="en-US"/>
              </w:rPr>
              <w:t>T</w:t>
            </w:r>
            <w:proofErr w:type="gramEnd"/>
            <w:r w:rsidRPr="00A64848">
              <w:rPr>
                <w:rFonts w:ascii="Times New Roman" w:hAnsi="Times New Roman" w:cs="Times New Roman"/>
                <w:sz w:val="24"/>
                <w:szCs w:val="24"/>
              </w:rPr>
              <w:t xml:space="preserve">факт) = </w:t>
            </w:r>
            <w:proofErr w:type="spellStart"/>
            <w:r w:rsidRPr="00A64848">
              <w:rPr>
                <w:rFonts w:ascii="Times New Roman" w:hAnsi="Times New Roman" w:cs="Times New Roman"/>
                <w:sz w:val="24"/>
                <w:szCs w:val="24"/>
              </w:rPr>
              <w:t>Тн</w:t>
            </w:r>
            <w:proofErr w:type="spellEnd"/>
            <w:r w:rsidRPr="00A64848">
              <w:rPr>
                <w:rFonts w:ascii="Times New Roman" w:hAnsi="Times New Roman" w:cs="Times New Roman"/>
                <w:sz w:val="24"/>
                <w:szCs w:val="24"/>
              </w:rPr>
              <w:t>*k*</w:t>
            </w:r>
            <w:proofErr w:type="spellStart"/>
            <w:r w:rsidRPr="00A64848">
              <w:rPr>
                <w:rFonts w:ascii="Times New Roman" w:hAnsi="Times New Roman" w:cs="Times New Roman"/>
                <w:sz w:val="24"/>
                <w:szCs w:val="24"/>
              </w:rPr>
              <w:t>Qф</w:t>
            </w:r>
            <w:proofErr w:type="spellEnd"/>
            <w:r w:rsidRPr="00A64848">
              <w:rPr>
                <w:rFonts w:ascii="Times New Roman" w:hAnsi="Times New Roman" w:cs="Times New Roman"/>
                <w:sz w:val="24"/>
                <w:szCs w:val="24"/>
              </w:rPr>
              <w:t>/</w:t>
            </w:r>
            <w:proofErr w:type="spellStart"/>
            <w:r w:rsidRPr="00A64848">
              <w:rPr>
                <w:rFonts w:ascii="Times New Roman" w:hAnsi="Times New Roman" w:cs="Times New Roman"/>
                <w:sz w:val="24"/>
                <w:szCs w:val="24"/>
              </w:rPr>
              <w:t>Qн</w:t>
            </w:r>
            <w:proofErr w:type="spellEnd"/>
          </w:p>
        </w:tc>
        <w:tc>
          <w:tcPr>
            <w:tcW w:w="180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2 135</w:t>
            </w:r>
          </w:p>
        </w:tc>
        <w:tc>
          <w:tcPr>
            <w:tcW w:w="1985"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86,21</w:t>
            </w: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Объем в стандартных физических наблюдениях определяется по  формуле 1:</w:t>
      </w:r>
    </w:p>
    <w:p w:rsidR="00A64848" w:rsidRPr="00A64848" w:rsidRDefault="00A64848" w:rsidP="00A64848">
      <w:pPr>
        <w:pStyle w:val="a6"/>
        <w:spacing w:after="0" w:line="240" w:lineRule="auto"/>
        <w:ind w:left="0"/>
        <w:rPr>
          <w:rFonts w:ascii="Times New Roman" w:hAnsi="Times New Roman" w:cs="Times New Roman"/>
          <w:sz w:val="24"/>
          <w:szCs w:val="24"/>
        </w:rPr>
      </w:pP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Para>
              <m:oMath>
                <m:r>
                  <m:rPr>
                    <m:sty m:val="b"/>
                  </m:rPr>
                  <w:rPr>
                    <w:rFonts w:ascii="Cambria Math" w:hAnsi="Cambria Math" w:cs="Times New Roman"/>
                    <w:sz w:val="24"/>
                    <w:szCs w:val="24"/>
                  </w:rPr>
                  <m:t>S=</m:t>
                </m:r>
                <m:f>
                  <m:fPr>
                    <m:ctrlPr>
                      <w:rPr>
                        <w:rFonts w:ascii="Cambria Math" w:hAnsi="Cambria Math" w:cs="Times New Roman"/>
                        <w:b/>
                        <w:sz w:val="24"/>
                        <w:szCs w:val="24"/>
                      </w:rPr>
                    </m:ctrlPr>
                  </m:fPr>
                  <m:num>
                    <m:r>
                      <m:rPr>
                        <m:sty m:val="b"/>
                      </m:rPr>
                      <w:rPr>
                        <w:rFonts w:ascii="Cambria Math" w:hAnsi="Cambria Math" w:cs="Times New Roman"/>
                        <w:sz w:val="24"/>
                        <w:szCs w:val="24"/>
                      </w:rPr>
                      <m:t>1000*</m:t>
                    </m:r>
                    <m:d>
                      <m:dPr>
                        <m:ctrlPr>
                          <w:rPr>
                            <w:rFonts w:ascii="Cambria Math" w:hAnsi="Cambria Math" w:cs="Times New Roman"/>
                            <w:b/>
                            <w:sz w:val="24"/>
                            <w:szCs w:val="24"/>
                          </w:rPr>
                        </m:ctrlPr>
                      </m:dPr>
                      <m:e>
                        <m:f>
                          <m:fPr>
                            <m:ctrlPr>
                              <w:rPr>
                                <w:rFonts w:ascii="Cambria Math" w:hAnsi="Cambria Math" w:cs="Times New Roman"/>
                                <w:b/>
                                <w:sz w:val="24"/>
                                <w:szCs w:val="24"/>
                                <w:lang w:val="en-US"/>
                              </w:rPr>
                            </m:ctrlPr>
                          </m:fPr>
                          <m:num>
                            <m:r>
                              <m:rPr>
                                <m:sty m:val="b"/>
                              </m:rPr>
                              <w:rPr>
                                <w:rFonts w:ascii="Cambria Math" w:hAnsi="Cambria Math" w:cs="Times New Roman"/>
                                <w:sz w:val="24"/>
                                <w:szCs w:val="24"/>
                                <w:lang w:val="en-US"/>
                              </w:rPr>
                              <m:t>Q</m:t>
                            </m:r>
                          </m:num>
                          <m:den>
                            <m:r>
                              <m:rPr>
                                <m:sty m:val="b"/>
                              </m:rPr>
                              <w:rPr>
                                <w:rFonts w:ascii="Cambria Math" w:hAnsi="Cambria Math" w:cs="Times New Roman"/>
                                <w:sz w:val="24"/>
                                <w:szCs w:val="24"/>
                                <w:lang w:val="en-US"/>
                              </w:rPr>
                              <m:t>dx</m:t>
                            </m:r>
                          </m:den>
                        </m:f>
                        <m:ctrlPr>
                          <w:rPr>
                            <w:rFonts w:ascii="Cambria Math" w:hAnsi="Cambria Math" w:cs="Times New Roman"/>
                            <w:b/>
                            <w:sz w:val="24"/>
                            <w:szCs w:val="24"/>
                            <w:lang w:val="en-US"/>
                          </w:rPr>
                        </m:ctrlPr>
                      </m:e>
                    </m:d>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
                          </m:rPr>
                          <w:rPr>
                            <w:rFonts w:ascii="Cambria Math" w:hAnsi="Cambria Math" w:cs="Times New Roman"/>
                            <w:sz w:val="24"/>
                            <w:szCs w:val="24"/>
                          </w:rPr>
                          <m:t>t</m:t>
                        </m:r>
                      </m:num>
                      <m:den>
                        <m:r>
                          <m:rPr>
                            <m:sty m:val="b"/>
                          </m:rPr>
                          <w:rPr>
                            <w:rFonts w:ascii="Cambria Math" w:hAnsi="Cambria Math" w:cs="Times New Roman"/>
                            <w:sz w:val="24"/>
                            <w:szCs w:val="24"/>
                          </w:rPr>
                          <m:t>dt</m:t>
                        </m:r>
                      </m:den>
                    </m:f>
                    <m:r>
                      <m:rPr>
                        <m:sty m:val="b"/>
                      </m:rPr>
                      <w:rPr>
                        <w:rFonts w:ascii="Cambria Math" w:hAnsi="Cambria Math" w:cs="Times New Roman"/>
                        <w:sz w:val="24"/>
                        <w:szCs w:val="24"/>
                      </w:rPr>
                      <m:t>)</m:t>
                    </m:r>
                  </m:num>
                  <m:den>
                    <m:r>
                      <m:rPr>
                        <m:sty m:val="b"/>
                      </m:rPr>
                      <w:rPr>
                        <w:rFonts w:ascii="Cambria Math" w:hAnsi="Cambria Math" w:cs="Times New Roman"/>
                        <w:sz w:val="24"/>
                        <w:szCs w:val="24"/>
                      </w:rPr>
                      <m:t>192000</m:t>
                    </m:r>
                  </m:den>
                </m:f>
              </m:oMath>
            </m:oMathPara>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(1)</w:t>
            </w: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i/>
          <w:sz w:val="24"/>
          <w:szCs w:val="24"/>
        </w:rPr>
      </w:pPr>
      <w:r w:rsidRPr="00A64848">
        <w:rPr>
          <w:rFonts w:ascii="Times New Roman" w:hAnsi="Times New Roman" w:cs="Times New Roman"/>
          <w:i/>
          <w:sz w:val="24"/>
          <w:szCs w:val="24"/>
        </w:rPr>
        <w:t>Примечание: объем отсчета в выборке принять равным 192 000.</w:t>
      </w: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Плотность данных на 1 км определяется по формуле 2:</w:t>
      </w: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Para>
              <m:oMath>
                <m:r>
                  <m:rPr>
                    <m:sty m:val="b"/>
                  </m:rPr>
                  <w:rPr>
                    <w:rFonts w:ascii="Cambria Math" w:hAnsi="Cambria Math" w:cs="Times New Roman"/>
                    <w:sz w:val="24"/>
                    <w:szCs w:val="24"/>
                  </w:rPr>
                  <m:t>P=</m:t>
                </m:r>
                <m:f>
                  <m:fPr>
                    <m:ctrlPr>
                      <w:rPr>
                        <w:rFonts w:ascii="Cambria Math" w:hAnsi="Cambria Math" w:cs="Times New Roman"/>
                        <w:b/>
                        <w:sz w:val="24"/>
                        <w:szCs w:val="24"/>
                      </w:rPr>
                    </m:ctrlPr>
                  </m:fPr>
                  <m:num>
                    <m:r>
                      <m:rPr>
                        <m:sty m:val="b"/>
                      </m:rPr>
                      <w:rPr>
                        <w:rFonts w:ascii="Cambria Math" w:hAnsi="Cambria Math" w:cs="Times New Roman"/>
                        <w:sz w:val="24"/>
                        <w:szCs w:val="24"/>
                      </w:rPr>
                      <m:t>S</m:t>
                    </m:r>
                  </m:num>
                  <m:den>
                    <m:r>
                      <m:rPr>
                        <m:sty m:val="b"/>
                      </m:rPr>
                      <w:rPr>
                        <w:rFonts w:ascii="Cambria Math" w:hAnsi="Cambria Math" w:cs="Times New Roman"/>
                        <w:sz w:val="24"/>
                        <w:szCs w:val="24"/>
                      </w:rPr>
                      <m:t>Q</m:t>
                    </m:r>
                  </m:den>
                </m:f>
              </m:oMath>
            </m:oMathPara>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(2)</w:t>
            </w: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Повышающий коэффициент определяется по формуле 3:</w:t>
      </w: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Para>
              <m:oMath>
                <m:r>
                  <m:rPr>
                    <m:sty m:val="bi"/>
                  </m:rPr>
                  <w:rPr>
                    <w:rFonts w:ascii="Cambria Math" w:hAnsi="Cambria Math" w:cs="Times New Roman"/>
                    <w:sz w:val="24"/>
                    <w:szCs w:val="24"/>
                  </w:rPr>
                  <m:t>k=0.7+0.3*</m:t>
                </m:r>
                <m:f>
                  <m:fPr>
                    <m:ctrlPr>
                      <w:rPr>
                        <w:rFonts w:ascii="Cambria Math" w:hAnsi="Cambria Math" w:cs="Times New Roman"/>
                        <w:b/>
                        <w:sz w:val="24"/>
                        <w:szCs w:val="24"/>
                      </w:rPr>
                    </m:ctrlPr>
                  </m:fPr>
                  <m:num>
                    <m:r>
                      <m:rPr>
                        <m:sty m:val="b"/>
                      </m:rPr>
                      <w:rPr>
                        <w:rFonts w:ascii="Cambria Math" w:hAnsi="Cambria Math" w:cs="Times New Roman"/>
                        <w:sz w:val="24"/>
                        <w:szCs w:val="24"/>
                      </w:rPr>
                      <m:t>Р факт</m:t>
                    </m:r>
                  </m:num>
                  <m:den>
                    <m:r>
                      <m:rPr>
                        <m:sty m:val="b"/>
                      </m:rPr>
                      <w:rPr>
                        <w:rFonts w:ascii="Cambria Math" w:hAnsi="Cambria Math" w:cs="Times New Roman"/>
                        <w:sz w:val="24"/>
                        <w:szCs w:val="24"/>
                      </w:rPr>
                      <m:t>Р норм</m:t>
                    </m:r>
                  </m:den>
                </m:f>
              </m:oMath>
            </m:oMathPara>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(3)</w:t>
            </w: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Затраты в часах определяются  по формуле 4:</w:t>
      </w: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Para>
              <m:oMath>
                <m:r>
                  <m:rPr>
                    <m:sty m:val="b"/>
                  </m:rPr>
                  <w:rPr>
                    <w:rFonts w:ascii="Cambria Math" w:hAnsi="Cambria Math" w:cs="Times New Roman"/>
                    <w:sz w:val="24"/>
                    <w:szCs w:val="24"/>
                  </w:rPr>
                  <m:t>Tфакт=T норм*</m:t>
                </m:r>
                <m:r>
                  <m:rPr>
                    <m:sty m:val="b"/>
                  </m:rPr>
                  <w:rPr>
                    <w:rFonts w:ascii="Cambria Math" w:hAnsi="Cambria Math" w:cs="Times New Roman"/>
                    <w:sz w:val="24"/>
                    <w:szCs w:val="24"/>
                    <w:lang w:val="en-US"/>
                  </w:rPr>
                  <m:t>k</m:t>
                </m:r>
                <m:r>
                  <m:rPr>
                    <m:sty m:val="b"/>
                  </m:rPr>
                  <w:rPr>
                    <w:rFonts w:ascii="Cambria Math" w:hAnsi="Cambria Math" w:cs="Times New Roman"/>
                    <w:sz w:val="24"/>
                    <w:szCs w:val="24"/>
                  </w:rPr>
                  <m:t>*</m:t>
                </m:r>
                <m:f>
                  <m:fPr>
                    <m:ctrlPr>
                      <w:rPr>
                        <w:rFonts w:ascii="Cambria Math" w:hAnsi="Cambria Math" w:cs="Times New Roman"/>
                        <w:b/>
                        <w:sz w:val="24"/>
                        <w:szCs w:val="24"/>
                        <w:lang w:val="en-US"/>
                      </w:rPr>
                    </m:ctrlPr>
                  </m:fPr>
                  <m:num>
                    <m:r>
                      <m:rPr>
                        <m:sty m:val="b"/>
                      </m:rPr>
                      <w:rPr>
                        <w:rFonts w:ascii="Cambria Math" w:hAnsi="Cambria Math" w:cs="Times New Roman"/>
                        <w:sz w:val="24"/>
                        <w:szCs w:val="24"/>
                        <w:lang w:val="en-US"/>
                      </w:rPr>
                      <m:t>Q</m:t>
                    </m:r>
                    <m:r>
                      <m:rPr>
                        <m:sty m:val="b"/>
                      </m:rPr>
                      <w:rPr>
                        <w:rFonts w:ascii="Cambria Math" w:hAnsi="Cambria Math" w:cs="Times New Roman"/>
                        <w:sz w:val="24"/>
                        <w:szCs w:val="24"/>
                      </w:rPr>
                      <m:t xml:space="preserve"> факт</m:t>
                    </m:r>
                  </m:num>
                  <m:den>
                    <m:r>
                      <m:rPr>
                        <m:sty m:val="b"/>
                      </m:rPr>
                      <w:rPr>
                        <w:rFonts w:ascii="Cambria Math" w:hAnsi="Cambria Math" w:cs="Times New Roman"/>
                        <w:sz w:val="24"/>
                        <w:szCs w:val="24"/>
                        <w:lang w:val="en-US"/>
                      </w:rPr>
                      <m:t>Q</m:t>
                    </m:r>
                    <m:r>
                      <m:rPr>
                        <m:sty m:val="b"/>
                      </m:rPr>
                      <w:rPr>
                        <w:rFonts w:ascii="Cambria Math" w:hAnsi="Cambria Math" w:cs="Times New Roman"/>
                        <w:sz w:val="24"/>
                        <w:szCs w:val="24"/>
                      </w:rPr>
                      <m:t xml:space="preserve"> норм</m:t>
                    </m:r>
                  </m:den>
                </m:f>
              </m:oMath>
            </m:oMathPara>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(4)</w:t>
            </w: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i/>
          <w:sz w:val="24"/>
          <w:szCs w:val="24"/>
        </w:rPr>
      </w:pPr>
      <w:r w:rsidRPr="00A64848">
        <w:rPr>
          <w:rFonts w:ascii="Times New Roman" w:hAnsi="Times New Roman" w:cs="Times New Roman"/>
          <w:i/>
          <w:sz w:val="24"/>
          <w:szCs w:val="24"/>
        </w:rPr>
        <w:t xml:space="preserve">Примечание: Нормативные затраты в часах принимаются </w:t>
      </w:r>
      <w:proofErr w:type="gramStart"/>
      <w:r w:rsidRPr="00A64848">
        <w:rPr>
          <w:rFonts w:ascii="Times New Roman" w:hAnsi="Times New Roman" w:cs="Times New Roman"/>
          <w:i/>
          <w:sz w:val="24"/>
          <w:szCs w:val="24"/>
        </w:rPr>
        <w:t>равными</w:t>
      </w:r>
      <w:proofErr w:type="gramEnd"/>
      <w:r w:rsidRPr="00A64848">
        <w:rPr>
          <w:rFonts w:ascii="Times New Roman" w:hAnsi="Times New Roman" w:cs="Times New Roman"/>
          <w:i/>
          <w:sz w:val="24"/>
          <w:szCs w:val="24"/>
        </w:rPr>
        <w:t xml:space="preserve"> 2 135 час.</w:t>
      </w:r>
    </w:p>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b/>
          <w:sz w:val="24"/>
          <w:szCs w:val="24"/>
        </w:rPr>
        <w:t xml:space="preserve">Таблица 2 - </w:t>
      </w:r>
      <w:r w:rsidRPr="00A64848">
        <w:rPr>
          <w:rFonts w:ascii="Times New Roman" w:hAnsi="Times New Roman" w:cs="Times New Roman"/>
          <w:sz w:val="24"/>
          <w:szCs w:val="24"/>
        </w:rPr>
        <w:t>Расчет затрат ЭВМ на обработку 2D данных в часах с учетом коэффициента удорожания работ  по стандартному графу (с учетом фактических показателей)</w:t>
      </w:r>
    </w:p>
    <w:p w:rsidR="00A64848" w:rsidRPr="00A64848" w:rsidRDefault="00A64848" w:rsidP="00A64848">
      <w:pPr>
        <w:pStyle w:val="a6"/>
        <w:spacing w:after="0" w:line="240" w:lineRule="auto"/>
        <w:ind w:left="0"/>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2113"/>
        <w:gridCol w:w="1963"/>
      </w:tblGrid>
      <w:tr w:rsidR="00A64848" w:rsidRPr="00A64848" w:rsidTr="00964464">
        <w:trPr>
          <w:trHeight w:val="270"/>
        </w:trPr>
        <w:tc>
          <w:tcPr>
            <w:tcW w:w="5954"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b/>
                <w:bCs/>
                <w:sz w:val="24"/>
                <w:szCs w:val="24"/>
              </w:rPr>
            </w:pPr>
            <w:r w:rsidRPr="00A64848">
              <w:rPr>
                <w:rFonts w:ascii="Times New Roman" w:hAnsi="Times New Roman" w:cs="Times New Roman"/>
                <w:b/>
                <w:bCs/>
                <w:sz w:val="24"/>
                <w:szCs w:val="24"/>
              </w:rPr>
              <w:t>Усложняющие процедуры обработки</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b/>
                <w:sz w:val="24"/>
                <w:szCs w:val="24"/>
              </w:rPr>
            </w:pPr>
            <w:r w:rsidRPr="00A64848">
              <w:rPr>
                <w:rFonts w:ascii="Times New Roman" w:hAnsi="Times New Roman" w:cs="Times New Roman"/>
                <w:b/>
                <w:sz w:val="24"/>
                <w:szCs w:val="24"/>
              </w:rPr>
              <w:t>Коэффициент удорожания</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b/>
                <w:sz w:val="24"/>
                <w:szCs w:val="24"/>
              </w:rPr>
            </w:pPr>
            <w:r w:rsidRPr="00A64848">
              <w:rPr>
                <w:rFonts w:ascii="Times New Roman" w:hAnsi="Times New Roman" w:cs="Times New Roman"/>
                <w:b/>
                <w:sz w:val="24"/>
                <w:szCs w:val="24"/>
              </w:rPr>
              <w:t>Процент использования</w:t>
            </w:r>
          </w:p>
        </w:tc>
      </w:tr>
      <w:tr w:rsidR="00A64848" w:rsidRPr="00A64848" w:rsidTr="00964464">
        <w:trPr>
          <w:trHeight w:val="255"/>
        </w:trPr>
        <w:tc>
          <w:tcPr>
            <w:tcW w:w="5954" w:type="dxa"/>
            <w:shd w:val="clear" w:color="auto" w:fill="auto"/>
            <w:noWrap/>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А</w:t>
            </w:r>
          </w:p>
        </w:tc>
        <w:tc>
          <w:tcPr>
            <w:tcW w:w="2113" w:type="dxa"/>
            <w:shd w:val="clear" w:color="auto" w:fill="auto"/>
            <w:noWrap/>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2</w:t>
            </w:r>
          </w:p>
        </w:tc>
      </w:tr>
      <w:tr w:rsidR="00A64848" w:rsidRPr="00A64848" w:rsidTr="00964464">
        <w:trPr>
          <w:trHeight w:val="255"/>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Тестирование графа на новой площади </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0,03</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p>
        </w:tc>
      </w:tr>
      <w:tr w:rsidR="00A64848" w:rsidRPr="00A64848" w:rsidTr="00964464">
        <w:trPr>
          <w:trHeight w:val="255"/>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Описание нерегулярной системы наблюдения</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0,03</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p>
        </w:tc>
      </w:tr>
      <w:tr w:rsidR="00A64848" w:rsidRPr="00A64848" w:rsidTr="00964464">
        <w:trPr>
          <w:trHeight w:val="255"/>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Определение статики по первым вступлениям</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0,07</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100</w:t>
            </w:r>
          </w:p>
        </w:tc>
      </w:tr>
      <w:tr w:rsidR="00A64848" w:rsidRPr="00A64848" w:rsidTr="00964464">
        <w:trPr>
          <w:trHeight w:val="255"/>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Горизонтальный скоростной анализ</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0,05</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p>
        </w:tc>
      </w:tr>
      <w:tr w:rsidR="00A64848" w:rsidRPr="00A64848" w:rsidTr="00964464">
        <w:trPr>
          <w:trHeight w:val="255"/>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DMO преобразование </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0,07</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100</w:t>
            </w:r>
          </w:p>
        </w:tc>
      </w:tr>
      <w:tr w:rsidR="00A64848" w:rsidRPr="00A64848" w:rsidTr="00964464">
        <w:trPr>
          <w:trHeight w:val="255"/>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Миграция до суммирования </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0,1</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100</w:t>
            </w:r>
          </w:p>
        </w:tc>
      </w:tr>
      <w:tr w:rsidR="00A64848" w:rsidRPr="00A64848" w:rsidTr="00964464">
        <w:trPr>
          <w:trHeight w:val="255"/>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Визуализация временных разрезов с полной аннотацией</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0,05</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p>
        </w:tc>
      </w:tr>
      <w:tr w:rsidR="00A64848" w:rsidRPr="00A64848" w:rsidTr="00964464">
        <w:trPr>
          <w:trHeight w:val="270"/>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AVO - анализ</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0,07</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100</w:t>
            </w:r>
          </w:p>
        </w:tc>
      </w:tr>
      <w:tr w:rsidR="00A64848" w:rsidRPr="00A64848" w:rsidTr="00964464">
        <w:trPr>
          <w:trHeight w:val="270"/>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ИТОГО, коэффициент удорожания работ</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sz w:val="24"/>
                <w:szCs w:val="24"/>
              </w:rPr>
              <w:t>1,31</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sz w:val="24"/>
                <w:szCs w:val="24"/>
              </w:rPr>
            </w:pPr>
          </w:p>
        </w:tc>
      </w:tr>
      <w:tr w:rsidR="00A64848" w:rsidRPr="00A64848" w:rsidTr="00964464">
        <w:trPr>
          <w:trHeight w:val="270"/>
        </w:trPr>
        <w:tc>
          <w:tcPr>
            <w:tcW w:w="5954" w:type="dxa"/>
            <w:shd w:val="clear" w:color="auto" w:fill="auto"/>
            <w:noWrap/>
            <w:hideMark/>
          </w:tcPr>
          <w:p w:rsidR="00A64848" w:rsidRPr="00A64848" w:rsidRDefault="00A64848" w:rsidP="00964464">
            <w:pPr>
              <w:pStyle w:val="a6"/>
              <w:spacing w:after="0" w:line="240" w:lineRule="auto"/>
              <w:ind w:left="0"/>
              <w:rPr>
                <w:rFonts w:ascii="Times New Roman" w:hAnsi="Times New Roman" w:cs="Times New Roman"/>
                <w:b/>
                <w:bCs/>
                <w:sz w:val="24"/>
                <w:szCs w:val="24"/>
              </w:rPr>
            </w:pPr>
            <w:r w:rsidRPr="00A64848">
              <w:rPr>
                <w:rFonts w:ascii="Times New Roman" w:hAnsi="Times New Roman" w:cs="Times New Roman"/>
                <w:b/>
                <w:bCs/>
                <w:sz w:val="24"/>
                <w:szCs w:val="24"/>
              </w:rPr>
              <w:t>Всего затраты ЭВМ на обработку в часах, (</w:t>
            </w:r>
            <w:proofErr w:type="gramStart"/>
            <w:r w:rsidRPr="00A64848">
              <w:rPr>
                <w:rFonts w:ascii="Times New Roman" w:hAnsi="Times New Roman" w:cs="Times New Roman"/>
                <w:b/>
                <w:bCs/>
                <w:sz w:val="24"/>
                <w:szCs w:val="24"/>
                <w:lang w:val="en-US"/>
              </w:rPr>
              <w:t>T</w:t>
            </w:r>
            <w:proofErr w:type="gramEnd"/>
            <w:r w:rsidRPr="00A64848">
              <w:rPr>
                <w:rFonts w:ascii="Times New Roman" w:hAnsi="Times New Roman" w:cs="Times New Roman"/>
                <w:b/>
                <w:bCs/>
                <w:sz w:val="24"/>
                <w:szCs w:val="24"/>
              </w:rPr>
              <w:t>общ)</w:t>
            </w:r>
          </w:p>
        </w:tc>
        <w:tc>
          <w:tcPr>
            <w:tcW w:w="2113" w:type="dxa"/>
            <w:shd w:val="clear" w:color="auto" w:fill="auto"/>
            <w:noWrap/>
            <w:hideMark/>
          </w:tcPr>
          <w:p w:rsidR="00A64848" w:rsidRPr="00A64848" w:rsidRDefault="00A64848" w:rsidP="00964464">
            <w:pPr>
              <w:pStyle w:val="a6"/>
              <w:spacing w:after="0" w:line="240" w:lineRule="auto"/>
              <w:ind w:left="0"/>
              <w:jc w:val="center"/>
              <w:rPr>
                <w:rFonts w:ascii="Times New Roman" w:hAnsi="Times New Roman" w:cs="Times New Roman"/>
                <w:b/>
                <w:bCs/>
                <w:sz w:val="24"/>
                <w:szCs w:val="24"/>
              </w:rPr>
            </w:pPr>
            <w:r w:rsidRPr="00A64848">
              <w:rPr>
                <w:rFonts w:ascii="Times New Roman" w:hAnsi="Times New Roman" w:cs="Times New Roman"/>
                <w:b/>
                <w:bCs/>
                <w:sz w:val="24"/>
                <w:szCs w:val="24"/>
              </w:rPr>
              <w:t>2389</w:t>
            </w:r>
          </w:p>
        </w:tc>
        <w:tc>
          <w:tcPr>
            <w:tcW w:w="1963" w:type="dxa"/>
            <w:shd w:val="clear" w:color="auto" w:fill="auto"/>
          </w:tcPr>
          <w:p w:rsidR="00A64848" w:rsidRPr="00A64848" w:rsidRDefault="00A64848" w:rsidP="00964464">
            <w:pPr>
              <w:pStyle w:val="a6"/>
              <w:spacing w:after="0" w:line="240" w:lineRule="auto"/>
              <w:ind w:left="0"/>
              <w:jc w:val="center"/>
              <w:rPr>
                <w:rFonts w:ascii="Times New Roman" w:hAnsi="Times New Roman" w:cs="Times New Roman"/>
                <w:bCs/>
                <w:sz w:val="24"/>
                <w:szCs w:val="24"/>
              </w:rPr>
            </w:pP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Итоговый коэффициент удорожания работ определяется по формуле 5:</w:t>
      </w: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b/>
                <w:sz w:val="24"/>
                <w:szCs w:val="24"/>
              </w:rPr>
              <w:t xml:space="preserve">К </w:t>
            </w:r>
            <w:proofErr w:type="spellStart"/>
            <w:r w:rsidRPr="00A64848">
              <w:rPr>
                <w:rFonts w:ascii="Times New Roman" w:hAnsi="Times New Roman" w:cs="Times New Roman"/>
                <w:b/>
                <w:sz w:val="24"/>
                <w:szCs w:val="24"/>
              </w:rPr>
              <w:t>удор</w:t>
            </w:r>
            <w:proofErr w:type="spellEnd"/>
            <w:r w:rsidRPr="00A64848">
              <w:rPr>
                <w:rFonts w:ascii="Times New Roman" w:hAnsi="Times New Roman" w:cs="Times New Roman"/>
                <w:b/>
                <w:sz w:val="24"/>
                <w:szCs w:val="24"/>
              </w:rPr>
              <w:t>.=1+((</w:t>
            </w:r>
            <w:r w:rsidRPr="00A64848">
              <w:rPr>
                <w:rFonts w:ascii="Times New Roman" w:hAnsi="Times New Roman" w:cs="Times New Roman"/>
                <w:b/>
                <w:sz w:val="24"/>
                <w:szCs w:val="24"/>
              </w:rPr>
              <w:sym w:font="Symbol" w:char="F053"/>
            </w:r>
            <w:r w:rsidRPr="00A64848">
              <w:rPr>
                <w:rFonts w:ascii="Times New Roman" w:hAnsi="Times New Roman" w:cs="Times New Roman"/>
                <w:b/>
                <w:sz w:val="24"/>
                <w:szCs w:val="24"/>
              </w:rPr>
              <w:t xml:space="preserve"> Коэф</w:t>
            </w:r>
            <w:proofErr w:type="gramStart"/>
            <w:r w:rsidRPr="00A64848">
              <w:rPr>
                <w:rFonts w:ascii="Times New Roman" w:hAnsi="Times New Roman" w:cs="Times New Roman"/>
                <w:b/>
                <w:sz w:val="24"/>
                <w:szCs w:val="24"/>
              </w:rPr>
              <w:t>.у</w:t>
            </w:r>
            <w:proofErr w:type="gramEnd"/>
            <w:r w:rsidRPr="00A64848">
              <w:rPr>
                <w:rFonts w:ascii="Times New Roman" w:hAnsi="Times New Roman" w:cs="Times New Roman"/>
                <w:b/>
                <w:sz w:val="24"/>
                <w:szCs w:val="24"/>
              </w:rPr>
              <w:t xml:space="preserve">дорож.* % </w:t>
            </w:r>
            <w:proofErr w:type="spellStart"/>
            <w:r w:rsidRPr="00A64848">
              <w:rPr>
                <w:rFonts w:ascii="Times New Roman" w:hAnsi="Times New Roman" w:cs="Times New Roman"/>
                <w:b/>
                <w:sz w:val="24"/>
                <w:szCs w:val="24"/>
              </w:rPr>
              <w:t>испол</w:t>
            </w:r>
            <w:proofErr w:type="spellEnd"/>
            <w:r w:rsidRPr="00A64848">
              <w:rPr>
                <w:rFonts w:ascii="Times New Roman" w:hAnsi="Times New Roman" w:cs="Times New Roman"/>
                <w:b/>
                <w:sz w:val="24"/>
                <w:szCs w:val="24"/>
              </w:rPr>
              <w:t xml:space="preserve">.)/100))                     </w:t>
            </w:r>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(5)</w:t>
            </w: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Всего затраты на обработку в часах определяются по формуле 6:</w:t>
      </w: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Para>
              <m:oMath>
                <m:r>
                  <m:rPr>
                    <m:sty m:val="p"/>
                  </m:rPr>
                  <w:rPr>
                    <w:rFonts w:ascii="Cambria Math" w:hAnsi="Cambria Math" w:cs="Times New Roman"/>
                    <w:sz w:val="24"/>
                    <w:szCs w:val="24"/>
                  </w:rPr>
                  <m:t>Тобщ=</m:t>
                </m:r>
                <m:r>
                  <m:rPr>
                    <m:sty m:val="p"/>
                  </m:rPr>
                  <w:rPr>
                    <w:rFonts w:ascii="Cambria Math" w:hAnsi="Cambria Math" w:cs="Times New Roman"/>
                    <w:sz w:val="24"/>
                    <w:szCs w:val="24"/>
                    <w:lang w:val="en-US"/>
                  </w:rPr>
                  <m:t>T</m:t>
                </m:r>
                <m:r>
                  <m:rPr>
                    <m:sty m:val="p"/>
                  </m:rPr>
                  <w:rPr>
                    <w:rFonts w:ascii="Cambria Math" w:hAnsi="Cambria Math" w:cs="Times New Roman"/>
                    <w:sz w:val="24"/>
                    <w:szCs w:val="24"/>
                  </w:rPr>
                  <m:t xml:space="preserve"> факт*К удорожания </m:t>
                </m:r>
                <m:r>
                  <m:rPr>
                    <m:sty m:val="b"/>
                  </m:rPr>
                  <w:rPr>
                    <w:rFonts w:ascii="Cambria Math" w:hAnsi="Cambria Math" w:cs="Times New Roman"/>
                    <w:sz w:val="24"/>
                    <w:szCs w:val="24"/>
                  </w:rPr>
                  <m:t>работ</m:t>
                </m:r>
              </m:oMath>
            </m:oMathPara>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(6)</w:t>
            </w: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pStyle w:val="a6"/>
        <w:spacing w:after="0" w:line="240" w:lineRule="auto"/>
        <w:ind w:left="0"/>
        <w:jc w:val="center"/>
        <w:rPr>
          <w:rFonts w:ascii="Times New Roman" w:hAnsi="Times New Roman" w:cs="Times New Roman"/>
          <w:b/>
          <w:sz w:val="24"/>
          <w:szCs w:val="24"/>
        </w:rPr>
      </w:pPr>
      <w:r w:rsidRPr="00A64848">
        <w:rPr>
          <w:rFonts w:ascii="Times New Roman" w:hAnsi="Times New Roman" w:cs="Times New Roman"/>
          <w:b/>
          <w:sz w:val="24"/>
          <w:szCs w:val="24"/>
        </w:rPr>
        <w:t>3. Расчет затрат ЭВМ на интерпретацию 2D данных по стандартному графу</w:t>
      </w:r>
    </w:p>
    <w:p w:rsidR="00A64848" w:rsidRPr="00A64848" w:rsidRDefault="00A64848" w:rsidP="00A64848">
      <w:pPr>
        <w:pStyle w:val="a6"/>
        <w:spacing w:after="0" w:line="240" w:lineRule="auto"/>
        <w:ind w:left="0"/>
        <w:jc w:val="center"/>
        <w:rPr>
          <w:rFonts w:ascii="Times New Roman" w:hAnsi="Times New Roman" w:cs="Times New Roman"/>
          <w:b/>
          <w:sz w:val="24"/>
          <w:szCs w:val="24"/>
        </w:rPr>
      </w:pPr>
      <w:r w:rsidRPr="00A64848">
        <w:rPr>
          <w:rFonts w:ascii="Times New Roman" w:hAnsi="Times New Roman" w:cs="Times New Roman"/>
          <w:b/>
          <w:sz w:val="24"/>
          <w:szCs w:val="24"/>
        </w:rPr>
        <w:t>(расчет фактических показателей в сопоставлении  с плановыми значениями)</w:t>
      </w:r>
    </w:p>
    <w:p w:rsidR="00A64848" w:rsidRPr="00A64848" w:rsidRDefault="00A64848" w:rsidP="00A64848">
      <w:pPr>
        <w:pStyle w:val="a6"/>
        <w:spacing w:after="0" w:line="240" w:lineRule="auto"/>
        <w:ind w:left="0"/>
        <w:jc w:val="center"/>
        <w:rPr>
          <w:rFonts w:ascii="Times New Roman" w:hAnsi="Times New Roman" w:cs="Times New Roman"/>
          <w:b/>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 xml:space="preserve">       Описание стандартного графа интерпретации  включает  следующие виды работ:</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Формирование интерпретационного проекта</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Сбор, систематизация априорных данных</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Привязка сейсмических горизонтов</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Корреляция отражающих горизонтов</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Корреляция разрезов скважин</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Построение акустических моделей скважин</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Одномерное моделирование волновых полей</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 xml:space="preserve">Построение карт </w:t>
      </w:r>
      <w:proofErr w:type="spellStart"/>
      <w:r w:rsidRPr="00A64848">
        <w:rPr>
          <w:rFonts w:ascii="Times New Roman" w:hAnsi="Times New Roman" w:cs="Times New Roman"/>
          <w:sz w:val="24"/>
          <w:szCs w:val="24"/>
        </w:rPr>
        <w:t>изохрон</w:t>
      </w:r>
      <w:proofErr w:type="spellEnd"/>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Построение структурных ка</w:t>
      </w:r>
      <w:proofErr w:type="gramStart"/>
      <w:r w:rsidRPr="00A64848">
        <w:rPr>
          <w:rFonts w:ascii="Times New Roman" w:hAnsi="Times New Roman" w:cs="Times New Roman"/>
          <w:sz w:val="24"/>
          <w:szCs w:val="24"/>
        </w:rPr>
        <w:t>рт в пл</w:t>
      </w:r>
      <w:proofErr w:type="gramEnd"/>
      <w:r w:rsidRPr="00A64848">
        <w:rPr>
          <w:rFonts w:ascii="Times New Roman" w:hAnsi="Times New Roman" w:cs="Times New Roman"/>
          <w:sz w:val="24"/>
          <w:szCs w:val="24"/>
        </w:rPr>
        <w:t>икативном варианте</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 xml:space="preserve">Выделение и трассирование разрывных нарушений </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Прогноз контуров нефтеносности по данным бурения и структурным построениям</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Подготовка отчета и передача Заказчику</w:t>
      </w:r>
    </w:p>
    <w:p w:rsidR="00A64848" w:rsidRPr="00A64848" w:rsidRDefault="00A64848" w:rsidP="005E021B">
      <w:pPr>
        <w:pStyle w:val="a6"/>
        <w:numPr>
          <w:ilvl w:val="0"/>
          <w:numId w:val="44"/>
        </w:numPr>
        <w:spacing w:after="0" w:line="240" w:lineRule="auto"/>
        <w:ind w:left="426" w:hanging="426"/>
        <w:rPr>
          <w:rFonts w:ascii="Times New Roman" w:hAnsi="Times New Roman" w:cs="Times New Roman"/>
          <w:sz w:val="24"/>
          <w:szCs w:val="24"/>
        </w:rPr>
      </w:pPr>
      <w:r w:rsidRPr="00A64848">
        <w:rPr>
          <w:rFonts w:ascii="Times New Roman" w:hAnsi="Times New Roman" w:cs="Times New Roman"/>
          <w:sz w:val="24"/>
          <w:szCs w:val="24"/>
        </w:rPr>
        <w:t xml:space="preserve"> Паспортизация перспективных объектов</w:t>
      </w:r>
    </w:p>
    <w:p w:rsidR="00A64848" w:rsidRPr="00A64848" w:rsidRDefault="00A64848" w:rsidP="00A64848">
      <w:pPr>
        <w:spacing w:after="0" w:line="240" w:lineRule="auto"/>
        <w:rPr>
          <w:rFonts w:ascii="Times New Roman" w:hAnsi="Times New Roman" w:cs="Times New Roman"/>
          <w:sz w:val="24"/>
          <w:szCs w:val="24"/>
        </w:rPr>
      </w:pPr>
    </w:p>
    <w:p w:rsidR="00A64848" w:rsidRPr="00A64848" w:rsidRDefault="00A64848" w:rsidP="00A64848">
      <w:pPr>
        <w:spacing w:after="0" w:line="240" w:lineRule="auto"/>
        <w:rPr>
          <w:rFonts w:ascii="Times New Roman" w:hAnsi="Times New Roman" w:cs="Times New Roman"/>
          <w:sz w:val="24"/>
          <w:szCs w:val="24"/>
        </w:rPr>
      </w:pPr>
      <w:r w:rsidRPr="00A64848">
        <w:rPr>
          <w:rFonts w:ascii="Times New Roman" w:hAnsi="Times New Roman" w:cs="Times New Roman"/>
          <w:b/>
          <w:sz w:val="24"/>
          <w:szCs w:val="24"/>
        </w:rPr>
        <w:t>Таблица 3</w:t>
      </w:r>
      <w:r w:rsidRPr="00A64848">
        <w:rPr>
          <w:rFonts w:ascii="Times New Roman" w:hAnsi="Times New Roman" w:cs="Times New Roman"/>
          <w:sz w:val="24"/>
          <w:szCs w:val="24"/>
        </w:rPr>
        <w:t xml:space="preserve"> - Расчет затрат ЭВМ на интерпретацию 2D данных по стандартному графу</w:t>
      </w:r>
    </w:p>
    <w:p w:rsidR="00A64848" w:rsidRPr="00A64848" w:rsidRDefault="00A64848" w:rsidP="00A64848">
      <w:pPr>
        <w:spacing w:after="0" w:line="240" w:lineRule="auto"/>
        <w:rPr>
          <w:rFonts w:ascii="Times New Roman" w:hAnsi="Times New Roman" w:cs="Times New Roman"/>
          <w:sz w:val="24"/>
          <w:szCs w:val="24"/>
        </w:rPr>
      </w:pPr>
    </w:p>
    <w:tbl>
      <w:tblPr>
        <w:tblW w:w="10348" w:type="dxa"/>
        <w:tblInd w:w="-34" w:type="dxa"/>
        <w:tblLook w:val="04A0" w:firstRow="1" w:lastRow="0" w:firstColumn="1" w:lastColumn="0" w:noHBand="0" w:noVBand="1"/>
      </w:tblPr>
      <w:tblGrid>
        <w:gridCol w:w="5245"/>
        <w:gridCol w:w="1468"/>
        <w:gridCol w:w="1899"/>
        <w:gridCol w:w="1736"/>
      </w:tblGrid>
      <w:tr w:rsidR="00A64848" w:rsidRPr="00A64848" w:rsidTr="00964464">
        <w:trPr>
          <w:trHeight w:val="27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b/>
                <w:sz w:val="24"/>
                <w:szCs w:val="24"/>
              </w:rPr>
            </w:pPr>
            <w:r w:rsidRPr="00A64848">
              <w:rPr>
                <w:rFonts w:ascii="Times New Roman" w:hAnsi="Times New Roman" w:cs="Times New Roman"/>
                <w:b/>
                <w:sz w:val="24"/>
                <w:szCs w:val="24"/>
              </w:rPr>
              <w:t>Параметры системы наблюдений</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b/>
                <w:sz w:val="24"/>
                <w:szCs w:val="24"/>
              </w:rPr>
            </w:pPr>
            <w:r w:rsidRPr="00A64848">
              <w:rPr>
                <w:rFonts w:ascii="Times New Roman" w:hAnsi="Times New Roman" w:cs="Times New Roman"/>
                <w:b/>
                <w:sz w:val="24"/>
                <w:szCs w:val="24"/>
              </w:rPr>
              <w:t>Норматив</w:t>
            </w:r>
          </w:p>
        </w:tc>
        <w:tc>
          <w:tcPr>
            <w:tcW w:w="1899" w:type="dxa"/>
            <w:tcBorders>
              <w:top w:val="single" w:sz="4" w:space="0" w:color="auto"/>
              <w:left w:val="single" w:sz="4" w:space="0" w:color="auto"/>
              <w:bottom w:val="single" w:sz="4" w:space="0" w:color="auto"/>
              <w:right w:val="single" w:sz="4" w:space="0" w:color="auto"/>
            </w:tcBorders>
            <w:vAlign w:val="bottom"/>
          </w:tcPr>
          <w:p w:rsidR="00A64848" w:rsidRPr="00A64848" w:rsidRDefault="00A64848" w:rsidP="00964464">
            <w:pPr>
              <w:spacing w:after="0" w:line="240" w:lineRule="auto"/>
              <w:ind w:firstLine="51"/>
              <w:jc w:val="center"/>
              <w:rPr>
                <w:rFonts w:ascii="Times New Roman" w:hAnsi="Times New Roman" w:cs="Times New Roman"/>
                <w:b/>
                <w:sz w:val="24"/>
                <w:szCs w:val="24"/>
              </w:rPr>
            </w:pPr>
            <w:r w:rsidRPr="00A64848">
              <w:rPr>
                <w:rFonts w:ascii="Times New Roman" w:hAnsi="Times New Roman" w:cs="Times New Roman"/>
                <w:b/>
                <w:sz w:val="24"/>
                <w:szCs w:val="24"/>
              </w:rPr>
              <w:t>Коэффициент объема</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b/>
                <w:sz w:val="24"/>
                <w:szCs w:val="24"/>
              </w:rPr>
            </w:pPr>
            <w:r w:rsidRPr="00A64848">
              <w:rPr>
                <w:rFonts w:ascii="Times New Roman" w:hAnsi="Times New Roman" w:cs="Times New Roman"/>
                <w:b/>
                <w:sz w:val="24"/>
                <w:szCs w:val="24"/>
              </w:rPr>
              <w:t>Фактические данные Заказчика</w:t>
            </w:r>
          </w:p>
        </w:tc>
      </w:tr>
      <w:tr w:rsidR="00A64848" w:rsidRPr="00A64848" w:rsidTr="00964464">
        <w:trPr>
          <w:trHeight w:val="255"/>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А</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1</w:t>
            </w:r>
          </w:p>
        </w:tc>
        <w:tc>
          <w:tcPr>
            <w:tcW w:w="1899" w:type="dxa"/>
            <w:tcBorders>
              <w:top w:val="single" w:sz="4" w:space="0" w:color="auto"/>
              <w:left w:val="single" w:sz="4" w:space="0" w:color="auto"/>
              <w:bottom w:val="single" w:sz="4" w:space="0" w:color="auto"/>
              <w:right w:val="single" w:sz="4" w:space="0" w:color="auto"/>
            </w:tcBorders>
            <w:vAlign w:val="bottom"/>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2</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3</w:t>
            </w:r>
          </w:p>
        </w:tc>
      </w:tr>
      <w:tr w:rsidR="00A64848" w:rsidRPr="00A64848" w:rsidTr="00964464">
        <w:trPr>
          <w:trHeight w:val="255"/>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both"/>
              <w:rPr>
                <w:rFonts w:ascii="Times New Roman" w:hAnsi="Times New Roman" w:cs="Times New Roman"/>
                <w:sz w:val="24"/>
                <w:szCs w:val="24"/>
              </w:rPr>
            </w:pPr>
            <w:r w:rsidRPr="00A64848">
              <w:rPr>
                <w:rFonts w:ascii="Times New Roman" w:hAnsi="Times New Roman" w:cs="Times New Roman"/>
                <w:sz w:val="24"/>
                <w:szCs w:val="24"/>
              </w:rPr>
              <w:t xml:space="preserve">Объем в </w:t>
            </w:r>
            <w:proofErr w:type="gramStart"/>
            <w:r w:rsidRPr="00A64848">
              <w:rPr>
                <w:rFonts w:ascii="Times New Roman" w:hAnsi="Times New Roman" w:cs="Times New Roman"/>
                <w:sz w:val="24"/>
                <w:szCs w:val="24"/>
              </w:rPr>
              <w:t>км</w:t>
            </w:r>
            <w:proofErr w:type="gramEnd"/>
            <w:r w:rsidRPr="00A64848">
              <w:rPr>
                <w:rFonts w:ascii="Times New Roman" w:hAnsi="Times New Roman" w:cs="Times New Roman"/>
                <w:sz w:val="24"/>
                <w:szCs w:val="24"/>
              </w:rPr>
              <w:t>, (Q)</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800</w:t>
            </w:r>
          </w:p>
        </w:tc>
        <w:tc>
          <w:tcPr>
            <w:tcW w:w="1899" w:type="dxa"/>
            <w:tcBorders>
              <w:top w:val="single" w:sz="4" w:space="0" w:color="auto"/>
              <w:left w:val="single" w:sz="4" w:space="0" w:color="auto"/>
              <w:bottom w:val="single" w:sz="4" w:space="0" w:color="auto"/>
              <w:right w:val="single" w:sz="4" w:space="0" w:color="auto"/>
            </w:tcBorders>
            <w:vAlign w:val="bottom"/>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0,9</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36,4</w:t>
            </w:r>
          </w:p>
        </w:tc>
      </w:tr>
      <w:tr w:rsidR="00A64848" w:rsidRPr="00A64848" w:rsidTr="00964464">
        <w:trPr>
          <w:trHeight w:val="255"/>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both"/>
              <w:rPr>
                <w:rFonts w:ascii="Times New Roman" w:hAnsi="Times New Roman" w:cs="Times New Roman"/>
                <w:sz w:val="24"/>
                <w:szCs w:val="24"/>
              </w:rPr>
            </w:pPr>
            <w:r w:rsidRPr="00A64848">
              <w:rPr>
                <w:rFonts w:ascii="Times New Roman" w:hAnsi="Times New Roman" w:cs="Times New Roman"/>
                <w:sz w:val="24"/>
                <w:szCs w:val="24"/>
              </w:rPr>
              <w:t>Горизонтов для структурных построений (</w:t>
            </w:r>
            <w:r w:rsidRPr="00A64848">
              <w:rPr>
                <w:rFonts w:ascii="Times New Roman" w:hAnsi="Times New Roman" w:cs="Times New Roman"/>
                <w:sz w:val="24"/>
                <w:szCs w:val="24"/>
                <w:lang w:val="en-US"/>
              </w:rPr>
              <w:t>G</w:t>
            </w:r>
            <w:r w:rsidRPr="00A64848">
              <w:rPr>
                <w:rFonts w:ascii="Times New Roman" w:hAnsi="Times New Roman" w:cs="Times New Roman"/>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6</w:t>
            </w:r>
          </w:p>
        </w:tc>
        <w:tc>
          <w:tcPr>
            <w:tcW w:w="1899" w:type="dxa"/>
            <w:tcBorders>
              <w:top w:val="single" w:sz="4" w:space="0" w:color="auto"/>
              <w:left w:val="single" w:sz="4" w:space="0" w:color="auto"/>
              <w:bottom w:val="single" w:sz="4" w:space="0" w:color="auto"/>
              <w:right w:val="single" w:sz="4" w:space="0" w:color="auto"/>
            </w:tcBorders>
            <w:vAlign w:val="bottom"/>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0,2</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8</w:t>
            </w:r>
          </w:p>
        </w:tc>
      </w:tr>
      <w:tr w:rsidR="00A64848" w:rsidRPr="00A64848" w:rsidTr="00964464">
        <w:trPr>
          <w:trHeight w:val="255"/>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both"/>
              <w:rPr>
                <w:rFonts w:ascii="Times New Roman" w:hAnsi="Times New Roman" w:cs="Times New Roman"/>
                <w:sz w:val="24"/>
                <w:szCs w:val="24"/>
              </w:rPr>
            </w:pPr>
            <w:r w:rsidRPr="00A64848">
              <w:rPr>
                <w:rFonts w:ascii="Times New Roman" w:hAnsi="Times New Roman" w:cs="Times New Roman"/>
                <w:sz w:val="24"/>
                <w:szCs w:val="24"/>
              </w:rPr>
              <w:t>Корреляция разрезов скважин (шт. скважин</w:t>
            </w:r>
            <w:proofErr w:type="gramStart"/>
            <w:r w:rsidRPr="00A64848">
              <w:rPr>
                <w:rFonts w:ascii="Times New Roman" w:hAnsi="Times New Roman" w:cs="Times New Roman"/>
                <w:sz w:val="24"/>
                <w:szCs w:val="24"/>
              </w:rPr>
              <w:t>) (</w:t>
            </w:r>
            <w:r w:rsidRPr="00A64848">
              <w:rPr>
                <w:rFonts w:ascii="Times New Roman" w:hAnsi="Times New Roman" w:cs="Times New Roman"/>
                <w:sz w:val="24"/>
                <w:szCs w:val="24"/>
              </w:rPr>
              <w:sym w:font="Symbol" w:char="F064"/>
            </w:r>
            <w:r w:rsidRPr="00A64848">
              <w:rPr>
                <w:rFonts w:ascii="Times New Roman" w:hAnsi="Times New Roman" w:cs="Times New Roman"/>
                <w:sz w:val="24"/>
                <w:szCs w:val="24"/>
              </w:rPr>
              <w:t>)</w:t>
            </w:r>
            <w:proofErr w:type="gramEnd"/>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15</w:t>
            </w:r>
          </w:p>
        </w:tc>
        <w:tc>
          <w:tcPr>
            <w:tcW w:w="1899" w:type="dxa"/>
            <w:tcBorders>
              <w:top w:val="single" w:sz="4" w:space="0" w:color="auto"/>
              <w:left w:val="single" w:sz="4" w:space="0" w:color="auto"/>
              <w:bottom w:val="single" w:sz="4" w:space="0" w:color="auto"/>
              <w:right w:val="single" w:sz="4" w:space="0" w:color="auto"/>
            </w:tcBorders>
            <w:vAlign w:val="bottom"/>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0,03</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6</w:t>
            </w:r>
          </w:p>
        </w:tc>
      </w:tr>
      <w:tr w:rsidR="00A64848" w:rsidRPr="00A64848" w:rsidTr="00964464">
        <w:trPr>
          <w:trHeight w:val="255"/>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both"/>
              <w:rPr>
                <w:rFonts w:ascii="Times New Roman" w:hAnsi="Times New Roman" w:cs="Times New Roman"/>
                <w:sz w:val="24"/>
                <w:szCs w:val="24"/>
              </w:rPr>
            </w:pPr>
            <w:r w:rsidRPr="00A64848">
              <w:rPr>
                <w:rFonts w:ascii="Times New Roman" w:hAnsi="Times New Roman" w:cs="Times New Roman"/>
                <w:sz w:val="24"/>
                <w:szCs w:val="24"/>
              </w:rPr>
              <w:t xml:space="preserve">Прогноз </w:t>
            </w:r>
            <w:proofErr w:type="spellStart"/>
            <w:r w:rsidRPr="00A64848">
              <w:rPr>
                <w:rFonts w:ascii="Times New Roman" w:hAnsi="Times New Roman" w:cs="Times New Roman"/>
                <w:sz w:val="24"/>
                <w:szCs w:val="24"/>
              </w:rPr>
              <w:t>коллекторских</w:t>
            </w:r>
            <w:proofErr w:type="spellEnd"/>
            <w:r w:rsidRPr="00A64848">
              <w:rPr>
                <w:rFonts w:ascii="Times New Roman" w:hAnsi="Times New Roman" w:cs="Times New Roman"/>
                <w:sz w:val="24"/>
                <w:szCs w:val="24"/>
              </w:rPr>
              <w:t xml:space="preserve"> свой</w:t>
            </w:r>
            <w:proofErr w:type="gramStart"/>
            <w:r w:rsidRPr="00A64848">
              <w:rPr>
                <w:rFonts w:ascii="Times New Roman" w:hAnsi="Times New Roman" w:cs="Times New Roman"/>
                <w:sz w:val="24"/>
                <w:szCs w:val="24"/>
              </w:rPr>
              <w:t>ств пр</w:t>
            </w:r>
            <w:proofErr w:type="gramEnd"/>
            <w:r w:rsidRPr="00A64848">
              <w:rPr>
                <w:rFonts w:ascii="Times New Roman" w:hAnsi="Times New Roman" w:cs="Times New Roman"/>
                <w:sz w:val="24"/>
                <w:szCs w:val="24"/>
              </w:rPr>
              <w:t>одуктивного пласта (объектов), (</w:t>
            </w:r>
            <w:proofErr w:type="spellStart"/>
            <w:r w:rsidRPr="00A64848">
              <w:rPr>
                <w:rFonts w:ascii="Times New Roman" w:hAnsi="Times New Roman" w:cs="Times New Roman"/>
                <w:sz w:val="24"/>
                <w:szCs w:val="24"/>
                <w:lang w:val="en-US"/>
              </w:rPr>
              <w:t>Qm</w:t>
            </w:r>
            <w:proofErr w:type="spellEnd"/>
            <w:r w:rsidRPr="00A64848">
              <w:rPr>
                <w:rFonts w:ascii="Times New Roman" w:hAnsi="Times New Roman" w:cs="Times New Roman"/>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3</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bottom"/>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0,1</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8</w:t>
            </w:r>
          </w:p>
        </w:tc>
      </w:tr>
      <w:tr w:rsidR="00A64848" w:rsidRPr="00A64848" w:rsidTr="00964464">
        <w:trPr>
          <w:trHeight w:val="27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both"/>
              <w:rPr>
                <w:rFonts w:ascii="Times New Roman" w:hAnsi="Times New Roman" w:cs="Times New Roman"/>
                <w:sz w:val="24"/>
                <w:szCs w:val="24"/>
              </w:rPr>
            </w:pPr>
            <w:r w:rsidRPr="00A64848">
              <w:rPr>
                <w:rFonts w:ascii="Times New Roman" w:hAnsi="Times New Roman" w:cs="Times New Roman"/>
                <w:sz w:val="24"/>
                <w:szCs w:val="24"/>
              </w:rPr>
              <w:t>Затраты в часах, (Тинт</w:t>
            </w:r>
            <w:proofErr w:type="gramStart"/>
            <w:r w:rsidRPr="00A64848">
              <w:rPr>
                <w:rFonts w:ascii="Times New Roman" w:hAnsi="Times New Roman" w:cs="Times New Roman"/>
                <w:sz w:val="24"/>
                <w:szCs w:val="24"/>
              </w:rPr>
              <w:t>.</w:t>
            </w:r>
            <w:proofErr w:type="gramEnd"/>
            <w:r w:rsidRPr="00A64848">
              <w:rPr>
                <w:rFonts w:ascii="Times New Roman" w:hAnsi="Times New Roman" w:cs="Times New Roman"/>
                <w:sz w:val="24"/>
                <w:szCs w:val="24"/>
              </w:rPr>
              <w:t xml:space="preserve"> </w:t>
            </w:r>
            <w:proofErr w:type="gramStart"/>
            <w:r w:rsidRPr="00A64848">
              <w:rPr>
                <w:rFonts w:ascii="Times New Roman" w:hAnsi="Times New Roman" w:cs="Times New Roman"/>
                <w:sz w:val="24"/>
                <w:szCs w:val="24"/>
              </w:rPr>
              <w:t>ф</w:t>
            </w:r>
            <w:proofErr w:type="gramEnd"/>
            <w:r w:rsidRPr="00A64848">
              <w:rPr>
                <w:rFonts w:ascii="Times New Roman" w:hAnsi="Times New Roman" w:cs="Times New Roman"/>
                <w:sz w:val="24"/>
                <w:szCs w:val="24"/>
              </w:rPr>
              <w:t>акт)</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2135</w:t>
            </w:r>
          </w:p>
        </w:tc>
        <w:tc>
          <w:tcPr>
            <w:tcW w:w="1899" w:type="dxa"/>
            <w:tcBorders>
              <w:top w:val="single" w:sz="4" w:space="0" w:color="auto"/>
              <w:left w:val="single" w:sz="4" w:space="0" w:color="auto"/>
              <w:bottom w:val="single" w:sz="4" w:space="0" w:color="auto"/>
              <w:right w:val="single" w:sz="4" w:space="0" w:color="auto"/>
            </w:tcBorders>
            <w:shd w:val="clear" w:color="auto" w:fill="auto"/>
          </w:tcPr>
          <w:p w:rsidR="00A64848" w:rsidRPr="00A64848" w:rsidRDefault="00A64848" w:rsidP="00964464">
            <w:pPr>
              <w:spacing w:after="0" w:line="240" w:lineRule="auto"/>
              <w:ind w:firstLine="51"/>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848" w:rsidRPr="00A64848" w:rsidRDefault="00A64848" w:rsidP="00964464">
            <w:pPr>
              <w:spacing w:after="0" w:line="240" w:lineRule="auto"/>
              <w:ind w:firstLine="51"/>
              <w:jc w:val="center"/>
              <w:rPr>
                <w:rFonts w:ascii="Times New Roman" w:hAnsi="Times New Roman" w:cs="Times New Roman"/>
                <w:sz w:val="24"/>
                <w:szCs w:val="24"/>
              </w:rPr>
            </w:pPr>
            <w:r w:rsidRPr="00A64848">
              <w:rPr>
                <w:rFonts w:ascii="Times New Roman" w:hAnsi="Times New Roman" w:cs="Times New Roman"/>
                <w:sz w:val="24"/>
                <w:szCs w:val="24"/>
              </w:rPr>
              <w:t>365,56</w:t>
            </w:r>
          </w:p>
        </w:tc>
      </w:tr>
    </w:tbl>
    <w:p w:rsidR="00A64848" w:rsidRPr="00A64848" w:rsidRDefault="00A64848" w:rsidP="00A64848">
      <w:pPr>
        <w:pStyle w:val="a6"/>
        <w:spacing w:after="0" w:line="240" w:lineRule="auto"/>
        <w:ind w:left="0"/>
        <w:rPr>
          <w:rFonts w:ascii="Times New Roman" w:hAnsi="Times New Roman" w:cs="Times New Roman"/>
          <w:i/>
          <w:sz w:val="24"/>
          <w:szCs w:val="24"/>
        </w:rPr>
      </w:pPr>
      <w:r w:rsidRPr="00A64848">
        <w:rPr>
          <w:rFonts w:ascii="Times New Roman" w:hAnsi="Times New Roman" w:cs="Times New Roman"/>
          <w:i/>
          <w:sz w:val="24"/>
          <w:szCs w:val="24"/>
        </w:rPr>
        <w:t xml:space="preserve">Примечание: Нормативные затраты в часах принимаются </w:t>
      </w:r>
      <w:proofErr w:type="gramStart"/>
      <w:r w:rsidRPr="00A64848">
        <w:rPr>
          <w:rFonts w:ascii="Times New Roman" w:hAnsi="Times New Roman" w:cs="Times New Roman"/>
          <w:i/>
          <w:sz w:val="24"/>
          <w:szCs w:val="24"/>
        </w:rPr>
        <w:t>равными</w:t>
      </w:r>
      <w:proofErr w:type="gramEnd"/>
      <w:r w:rsidRPr="00A64848">
        <w:rPr>
          <w:rFonts w:ascii="Times New Roman" w:hAnsi="Times New Roman" w:cs="Times New Roman"/>
          <w:i/>
          <w:sz w:val="24"/>
          <w:szCs w:val="24"/>
        </w:rPr>
        <w:t xml:space="preserve"> 2 135 час..</w:t>
      </w:r>
    </w:p>
    <w:p w:rsidR="00A64848" w:rsidRPr="00A64848" w:rsidRDefault="00A64848" w:rsidP="00A64848">
      <w:pPr>
        <w:spacing w:after="0" w:line="240" w:lineRule="auto"/>
        <w:ind w:left="1080"/>
        <w:rPr>
          <w:rFonts w:ascii="Times New Roman" w:hAnsi="Times New Roman" w:cs="Times New Roman"/>
          <w:sz w:val="24"/>
          <w:szCs w:val="24"/>
        </w:rPr>
      </w:pPr>
    </w:p>
    <w:p w:rsidR="00A64848" w:rsidRPr="00A64848" w:rsidRDefault="00A64848" w:rsidP="00A64848">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Расчет затрат в часах на фактические данные заказчика определяется по формуле 7:</w:t>
      </w: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
              <m:r>
                <m:rPr>
                  <m:sty m:val="bi"/>
                </m:rPr>
                <w:rPr>
                  <w:rFonts w:ascii="Cambria Math" w:hAnsi="Cambria Math" w:cs="Times New Roman"/>
                  <w:sz w:val="24"/>
                  <w:szCs w:val="24"/>
                </w:rPr>
                <m:t>Т интфакт=(1=(</m:t>
              </m:r>
              <m:r>
                <m:rPr>
                  <m:sty m:val="bi"/>
                </m:rPr>
                <w:rPr>
                  <w:rFonts w:ascii="Cambria Math" w:hAnsi="Cambria Math" w:cs="Times New Roman"/>
                  <w:sz w:val="24"/>
                  <w:szCs w:val="24"/>
                  <w:lang w:val="en-US"/>
                </w:rPr>
                <m:t>G</m:t>
              </m:r>
              <m:r>
                <m:rPr>
                  <m:sty m:val="bi"/>
                </m:rPr>
                <w:rPr>
                  <w:rFonts w:ascii="Cambria Math" w:hAnsi="Cambria Math" w:cs="Times New Roman"/>
                  <w:sz w:val="24"/>
                  <w:szCs w:val="24"/>
                </w:rPr>
                <m:t>коэф*</m:t>
              </m:r>
              <m:f>
                <m:fPr>
                  <m:ctrlPr>
                    <w:rPr>
                      <w:rFonts w:ascii="Cambria Math" w:hAnsi="Cambria Math" w:cs="Times New Roman"/>
                      <w:b/>
                      <w:i/>
                      <w:sz w:val="24"/>
                      <w:szCs w:val="24"/>
                    </w:rPr>
                  </m:ctrlPr>
                </m:fPr>
                <m:num>
                  <m:r>
                    <m:rPr>
                      <m:sty m:val="bi"/>
                    </m:rPr>
                    <w:rPr>
                      <w:rFonts w:ascii="Cambria Math" w:hAnsi="Cambria Math" w:cs="Times New Roman"/>
                      <w:sz w:val="24"/>
                      <w:szCs w:val="24"/>
                      <w:lang w:val="en-US"/>
                    </w:rPr>
                    <m:t>G</m:t>
                  </m:r>
                  <m:r>
                    <m:rPr>
                      <m:sty m:val="bi"/>
                    </m:rPr>
                    <w:rPr>
                      <w:rFonts w:ascii="Cambria Math" w:hAnsi="Cambria Math" w:cs="Times New Roman"/>
                      <w:sz w:val="24"/>
                      <w:szCs w:val="24"/>
                    </w:rPr>
                    <m:t xml:space="preserve"> факт</m:t>
                  </m:r>
                </m:num>
                <m:den>
                  <m:r>
                    <m:rPr>
                      <m:sty m:val="bi"/>
                    </m:rPr>
                    <w:rPr>
                      <w:rFonts w:ascii="Cambria Math" w:hAnsi="Cambria Math" w:cs="Times New Roman"/>
                      <w:sz w:val="24"/>
                      <w:szCs w:val="24"/>
                      <w:lang w:val="en-US"/>
                    </w:rPr>
                    <m:t>G</m:t>
                  </m:r>
                  <m:r>
                    <m:rPr>
                      <m:sty m:val="bi"/>
                    </m:rPr>
                    <w:rPr>
                      <w:rFonts w:ascii="Cambria Math" w:hAnsi="Cambria Math" w:cs="Times New Roman"/>
                      <w:sz w:val="24"/>
                      <w:szCs w:val="24"/>
                    </w:rPr>
                    <m:t xml:space="preserve"> норм</m:t>
                  </m:r>
                </m:den>
              </m:f>
            </m:oMath>
            <w:proofErr w:type="gramStart"/>
            <w:r w:rsidRPr="00A64848">
              <w:rPr>
                <w:rFonts w:ascii="Times New Roman" w:hAnsi="Times New Roman" w:cs="Times New Roman"/>
                <w:b/>
                <w:i/>
                <w:sz w:val="24"/>
                <w:szCs w:val="24"/>
              </w:rPr>
              <w:t>-</w:t>
            </w:r>
            <m:oMath>
              <m:r>
                <m:rPr>
                  <m:sty m:val="bi"/>
                </m:rPr>
                <w:rPr>
                  <w:rFonts w:ascii="Cambria Math" w:hAnsi="Cambria Math" w:cs="Times New Roman"/>
                  <w:sz w:val="24"/>
                  <w:szCs w:val="24"/>
                </w:rPr>
                <m:t xml:space="preserve"> </m:t>
              </m:r>
              <m:r>
                <m:rPr>
                  <m:sty m:val="bi"/>
                </m:rPr>
                <w:rPr>
                  <w:rFonts w:ascii="Cambria Math" w:hAnsi="Cambria Math" w:cs="Times New Roman"/>
                  <w:sz w:val="24"/>
                  <w:szCs w:val="24"/>
                  <w:lang w:val="en-US"/>
                </w:rPr>
                <m:t>G</m:t>
              </m:r>
              <m:r>
                <m:rPr>
                  <m:sty m:val="bi"/>
                </m:rPr>
                <w:rPr>
                  <w:rFonts w:ascii="Cambria Math" w:hAnsi="Cambria Math" w:cs="Times New Roman"/>
                  <w:sz w:val="24"/>
                  <w:szCs w:val="24"/>
                </w:rPr>
                <m:t>коэф)+(</m:t>
              </m:r>
              <m:r>
                <m:rPr>
                  <m:sty m:val="bi"/>
                </m:rPr>
                <w:rPr>
                  <w:rFonts w:ascii="Cambria Math" w:hAnsi="Cambria Math" w:cs="Times New Roman"/>
                  <w:sz w:val="24"/>
                  <w:szCs w:val="24"/>
                  <w:lang w:val="en-US"/>
                </w:rPr>
                <m:t>Qm</m:t>
              </m:r>
              <m:r>
                <m:rPr>
                  <m:sty m:val="bi"/>
                </m:rPr>
                <w:rPr>
                  <w:rFonts w:ascii="Cambria Math" w:hAnsi="Cambria Math" w:cs="Times New Roman"/>
                  <w:sz w:val="24"/>
                  <w:szCs w:val="24"/>
                </w:rPr>
                <m:t>коэф*</m:t>
              </m:r>
              <m:f>
                <m:fPr>
                  <m:ctrlPr>
                    <w:rPr>
                      <w:rFonts w:ascii="Cambria Math" w:hAnsi="Cambria Math" w:cs="Times New Roman"/>
                      <w:b/>
                      <w:i/>
                      <w:sz w:val="24"/>
                      <w:szCs w:val="24"/>
                    </w:rPr>
                  </m:ctrlPr>
                </m:fPr>
                <m:num>
                  <m:r>
                    <m:rPr>
                      <m:sty m:val="bi"/>
                    </m:rPr>
                    <w:rPr>
                      <w:rFonts w:ascii="Cambria Math" w:hAnsi="Cambria Math" w:cs="Times New Roman"/>
                      <w:sz w:val="24"/>
                      <w:szCs w:val="24"/>
                    </w:rPr>
                    <m:t>Qm факт</m:t>
                  </m:r>
                </m:num>
                <m:den>
                  <m:r>
                    <m:rPr>
                      <m:sty m:val="bi"/>
                    </m:rPr>
                    <w:rPr>
                      <w:rFonts w:ascii="Cambria Math" w:hAnsi="Cambria Math" w:cs="Times New Roman"/>
                      <w:sz w:val="24"/>
                      <w:szCs w:val="24"/>
                    </w:rPr>
                    <m:t>Qm норм</m:t>
                  </m:r>
                </m:den>
              </m:f>
            </m:oMath>
            <w:r w:rsidRPr="00A64848">
              <w:rPr>
                <w:rFonts w:ascii="Times New Roman" w:hAnsi="Times New Roman" w:cs="Times New Roman"/>
                <w:b/>
                <w:i/>
                <w:sz w:val="24"/>
                <w:szCs w:val="24"/>
              </w:rPr>
              <w:t>-</w:t>
            </w:r>
            <m:oMath>
              <m:r>
                <m:rPr>
                  <m:sty m:val="bi"/>
                </m:rPr>
                <w:rPr>
                  <w:rFonts w:ascii="Cambria Math" w:hAnsi="Cambria Math" w:cs="Times New Roman"/>
                  <w:sz w:val="24"/>
                  <w:szCs w:val="24"/>
                </w:rPr>
                <m:t xml:space="preserve"> </m:t>
              </m:r>
              <m:r>
                <m:rPr>
                  <m:sty m:val="bi"/>
                </m:rPr>
                <w:rPr>
                  <w:rFonts w:ascii="Cambria Math" w:hAnsi="Cambria Math" w:cs="Times New Roman"/>
                  <w:sz w:val="24"/>
                  <w:szCs w:val="24"/>
                  <w:lang w:val="en-US"/>
                </w:rPr>
                <m:t>Qm</m:t>
              </m:r>
              <m:r>
                <m:rPr>
                  <m:sty m:val="bi"/>
                </m:rPr>
                <w:rPr>
                  <w:rFonts w:ascii="Cambria Math" w:hAnsi="Cambria Math" w:cs="Times New Roman"/>
                  <w:sz w:val="24"/>
                  <w:szCs w:val="24"/>
                </w:rPr>
                <m:t>коэф)+(</m:t>
              </m:r>
              <m:r>
                <m:rPr>
                  <m:sty m:val="b"/>
                </m:rPr>
                <w:rPr>
                  <w:rFonts w:ascii="Cambria Math" w:hAnsi="Cambria Math" w:cs="Times New Roman"/>
                  <w:b/>
                  <w:sz w:val="24"/>
                  <w:szCs w:val="24"/>
                </w:rPr>
                <w:sym w:font="Symbol" w:char="F064"/>
              </m:r>
              <m:r>
                <m:rPr>
                  <m:sty m:val="bi"/>
                </m:rPr>
                <w:rPr>
                  <w:rFonts w:ascii="Cambria Math" w:hAnsi="Cambria Math" w:cs="Times New Roman"/>
                  <w:sz w:val="24"/>
                  <w:szCs w:val="24"/>
                </w:rPr>
                <m:t>коэф*</m:t>
              </m:r>
              <m:f>
                <m:fPr>
                  <m:ctrlPr>
                    <w:rPr>
                      <w:rFonts w:ascii="Cambria Math" w:hAnsi="Cambria Math" w:cs="Times New Roman"/>
                      <w:b/>
                      <w:i/>
                      <w:sz w:val="24"/>
                      <w:szCs w:val="24"/>
                    </w:rPr>
                  </m:ctrlPr>
                </m:fPr>
                <m:num>
                  <m:r>
                    <m:rPr>
                      <m:sty m:val="b"/>
                    </m:rPr>
                    <w:rPr>
                      <w:rFonts w:ascii="Cambria Math" w:hAnsi="Cambria Math" w:cs="Times New Roman"/>
                      <w:b/>
                      <w:sz w:val="24"/>
                      <w:szCs w:val="24"/>
                    </w:rPr>
                    <w:sym w:font="Symbol" w:char="F064"/>
                  </m:r>
                  <m:r>
                    <m:rPr>
                      <m:sty m:val="bi"/>
                    </m:rPr>
                    <w:rPr>
                      <w:rFonts w:ascii="Cambria Math" w:hAnsi="Cambria Math" w:cs="Times New Roman"/>
                      <w:sz w:val="24"/>
                      <w:szCs w:val="24"/>
                    </w:rPr>
                    <m:t xml:space="preserve"> факт</m:t>
                  </m:r>
                </m:num>
                <m:den>
                  <m:r>
                    <m:rPr>
                      <m:sty m:val="b"/>
                    </m:rPr>
                    <w:rPr>
                      <w:rFonts w:ascii="Cambria Math" w:hAnsi="Cambria Math" w:cs="Times New Roman"/>
                      <w:b/>
                      <w:sz w:val="24"/>
                      <w:szCs w:val="24"/>
                    </w:rPr>
                    <w:sym w:font="Symbol" w:char="F064"/>
                  </m:r>
                  <m:r>
                    <m:rPr>
                      <m:sty m:val="bi"/>
                    </m:rPr>
                    <w:rPr>
                      <w:rFonts w:ascii="Cambria Math" w:hAnsi="Cambria Math" w:cs="Times New Roman"/>
                      <w:sz w:val="24"/>
                      <w:szCs w:val="24"/>
                    </w:rPr>
                    <m:t xml:space="preserve"> норм</m:t>
                  </m:r>
                </m:den>
              </m:f>
            </m:oMath>
            <w:r w:rsidRPr="00A64848">
              <w:rPr>
                <w:rFonts w:ascii="Times New Roman" w:hAnsi="Times New Roman" w:cs="Times New Roman"/>
                <w:b/>
                <w:i/>
                <w:sz w:val="24"/>
                <w:szCs w:val="24"/>
              </w:rPr>
              <w:t>-</w:t>
            </w:r>
            <m:oMath>
              <m:r>
                <m:rPr>
                  <m:sty m:val="bi"/>
                </m:rPr>
                <w:rPr>
                  <w:rFonts w:ascii="Cambria Math" w:hAnsi="Cambria Math" w:cs="Times New Roman"/>
                  <w:sz w:val="24"/>
                  <w:szCs w:val="24"/>
                </w:rPr>
                <m:t xml:space="preserve"> </m:t>
              </m:r>
              <m:r>
                <m:rPr>
                  <m:sty m:val="b"/>
                </m:rPr>
                <w:rPr>
                  <w:rFonts w:ascii="Cambria Math" w:hAnsi="Cambria Math" w:cs="Times New Roman"/>
                  <w:b/>
                  <w:sz w:val="24"/>
                  <w:szCs w:val="24"/>
                </w:rPr>
                <w:sym w:font="Symbol" w:char="F064"/>
              </m:r>
              <m:r>
                <m:rPr>
                  <m:sty m:val="bi"/>
                </m:rPr>
                <w:rPr>
                  <w:rFonts w:ascii="Cambria Math" w:hAnsi="Cambria Math" w:cs="Times New Roman"/>
                  <w:sz w:val="24"/>
                  <w:szCs w:val="24"/>
                </w:rPr>
                <m:t>коэф</m:t>
              </m:r>
              <m:r>
                <m:rPr>
                  <m:sty m:val="b"/>
                </m:rPr>
                <w:rPr>
                  <w:rFonts w:ascii="Cambria Math" w:hAnsi="Cambria Math" w:cs="Times New Roman"/>
                  <w:sz w:val="24"/>
                  <w:szCs w:val="24"/>
                </w:rPr>
                <m:t>))</m:t>
              </m:r>
            </m:oMath>
            <w:r w:rsidRPr="00A64848">
              <w:rPr>
                <w:rFonts w:ascii="Times New Roman" w:hAnsi="Times New Roman" w:cs="Times New Roman"/>
                <w:b/>
                <w:sz w:val="24"/>
                <w:szCs w:val="24"/>
              </w:rPr>
              <w:t xml:space="preserve">      </w:t>
            </w:r>
            <w:proofErr w:type="gramEnd"/>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(7)</w:t>
            </w:r>
          </w:p>
        </w:tc>
      </w:tr>
    </w:tbl>
    <w:p w:rsidR="00A64848" w:rsidRPr="00A64848" w:rsidRDefault="00A64848" w:rsidP="00A64848">
      <w:pPr>
        <w:spacing w:after="0" w:line="240" w:lineRule="auto"/>
        <w:rPr>
          <w:rFonts w:ascii="Times New Roman" w:hAnsi="Times New Roman" w:cs="Times New Roman"/>
          <w:b/>
          <w:i/>
          <w:sz w:val="24"/>
          <w:szCs w:val="24"/>
        </w:rPr>
      </w:pP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b/>
          <w:sz w:val="24"/>
          <w:szCs w:val="24"/>
        </w:rPr>
        <w:t xml:space="preserve">Таблица 4 - </w:t>
      </w:r>
      <w:r w:rsidRPr="00A64848">
        <w:rPr>
          <w:rFonts w:ascii="Times New Roman" w:hAnsi="Times New Roman" w:cs="Times New Roman"/>
          <w:sz w:val="24"/>
          <w:szCs w:val="24"/>
        </w:rPr>
        <w:t>Расчет затрат ЭВМ на интерпретацию 2D данных по стандартному графу</w:t>
      </w:r>
      <w:r w:rsidRPr="00A64848">
        <w:rPr>
          <w:rFonts w:ascii="Times New Roman" w:hAnsi="Times New Roman" w:cs="Times New Roman"/>
          <w:bCs/>
          <w:sz w:val="24"/>
          <w:szCs w:val="24"/>
        </w:rPr>
        <w:t xml:space="preserve"> с учетом сложности графа интерпретации </w:t>
      </w:r>
      <w:r w:rsidRPr="00A64848">
        <w:rPr>
          <w:rFonts w:ascii="Times New Roman" w:hAnsi="Times New Roman" w:cs="Times New Roman"/>
          <w:sz w:val="24"/>
          <w:szCs w:val="24"/>
        </w:rPr>
        <w:t>(с учетом фактических показателей)</w:t>
      </w:r>
    </w:p>
    <w:p w:rsidR="00A64848" w:rsidRPr="00A64848" w:rsidRDefault="00A64848" w:rsidP="00A64848">
      <w:pPr>
        <w:spacing w:after="0" w:line="240" w:lineRule="auto"/>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1843"/>
        <w:gridCol w:w="1666"/>
      </w:tblGrid>
      <w:tr w:rsidR="00A64848" w:rsidRPr="00A64848" w:rsidTr="00964464">
        <w:trPr>
          <w:trHeight w:val="161"/>
        </w:trPr>
        <w:tc>
          <w:tcPr>
            <w:tcW w:w="10030" w:type="dxa"/>
            <w:gridSpan w:val="3"/>
            <w:shd w:val="clear" w:color="auto" w:fill="auto"/>
            <w:noWrap/>
            <w:hideMark/>
          </w:tcPr>
          <w:p w:rsidR="00A64848" w:rsidRPr="00A64848" w:rsidRDefault="00A64848" w:rsidP="00964464">
            <w:pPr>
              <w:spacing w:after="0" w:line="240" w:lineRule="auto"/>
              <w:jc w:val="center"/>
              <w:rPr>
                <w:rFonts w:ascii="Times New Roman" w:hAnsi="Times New Roman" w:cs="Times New Roman"/>
                <w:b/>
                <w:bCs/>
                <w:sz w:val="24"/>
                <w:szCs w:val="24"/>
              </w:rPr>
            </w:pPr>
            <w:r w:rsidRPr="00A64848">
              <w:rPr>
                <w:rFonts w:ascii="Times New Roman" w:hAnsi="Times New Roman" w:cs="Times New Roman"/>
                <w:b/>
                <w:bCs/>
                <w:sz w:val="24"/>
                <w:szCs w:val="24"/>
              </w:rPr>
              <w:t>Учет сложности графа интерпретации</w:t>
            </w:r>
          </w:p>
        </w:tc>
      </w:tr>
      <w:tr w:rsidR="00A64848" w:rsidRPr="00A64848" w:rsidTr="00964464">
        <w:trPr>
          <w:trHeight w:val="255"/>
        </w:trPr>
        <w:tc>
          <w:tcPr>
            <w:tcW w:w="6521"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Усложняющие процедуры интерпретации</w:t>
            </w:r>
          </w:p>
        </w:tc>
        <w:tc>
          <w:tcPr>
            <w:tcW w:w="1843"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Коэффициент удорожания</w:t>
            </w:r>
          </w:p>
        </w:tc>
        <w:tc>
          <w:tcPr>
            <w:tcW w:w="1666"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 xml:space="preserve">Фактическое значение </w:t>
            </w:r>
          </w:p>
        </w:tc>
      </w:tr>
      <w:tr w:rsidR="00A64848" w:rsidRPr="00A64848" w:rsidTr="00964464">
        <w:trPr>
          <w:trHeight w:val="255"/>
        </w:trPr>
        <w:tc>
          <w:tcPr>
            <w:tcW w:w="6521" w:type="dxa"/>
            <w:shd w:val="clear" w:color="auto" w:fill="auto"/>
            <w:noWrap/>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А</w:t>
            </w:r>
          </w:p>
        </w:tc>
        <w:tc>
          <w:tcPr>
            <w:tcW w:w="1843" w:type="dxa"/>
            <w:shd w:val="clear" w:color="auto" w:fill="auto"/>
            <w:noWrap/>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w:t>
            </w:r>
          </w:p>
        </w:tc>
        <w:tc>
          <w:tcPr>
            <w:tcW w:w="1666" w:type="dxa"/>
            <w:shd w:val="clear" w:color="auto" w:fill="auto"/>
            <w:noWrap/>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2</w:t>
            </w:r>
          </w:p>
        </w:tc>
      </w:tr>
      <w:tr w:rsidR="00A64848" w:rsidRPr="00A64848" w:rsidTr="00964464">
        <w:trPr>
          <w:trHeight w:val="255"/>
        </w:trPr>
        <w:tc>
          <w:tcPr>
            <w:tcW w:w="652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Динамическая инверсия</w:t>
            </w:r>
          </w:p>
        </w:tc>
        <w:tc>
          <w:tcPr>
            <w:tcW w:w="1843"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0,05</w:t>
            </w:r>
          </w:p>
        </w:tc>
        <w:tc>
          <w:tcPr>
            <w:tcW w:w="1666"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w:t>
            </w:r>
          </w:p>
        </w:tc>
      </w:tr>
      <w:tr w:rsidR="00A64848" w:rsidRPr="00A64848" w:rsidTr="00964464">
        <w:trPr>
          <w:trHeight w:val="255"/>
        </w:trPr>
        <w:tc>
          <w:tcPr>
            <w:tcW w:w="652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 xml:space="preserve">Учет неоднородности ВЧР по данным </w:t>
            </w:r>
            <w:proofErr w:type="spellStart"/>
            <w:proofErr w:type="gramStart"/>
            <w:r w:rsidRPr="00A64848">
              <w:rPr>
                <w:rFonts w:ascii="Times New Roman" w:hAnsi="Times New Roman" w:cs="Times New Roman"/>
                <w:sz w:val="24"/>
                <w:szCs w:val="24"/>
              </w:rPr>
              <w:t>V</w:t>
            </w:r>
            <w:proofErr w:type="gramEnd"/>
            <w:r w:rsidRPr="00A64848">
              <w:rPr>
                <w:rFonts w:ascii="Times New Roman" w:hAnsi="Times New Roman" w:cs="Times New Roman"/>
                <w:sz w:val="24"/>
                <w:szCs w:val="24"/>
              </w:rPr>
              <w:t>огт</w:t>
            </w:r>
            <w:proofErr w:type="spellEnd"/>
          </w:p>
        </w:tc>
        <w:tc>
          <w:tcPr>
            <w:tcW w:w="1843"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0,02</w:t>
            </w:r>
          </w:p>
        </w:tc>
        <w:tc>
          <w:tcPr>
            <w:tcW w:w="1666"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w:t>
            </w:r>
          </w:p>
        </w:tc>
      </w:tr>
      <w:tr w:rsidR="00A64848" w:rsidRPr="00A64848" w:rsidTr="00964464">
        <w:trPr>
          <w:trHeight w:val="255"/>
        </w:trPr>
        <w:tc>
          <w:tcPr>
            <w:tcW w:w="652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Расчет и интерпретация комплексных динамических параметров</w:t>
            </w:r>
          </w:p>
        </w:tc>
        <w:tc>
          <w:tcPr>
            <w:tcW w:w="1843"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0,05</w:t>
            </w:r>
          </w:p>
        </w:tc>
        <w:tc>
          <w:tcPr>
            <w:tcW w:w="1666"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w:t>
            </w:r>
          </w:p>
        </w:tc>
      </w:tr>
      <w:tr w:rsidR="00A64848" w:rsidRPr="00A64848" w:rsidTr="00964464">
        <w:trPr>
          <w:trHeight w:val="255"/>
        </w:trPr>
        <w:tc>
          <w:tcPr>
            <w:tcW w:w="652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Использование скважин эксплуатационного бурения (&gt;15)</w:t>
            </w:r>
          </w:p>
        </w:tc>
        <w:tc>
          <w:tcPr>
            <w:tcW w:w="1843"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0,15</w:t>
            </w:r>
          </w:p>
        </w:tc>
        <w:tc>
          <w:tcPr>
            <w:tcW w:w="1666"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 </w:t>
            </w:r>
          </w:p>
        </w:tc>
      </w:tr>
      <w:tr w:rsidR="00A64848" w:rsidRPr="00A64848" w:rsidTr="00964464">
        <w:trPr>
          <w:trHeight w:val="270"/>
        </w:trPr>
        <w:tc>
          <w:tcPr>
            <w:tcW w:w="652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Архивация результатов и передача в государственные  фонды</w:t>
            </w:r>
          </w:p>
        </w:tc>
        <w:tc>
          <w:tcPr>
            <w:tcW w:w="1843"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0</w:t>
            </w:r>
          </w:p>
        </w:tc>
        <w:tc>
          <w:tcPr>
            <w:tcW w:w="1666"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 </w:t>
            </w:r>
          </w:p>
        </w:tc>
      </w:tr>
      <w:tr w:rsidR="00A64848" w:rsidRPr="00A64848" w:rsidTr="00964464">
        <w:trPr>
          <w:trHeight w:val="270"/>
        </w:trPr>
        <w:tc>
          <w:tcPr>
            <w:tcW w:w="652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ИТОГО, коэффициент увеличения объема работ</w:t>
            </w:r>
          </w:p>
        </w:tc>
        <w:tc>
          <w:tcPr>
            <w:tcW w:w="1843"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1,12</w:t>
            </w:r>
          </w:p>
        </w:tc>
        <w:tc>
          <w:tcPr>
            <w:tcW w:w="1666"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 </w:t>
            </w:r>
          </w:p>
        </w:tc>
      </w:tr>
      <w:tr w:rsidR="00A64848" w:rsidRPr="00A64848" w:rsidTr="00964464">
        <w:trPr>
          <w:trHeight w:val="270"/>
        </w:trPr>
        <w:tc>
          <w:tcPr>
            <w:tcW w:w="6521" w:type="dxa"/>
            <w:shd w:val="clear" w:color="auto" w:fill="auto"/>
            <w:noWrap/>
            <w:hideMark/>
          </w:tcPr>
          <w:p w:rsidR="00A64848" w:rsidRPr="00A64848" w:rsidRDefault="00A64848" w:rsidP="00964464">
            <w:pPr>
              <w:spacing w:after="0" w:line="240" w:lineRule="auto"/>
              <w:rPr>
                <w:rFonts w:ascii="Times New Roman" w:hAnsi="Times New Roman" w:cs="Times New Roman"/>
                <w:b/>
                <w:bCs/>
                <w:sz w:val="24"/>
                <w:szCs w:val="24"/>
              </w:rPr>
            </w:pPr>
            <w:r w:rsidRPr="00A64848">
              <w:rPr>
                <w:rFonts w:ascii="Times New Roman" w:hAnsi="Times New Roman" w:cs="Times New Roman"/>
                <w:b/>
                <w:bCs/>
                <w:sz w:val="24"/>
                <w:szCs w:val="24"/>
              </w:rPr>
              <w:t xml:space="preserve">Всего, затраты ЭВМ на интерпретацию в часах </w:t>
            </w:r>
            <w:r w:rsidRPr="00A64848">
              <w:rPr>
                <w:rFonts w:ascii="Times New Roman" w:hAnsi="Times New Roman" w:cs="Times New Roman"/>
                <w:b/>
                <w:bCs/>
                <w:sz w:val="24"/>
                <w:szCs w:val="24"/>
              </w:rPr>
              <w:br/>
              <w:t xml:space="preserve">(Т </w:t>
            </w:r>
            <w:proofErr w:type="spellStart"/>
            <w:r w:rsidRPr="00A64848">
              <w:rPr>
                <w:rFonts w:ascii="Times New Roman" w:hAnsi="Times New Roman" w:cs="Times New Roman"/>
                <w:b/>
                <w:bCs/>
                <w:sz w:val="24"/>
                <w:szCs w:val="24"/>
              </w:rPr>
              <w:t>интер</w:t>
            </w:r>
            <w:proofErr w:type="spellEnd"/>
            <w:r w:rsidRPr="00A64848">
              <w:rPr>
                <w:rFonts w:ascii="Times New Roman" w:hAnsi="Times New Roman" w:cs="Times New Roman"/>
                <w:b/>
                <w:bCs/>
                <w:sz w:val="24"/>
                <w:szCs w:val="24"/>
              </w:rPr>
              <w:t>):</w:t>
            </w:r>
          </w:p>
        </w:tc>
        <w:tc>
          <w:tcPr>
            <w:tcW w:w="1843"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bCs/>
                <w:sz w:val="24"/>
                <w:szCs w:val="24"/>
              </w:rPr>
            </w:pPr>
            <w:r w:rsidRPr="00A64848">
              <w:rPr>
                <w:rFonts w:ascii="Times New Roman" w:hAnsi="Times New Roman" w:cs="Times New Roman"/>
                <w:b/>
                <w:bCs/>
                <w:sz w:val="24"/>
                <w:szCs w:val="24"/>
              </w:rPr>
              <w:t>3315,7</w:t>
            </w:r>
          </w:p>
        </w:tc>
        <w:tc>
          <w:tcPr>
            <w:tcW w:w="1666"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p>
        </w:tc>
      </w:tr>
    </w:tbl>
    <w:p w:rsidR="00A64848" w:rsidRPr="00A64848" w:rsidRDefault="00A64848" w:rsidP="00A64848">
      <w:pPr>
        <w:spacing w:after="0" w:line="240" w:lineRule="auto"/>
        <w:jc w:val="center"/>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Итоговый коэффициент увеличения объема  работ определяется по формуле 8:</w:t>
      </w:r>
    </w:p>
    <w:p w:rsidR="00A64848" w:rsidRPr="00A64848" w:rsidRDefault="00A64848" w:rsidP="00A64848">
      <w:pPr>
        <w:pStyle w:val="a6"/>
        <w:spacing w:after="0" w:line="240" w:lineRule="auto"/>
        <w:ind w:left="0"/>
        <w:rPr>
          <w:rFonts w:ascii="Times New Roman" w:hAnsi="Times New Roman" w:cs="Times New Roman"/>
          <w:sz w:val="24"/>
          <w:szCs w:val="24"/>
        </w:rPr>
      </w:pP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b/>
                <w:sz w:val="24"/>
                <w:szCs w:val="24"/>
              </w:rPr>
              <w:t>К увел.=1+(</w:t>
            </w:r>
            <w:r w:rsidRPr="00A64848">
              <w:rPr>
                <w:rFonts w:ascii="Times New Roman" w:hAnsi="Times New Roman" w:cs="Times New Roman"/>
                <w:b/>
                <w:sz w:val="24"/>
                <w:szCs w:val="24"/>
              </w:rPr>
              <w:sym w:font="Symbol" w:char="F053"/>
            </w:r>
            <w:r w:rsidRPr="00A64848">
              <w:rPr>
                <w:rFonts w:ascii="Times New Roman" w:hAnsi="Times New Roman" w:cs="Times New Roman"/>
                <w:b/>
                <w:sz w:val="24"/>
                <w:szCs w:val="24"/>
              </w:rPr>
              <w:t xml:space="preserve"> Коэф</w:t>
            </w:r>
            <w:proofErr w:type="gramStart"/>
            <w:r w:rsidRPr="00A64848">
              <w:rPr>
                <w:rFonts w:ascii="Times New Roman" w:hAnsi="Times New Roman" w:cs="Times New Roman"/>
                <w:b/>
                <w:sz w:val="24"/>
                <w:szCs w:val="24"/>
              </w:rPr>
              <w:t>.у</w:t>
            </w:r>
            <w:proofErr w:type="gramEnd"/>
            <w:r w:rsidRPr="00A64848">
              <w:rPr>
                <w:rFonts w:ascii="Times New Roman" w:hAnsi="Times New Roman" w:cs="Times New Roman"/>
                <w:b/>
                <w:sz w:val="24"/>
                <w:szCs w:val="24"/>
              </w:rPr>
              <w:t xml:space="preserve">дорож.* </w:t>
            </w:r>
            <w:proofErr w:type="spellStart"/>
            <w:r w:rsidRPr="00A64848">
              <w:rPr>
                <w:rFonts w:ascii="Times New Roman" w:hAnsi="Times New Roman" w:cs="Times New Roman"/>
                <w:b/>
                <w:sz w:val="24"/>
                <w:szCs w:val="24"/>
              </w:rPr>
              <w:t>фактич</w:t>
            </w:r>
            <w:proofErr w:type="spellEnd"/>
            <w:r w:rsidRPr="00A64848">
              <w:rPr>
                <w:rFonts w:ascii="Times New Roman" w:hAnsi="Times New Roman" w:cs="Times New Roman"/>
                <w:b/>
                <w:sz w:val="24"/>
                <w:szCs w:val="24"/>
              </w:rPr>
              <w:t>. значение)</w:t>
            </w:r>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(8)</w:t>
            </w:r>
          </w:p>
        </w:tc>
      </w:tr>
    </w:tbl>
    <w:p w:rsidR="00A64848" w:rsidRPr="00A64848" w:rsidRDefault="00A64848" w:rsidP="00A64848">
      <w:pPr>
        <w:pStyle w:val="a6"/>
        <w:spacing w:after="0" w:line="240" w:lineRule="auto"/>
        <w:ind w:left="0"/>
        <w:jc w:val="center"/>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sz w:val="24"/>
          <w:szCs w:val="24"/>
        </w:rPr>
        <w:t>Всего затраты ЭВМ на интерпретацию в часах определяются по формуле 9:</w:t>
      </w:r>
    </w:p>
    <w:p w:rsidR="00A64848" w:rsidRPr="00A64848" w:rsidRDefault="00A64848" w:rsidP="00A64848">
      <w:pPr>
        <w:pStyle w:val="a6"/>
        <w:spacing w:after="0" w:line="240" w:lineRule="auto"/>
        <w:ind w:left="0"/>
        <w:rPr>
          <w:rFonts w:ascii="Times New Roman" w:hAnsi="Times New Roman" w:cs="Times New Roman"/>
          <w:sz w:val="24"/>
          <w:szCs w:val="24"/>
        </w:rPr>
      </w:pP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Para>
              <m:oMath>
                <m:r>
                  <m:rPr>
                    <m:sty m:val="b"/>
                  </m:rPr>
                  <w:rPr>
                    <w:rFonts w:ascii="Cambria Math" w:hAnsi="Cambria Math" w:cs="Times New Roman"/>
                    <w:sz w:val="24"/>
                    <w:szCs w:val="24"/>
                  </w:rPr>
                  <m:t>Тинтер=</m:t>
                </m:r>
                <m:r>
                  <m:rPr>
                    <m:sty m:val="b"/>
                  </m:rPr>
                  <w:rPr>
                    <w:rFonts w:ascii="Cambria Math" w:hAnsi="Cambria Math" w:cs="Times New Roman"/>
                    <w:sz w:val="24"/>
                    <w:szCs w:val="24"/>
                    <w:lang w:val="en-US"/>
                  </w:rPr>
                  <m:t>T</m:t>
                </m:r>
                <m:r>
                  <m:rPr>
                    <m:sty m:val="b"/>
                  </m:rPr>
                  <w:rPr>
                    <w:rFonts w:ascii="Cambria Math" w:hAnsi="Cambria Math" w:cs="Times New Roman"/>
                    <w:sz w:val="24"/>
                    <w:szCs w:val="24"/>
                  </w:rPr>
                  <m:t xml:space="preserve"> интфакт*К увел</m:t>
                </m:r>
              </m:oMath>
            </m:oMathPara>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(9)</w:t>
            </w:r>
          </w:p>
        </w:tc>
      </w:tr>
    </w:tbl>
    <w:p w:rsidR="00A64848" w:rsidRPr="00A64848" w:rsidRDefault="00A64848" w:rsidP="00A64848">
      <w:pPr>
        <w:pStyle w:val="a6"/>
        <w:spacing w:after="0" w:line="240" w:lineRule="auto"/>
        <w:ind w:left="0"/>
        <w:rPr>
          <w:rFonts w:ascii="Times New Roman" w:hAnsi="Times New Roman" w:cs="Times New Roman"/>
          <w:sz w:val="24"/>
          <w:szCs w:val="24"/>
        </w:rPr>
      </w:pPr>
      <w:r w:rsidRPr="00A64848">
        <w:rPr>
          <w:rFonts w:ascii="Times New Roman" w:hAnsi="Times New Roman" w:cs="Times New Roman"/>
          <w:b/>
          <w:sz w:val="24"/>
          <w:szCs w:val="24"/>
        </w:rPr>
        <w:fldChar w:fldCharType="begin"/>
      </w:r>
      <w:r w:rsidRPr="00A64848">
        <w:rPr>
          <w:rFonts w:ascii="Times New Roman" w:hAnsi="Times New Roman" w:cs="Times New Roman"/>
          <w:b/>
          <w:sz w:val="24"/>
          <w:szCs w:val="24"/>
        </w:rPr>
        <w:instrText xml:space="preserve"> QUOTE </w:instrText>
      </w:r>
      <m:oMath>
        <m:r>
          <m:rPr>
            <m:sty m:val="p"/>
          </m:rPr>
          <w:rPr>
            <w:rFonts w:ascii="Cambria Math" w:hAnsi="Cambria Math" w:cs="Times New Roman"/>
            <w:sz w:val="24"/>
            <w:szCs w:val="24"/>
          </w:rPr>
          <m:t>Тинтер=</m:t>
        </m:r>
        <m:r>
          <m:rPr>
            <m:sty m:val="p"/>
          </m:rPr>
          <w:rPr>
            <w:rFonts w:ascii="Cambria Math" w:hAnsi="Cambria Math" w:cs="Times New Roman"/>
            <w:sz w:val="24"/>
            <w:szCs w:val="24"/>
            <w:lang w:val="en-US"/>
          </w:rPr>
          <m:t>T</m:t>
        </m:r>
        <m:r>
          <m:rPr>
            <m:sty m:val="p"/>
          </m:rPr>
          <w:rPr>
            <w:rFonts w:ascii="Cambria Math" w:hAnsi="Cambria Math" w:cs="Times New Roman"/>
            <w:sz w:val="24"/>
            <w:szCs w:val="24"/>
          </w:rPr>
          <m:t xml:space="preserve"> интфакт*К увел</m:t>
        </m:r>
      </m:oMath>
      <w:r w:rsidRPr="00A64848">
        <w:rPr>
          <w:rFonts w:ascii="Times New Roman" w:hAnsi="Times New Roman" w:cs="Times New Roman"/>
          <w:b/>
          <w:sz w:val="24"/>
          <w:szCs w:val="24"/>
        </w:rPr>
        <w:instrText xml:space="preserve"> </w:instrText>
      </w:r>
      <w:r w:rsidRPr="00A64848">
        <w:rPr>
          <w:rFonts w:ascii="Times New Roman" w:hAnsi="Times New Roman" w:cs="Times New Roman"/>
          <w:b/>
          <w:sz w:val="24"/>
          <w:szCs w:val="24"/>
        </w:rPr>
        <w:fldChar w:fldCharType="end"/>
      </w:r>
      <w:r w:rsidRPr="00A64848">
        <w:rPr>
          <w:rFonts w:ascii="Times New Roman" w:hAnsi="Times New Roman" w:cs="Times New Roman"/>
          <w:b/>
          <w:sz w:val="24"/>
          <w:szCs w:val="24"/>
        </w:rPr>
        <w:t xml:space="preserve">   </w:t>
      </w:r>
    </w:p>
    <w:p w:rsidR="00A64848" w:rsidRPr="00A64848" w:rsidRDefault="00A64848" w:rsidP="00A64848">
      <w:pPr>
        <w:spacing w:after="0" w:line="240" w:lineRule="auto"/>
        <w:rPr>
          <w:rFonts w:ascii="Times New Roman" w:hAnsi="Times New Roman" w:cs="Times New Roman"/>
          <w:b/>
          <w:color w:val="000000"/>
          <w:sz w:val="24"/>
          <w:szCs w:val="24"/>
        </w:rPr>
      </w:pPr>
      <w:r w:rsidRPr="00A64848">
        <w:rPr>
          <w:rFonts w:ascii="Times New Roman" w:hAnsi="Times New Roman" w:cs="Times New Roman"/>
          <w:b/>
          <w:color w:val="000000"/>
          <w:sz w:val="24"/>
          <w:szCs w:val="24"/>
        </w:rPr>
        <w:t xml:space="preserve">Задача 2. </w:t>
      </w:r>
      <w:r w:rsidRPr="00A64848">
        <w:rPr>
          <w:rFonts w:ascii="Times New Roman" w:hAnsi="Times New Roman" w:cs="Times New Roman"/>
          <w:color w:val="000000"/>
          <w:sz w:val="24"/>
          <w:szCs w:val="24"/>
        </w:rPr>
        <w:t>Выполнить расчет затрат на оплату труда  и отчислений страховых взносов</w:t>
      </w:r>
    </w:p>
    <w:p w:rsidR="00A64848" w:rsidRPr="00A64848" w:rsidRDefault="00A64848" w:rsidP="00A64848">
      <w:pPr>
        <w:tabs>
          <w:tab w:val="left" w:pos="591"/>
        </w:tabs>
        <w:spacing w:after="0" w:line="240" w:lineRule="auto"/>
        <w:jc w:val="center"/>
        <w:rPr>
          <w:rFonts w:ascii="Times New Roman" w:hAnsi="Times New Roman" w:cs="Times New Roman"/>
          <w:sz w:val="24"/>
          <w:szCs w:val="24"/>
        </w:rPr>
      </w:pPr>
    </w:p>
    <w:p w:rsidR="00A64848" w:rsidRPr="00A64848" w:rsidRDefault="00A64848" w:rsidP="00A64848">
      <w:pPr>
        <w:tabs>
          <w:tab w:val="left" w:pos="591"/>
        </w:tabs>
        <w:spacing w:after="0" w:line="240" w:lineRule="auto"/>
        <w:jc w:val="both"/>
        <w:rPr>
          <w:rFonts w:ascii="Times New Roman" w:hAnsi="Times New Roman" w:cs="Times New Roman"/>
          <w:sz w:val="24"/>
          <w:szCs w:val="24"/>
        </w:rPr>
      </w:pPr>
      <w:r w:rsidRPr="00A64848">
        <w:rPr>
          <w:rFonts w:ascii="Times New Roman" w:hAnsi="Times New Roman" w:cs="Times New Roman"/>
          <w:b/>
          <w:sz w:val="24"/>
          <w:szCs w:val="24"/>
        </w:rPr>
        <w:t>Таблица 5</w:t>
      </w:r>
      <w:r w:rsidRPr="00A64848">
        <w:rPr>
          <w:rFonts w:ascii="Times New Roman" w:hAnsi="Times New Roman" w:cs="Times New Roman"/>
          <w:sz w:val="24"/>
          <w:szCs w:val="24"/>
        </w:rPr>
        <w:t xml:space="preserve"> - Расчет затрат на заработную плату</w:t>
      </w:r>
    </w:p>
    <w:p w:rsidR="00A64848" w:rsidRPr="00A64848" w:rsidRDefault="00A64848" w:rsidP="00A64848">
      <w:pPr>
        <w:tabs>
          <w:tab w:val="left" w:pos="591"/>
        </w:tabs>
        <w:spacing w:after="0"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11"/>
        <w:gridCol w:w="2628"/>
        <w:gridCol w:w="1395"/>
        <w:gridCol w:w="2229"/>
      </w:tblGrid>
      <w:tr w:rsidR="00A64848" w:rsidRPr="00A64848" w:rsidTr="00964464">
        <w:trPr>
          <w:trHeight w:val="285"/>
        </w:trPr>
        <w:tc>
          <w:tcPr>
            <w:tcW w:w="675" w:type="dxa"/>
            <w:tcBorders>
              <w:top w:val="single" w:sz="4" w:space="0" w:color="auto"/>
            </w:tcBorders>
            <w:shd w:val="clear" w:color="auto" w:fill="auto"/>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 xml:space="preserve">№ </w:t>
            </w:r>
            <w:proofErr w:type="gramStart"/>
            <w:r w:rsidRPr="00A64848">
              <w:rPr>
                <w:rFonts w:ascii="Times New Roman" w:hAnsi="Times New Roman" w:cs="Times New Roman"/>
                <w:b/>
                <w:sz w:val="24"/>
                <w:szCs w:val="24"/>
              </w:rPr>
              <w:t>п</w:t>
            </w:r>
            <w:proofErr w:type="gramEnd"/>
            <w:r w:rsidRPr="00A64848">
              <w:rPr>
                <w:rFonts w:ascii="Times New Roman" w:hAnsi="Times New Roman" w:cs="Times New Roman"/>
                <w:b/>
                <w:sz w:val="24"/>
                <w:szCs w:val="24"/>
              </w:rPr>
              <w:t>/п</w:t>
            </w:r>
          </w:p>
        </w:tc>
        <w:tc>
          <w:tcPr>
            <w:tcW w:w="3211" w:type="dxa"/>
            <w:tcBorders>
              <w:top w:val="single" w:sz="4" w:space="0" w:color="auto"/>
            </w:tcBorders>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Сотрудники </w:t>
            </w:r>
          </w:p>
        </w:tc>
        <w:tc>
          <w:tcPr>
            <w:tcW w:w="2628" w:type="dxa"/>
            <w:tcBorders>
              <w:top w:val="single" w:sz="4" w:space="0" w:color="auto"/>
            </w:tcBorders>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Тарифный оклад, руб.</w:t>
            </w:r>
          </w:p>
        </w:tc>
        <w:tc>
          <w:tcPr>
            <w:tcW w:w="1395" w:type="dxa"/>
            <w:tcBorders>
              <w:top w:val="single" w:sz="4" w:space="0" w:color="auto"/>
            </w:tcBorders>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Чел/мес.</w:t>
            </w:r>
          </w:p>
        </w:tc>
        <w:tc>
          <w:tcPr>
            <w:tcW w:w="2229" w:type="dxa"/>
            <w:tcBorders>
              <w:top w:val="single" w:sz="4" w:space="0" w:color="auto"/>
            </w:tcBorders>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Всего, руб.</w:t>
            </w:r>
          </w:p>
        </w:tc>
      </w:tr>
      <w:tr w:rsidR="00A64848" w:rsidRPr="00A64848" w:rsidTr="00964464">
        <w:trPr>
          <w:trHeight w:val="285"/>
        </w:trPr>
        <w:tc>
          <w:tcPr>
            <w:tcW w:w="675" w:type="dxa"/>
            <w:tcBorders>
              <w:top w:val="single" w:sz="4" w:space="0" w:color="auto"/>
            </w:tcBorders>
            <w:shd w:val="clear" w:color="auto" w:fill="auto"/>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А</w:t>
            </w:r>
          </w:p>
        </w:tc>
        <w:tc>
          <w:tcPr>
            <w:tcW w:w="3211" w:type="dxa"/>
            <w:tcBorders>
              <w:top w:val="single" w:sz="4" w:space="0" w:color="auto"/>
            </w:tcBorders>
            <w:shd w:val="clear" w:color="auto" w:fill="auto"/>
            <w:noWrap/>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1</w:t>
            </w:r>
          </w:p>
        </w:tc>
        <w:tc>
          <w:tcPr>
            <w:tcW w:w="2628" w:type="dxa"/>
            <w:tcBorders>
              <w:top w:val="single" w:sz="4" w:space="0" w:color="auto"/>
            </w:tcBorders>
            <w:shd w:val="clear" w:color="auto" w:fill="auto"/>
            <w:noWrap/>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2</w:t>
            </w:r>
          </w:p>
        </w:tc>
        <w:tc>
          <w:tcPr>
            <w:tcW w:w="1395" w:type="dxa"/>
            <w:tcBorders>
              <w:top w:val="single" w:sz="4" w:space="0" w:color="auto"/>
            </w:tcBorders>
            <w:shd w:val="clear" w:color="auto" w:fill="auto"/>
            <w:noWrap/>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3</w:t>
            </w:r>
          </w:p>
        </w:tc>
        <w:tc>
          <w:tcPr>
            <w:tcW w:w="2229" w:type="dxa"/>
            <w:tcBorders>
              <w:top w:val="single" w:sz="4" w:space="0" w:color="auto"/>
            </w:tcBorders>
            <w:shd w:val="clear" w:color="auto" w:fill="auto"/>
            <w:noWrap/>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4</w:t>
            </w:r>
          </w:p>
        </w:tc>
      </w:tr>
      <w:tr w:rsidR="00A64848" w:rsidRPr="00A64848" w:rsidTr="00964464">
        <w:trPr>
          <w:trHeight w:val="285"/>
        </w:trPr>
        <w:tc>
          <w:tcPr>
            <w:tcW w:w="675" w:type="dxa"/>
            <w:shd w:val="clear" w:color="auto" w:fill="auto"/>
          </w:tcPr>
          <w:p w:rsidR="00A64848" w:rsidRPr="00A64848" w:rsidRDefault="00A64848" w:rsidP="005E021B">
            <w:pPr>
              <w:pStyle w:val="a6"/>
              <w:numPr>
                <w:ilvl w:val="0"/>
                <w:numId w:val="45"/>
              </w:numPr>
              <w:spacing w:after="0" w:line="240" w:lineRule="auto"/>
              <w:jc w:val="both"/>
              <w:rPr>
                <w:rFonts w:ascii="Times New Roman" w:hAnsi="Times New Roman" w:cs="Times New Roman"/>
                <w:sz w:val="24"/>
                <w:szCs w:val="24"/>
              </w:rPr>
            </w:pPr>
          </w:p>
        </w:tc>
        <w:tc>
          <w:tcPr>
            <w:tcW w:w="321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Ведущий геофизик</w:t>
            </w:r>
          </w:p>
        </w:tc>
        <w:tc>
          <w:tcPr>
            <w:tcW w:w="2628"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9000,00</w:t>
            </w:r>
          </w:p>
        </w:tc>
        <w:tc>
          <w:tcPr>
            <w:tcW w:w="139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2</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18000,00</w:t>
            </w:r>
          </w:p>
        </w:tc>
      </w:tr>
      <w:tr w:rsidR="00A64848" w:rsidRPr="00A64848" w:rsidTr="00964464">
        <w:trPr>
          <w:trHeight w:val="285"/>
        </w:trPr>
        <w:tc>
          <w:tcPr>
            <w:tcW w:w="675" w:type="dxa"/>
            <w:shd w:val="clear" w:color="auto" w:fill="auto"/>
          </w:tcPr>
          <w:p w:rsidR="00A64848" w:rsidRPr="00A64848" w:rsidRDefault="00A64848" w:rsidP="005E021B">
            <w:pPr>
              <w:pStyle w:val="a6"/>
              <w:numPr>
                <w:ilvl w:val="0"/>
                <w:numId w:val="45"/>
              </w:numPr>
              <w:spacing w:after="0" w:line="240" w:lineRule="auto"/>
              <w:jc w:val="both"/>
              <w:rPr>
                <w:rFonts w:ascii="Times New Roman" w:hAnsi="Times New Roman" w:cs="Times New Roman"/>
                <w:sz w:val="24"/>
                <w:szCs w:val="24"/>
              </w:rPr>
            </w:pPr>
          </w:p>
        </w:tc>
        <w:tc>
          <w:tcPr>
            <w:tcW w:w="321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Ведущий геолог</w:t>
            </w:r>
          </w:p>
        </w:tc>
        <w:tc>
          <w:tcPr>
            <w:tcW w:w="2628"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9000,00</w:t>
            </w:r>
          </w:p>
        </w:tc>
        <w:tc>
          <w:tcPr>
            <w:tcW w:w="139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2</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18000,00</w:t>
            </w:r>
          </w:p>
        </w:tc>
      </w:tr>
      <w:tr w:rsidR="00A64848" w:rsidRPr="00A64848" w:rsidTr="00964464">
        <w:trPr>
          <w:trHeight w:val="285"/>
        </w:trPr>
        <w:tc>
          <w:tcPr>
            <w:tcW w:w="675" w:type="dxa"/>
            <w:shd w:val="clear" w:color="auto" w:fill="auto"/>
          </w:tcPr>
          <w:p w:rsidR="00A64848" w:rsidRPr="00A64848" w:rsidRDefault="00A64848" w:rsidP="005E021B">
            <w:pPr>
              <w:pStyle w:val="a6"/>
              <w:numPr>
                <w:ilvl w:val="0"/>
                <w:numId w:val="45"/>
              </w:numPr>
              <w:spacing w:after="0" w:line="240" w:lineRule="auto"/>
              <w:jc w:val="both"/>
              <w:rPr>
                <w:rFonts w:ascii="Times New Roman" w:hAnsi="Times New Roman" w:cs="Times New Roman"/>
                <w:sz w:val="24"/>
                <w:szCs w:val="24"/>
              </w:rPr>
            </w:pPr>
          </w:p>
        </w:tc>
        <w:tc>
          <w:tcPr>
            <w:tcW w:w="321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Геофизик</w:t>
            </w:r>
          </w:p>
        </w:tc>
        <w:tc>
          <w:tcPr>
            <w:tcW w:w="2628"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6000,00</w:t>
            </w:r>
          </w:p>
        </w:tc>
        <w:tc>
          <w:tcPr>
            <w:tcW w:w="139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6000,00</w:t>
            </w:r>
          </w:p>
        </w:tc>
      </w:tr>
      <w:tr w:rsidR="00A64848" w:rsidRPr="00A64848" w:rsidTr="00964464">
        <w:trPr>
          <w:trHeight w:val="285"/>
        </w:trPr>
        <w:tc>
          <w:tcPr>
            <w:tcW w:w="675" w:type="dxa"/>
            <w:shd w:val="clear" w:color="auto" w:fill="auto"/>
          </w:tcPr>
          <w:p w:rsidR="00A64848" w:rsidRPr="00A64848" w:rsidRDefault="00A64848" w:rsidP="005E021B">
            <w:pPr>
              <w:pStyle w:val="a6"/>
              <w:numPr>
                <w:ilvl w:val="0"/>
                <w:numId w:val="45"/>
              </w:numPr>
              <w:spacing w:after="0" w:line="240" w:lineRule="auto"/>
              <w:jc w:val="both"/>
              <w:rPr>
                <w:rFonts w:ascii="Times New Roman" w:hAnsi="Times New Roman" w:cs="Times New Roman"/>
                <w:sz w:val="24"/>
                <w:szCs w:val="24"/>
              </w:rPr>
            </w:pPr>
          </w:p>
        </w:tc>
        <w:tc>
          <w:tcPr>
            <w:tcW w:w="321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Техник-оформитель</w:t>
            </w:r>
          </w:p>
        </w:tc>
        <w:tc>
          <w:tcPr>
            <w:tcW w:w="2628"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5000,00</w:t>
            </w:r>
          </w:p>
        </w:tc>
        <w:tc>
          <w:tcPr>
            <w:tcW w:w="139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5000,00</w:t>
            </w:r>
          </w:p>
        </w:tc>
      </w:tr>
      <w:tr w:rsidR="00A64848" w:rsidRPr="00A64848" w:rsidTr="00964464">
        <w:trPr>
          <w:trHeight w:val="285"/>
        </w:trPr>
        <w:tc>
          <w:tcPr>
            <w:tcW w:w="675" w:type="dxa"/>
            <w:shd w:val="clear" w:color="auto" w:fill="auto"/>
          </w:tcPr>
          <w:p w:rsidR="00A64848" w:rsidRPr="00A64848" w:rsidRDefault="00A64848" w:rsidP="005E021B">
            <w:pPr>
              <w:pStyle w:val="a6"/>
              <w:numPr>
                <w:ilvl w:val="0"/>
                <w:numId w:val="45"/>
              </w:numPr>
              <w:spacing w:after="0" w:line="240" w:lineRule="auto"/>
              <w:jc w:val="both"/>
              <w:rPr>
                <w:rFonts w:ascii="Times New Roman" w:hAnsi="Times New Roman" w:cs="Times New Roman"/>
                <w:sz w:val="24"/>
                <w:szCs w:val="24"/>
              </w:rPr>
            </w:pPr>
          </w:p>
        </w:tc>
        <w:tc>
          <w:tcPr>
            <w:tcW w:w="321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Основная заработная плата, всего (п.1+п.2+п.3+п.4)</w:t>
            </w:r>
          </w:p>
        </w:tc>
        <w:tc>
          <w:tcPr>
            <w:tcW w:w="2628"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 </w:t>
            </w:r>
          </w:p>
        </w:tc>
        <w:tc>
          <w:tcPr>
            <w:tcW w:w="1395"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 </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47000,00</w:t>
            </w:r>
          </w:p>
        </w:tc>
      </w:tr>
      <w:tr w:rsidR="00A64848" w:rsidRPr="00A64848" w:rsidTr="00964464">
        <w:trPr>
          <w:trHeight w:val="285"/>
        </w:trPr>
        <w:tc>
          <w:tcPr>
            <w:tcW w:w="675" w:type="dxa"/>
            <w:shd w:val="clear" w:color="auto" w:fill="auto"/>
          </w:tcPr>
          <w:p w:rsidR="00A64848" w:rsidRPr="00A64848" w:rsidRDefault="00A64848" w:rsidP="005E021B">
            <w:pPr>
              <w:pStyle w:val="a6"/>
              <w:numPr>
                <w:ilvl w:val="0"/>
                <w:numId w:val="45"/>
              </w:numPr>
              <w:spacing w:after="0" w:line="240" w:lineRule="auto"/>
              <w:jc w:val="both"/>
              <w:rPr>
                <w:rFonts w:ascii="Times New Roman" w:hAnsi="Times New Roman" w:cs="Times New Roman"/>
                <w:sz w:val="24"/>
                <w:szCs w:val="24"/>
              </w:rPr>
            </w:pPr>
          </w:p>
        </w:tc>
        <w:tc>
          <w:tcPr>
            <w:tcW w:w="321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Районный коэффициент (п.5*0,25)</w:t>
            </w:r>
          </w:p>
        </w:tc>
        <w:tc>
          <w:tcPr>
            <w:tcW w:w="2628"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 </w:t>
            </w:r>
          </w:p>
        </w:tc>
        <w:tc>
          <w:tcPr>
            <w:tcW w:w="1395"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 </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11750,00</w:t>
            </w:r>
          </w:p>
        </w:tc>
      </w:tr>
      <w:tr w:rsidR="00A64848" w:rsidRPr="00A64848" w:rsidTr="00964464">
        <w:trPr>
          <w:trHeight w:val="285"/>
        </w:trPr>
        <w:tc>
          <w:tcPr>
            <w:tcW w:w="675" w:type="dxa"/>
            <w:shd w:val="clear" w:color="auto" w:fill="auto"/>
          </w:tcPr>
          <w:p w:rsidR="00A64848" w:rsidRPr="00A64848" w:rsidRDefault="00A64848" w:rsidP="005E021B">
            <w:pPr>
              <w:pStyle w:val="a6"/>
              <w:numPr>
                <w:ilvl w:val="0"/>
                <w:numId w:val="45"/>
              </w:numPr>
              <w:spacing w:after="0" w:line="240" w:lineRule="auto"/>
              <w:jc w:val="both"/>
              <w:rPr>
                <w:rFonts w:ascii="Times New Roman" w:hAnsi="Times New Roman" w:cs="Times New Roman"/>
                <w:sz w:val="24"/>
                <w:szCs w:val="24"/>
              </w:rPr>
            </w:pPr>
          </w:p>
        </w:tc>
        <w:tc>
          <w:tcPr>
            <w:tcW w:w="321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 xml:space="preserve">Дополнительная заработная плата ((п.5+п.6)*0,079) </w:t>
            </w:r>
          </w:p>
        </w:tc>
        <w:tc>
          <w:tcPr>
            <w:tcW w:w="2628"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 </w:t>
            </w:r>
          </w:p>
        </w:tc>
        <w:tc>
          <w:tcPr>
            <w:tcW w:w="139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 </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4641,25</w:t>
            </w:r>
          </w:p>
        </w:tc>
      </w:tr>
      <w:tr w:rsidR="00A64848" w:rsidRPr="00A64848" w:rsidTr="00964464">
        <w:trPr>
          <w:trHeight w:val="285"/>
        </w:trPr>
        <w:tc>
          <w:tcPr>
            <w:tcW w:w="675" w:type="dxa"/>
            <w:shd w:val="clear" w:color="auto" w:fill="auto"/>
          </w:tcPr>
          <w:p w:rsidR="00A64848" w:rsidRPr="00A64848" w:rsidRDefault="00A64848" w:rsidP="005E021B">
            <w:pPr>
              <w:pStyle w:val="a6"/>
              <w:numPr>
                <w:ilvl w:val="0"/>
                <w:numId w:val="45"/>
              </w:numPr>
              <w:spacing w:after="0" w:line="240" w:lineRule="auto"/>
              <w:jc w:val="both"/>
              <w:rPr>
                <w:rFonts w:ascii="Times New Roman" w:hAnsi="Times New Roman" w:cs="Times New Roman"/>
                <w:sz w:val="24"/>
                <w:szCs w:val="24"/>
              </w:rPr>
            </w:pPr>
          </w:p>
        </w:tc>
        <w:tc>
          <w:tcPr>
            <w:tcW w:w="3211" w:type="dxa"/>
            <w:shd w:val="clear" w:color="auto" w:fill="auto"/>
            <w:noWrap/>
            <w:hideMark/>
          </w:tcPr>
          <w:p w:rsidR="00A64848" w:rsidRPr="00A64848" w:rsidRDefault="00A64848" w:rsidP="00964464">
            <w:pPr>
              <w:spacing w:after="0" w:line="240" w:lineRule="auto"/>
              <w:rPr>
                <w:rFonts w:ascii="Times New Roman" w:hAnsi="Times New Roman" w:cs="Times New Roman"/>
                <w:sz w:val="24"/>
                <w:szCs w:val="24"/>
              </w:rPr>
            </w:pPr>
            <w:r w:rsidRPr="00A64848">
              <w:rPr>
                <w:rFonts w:ascii="Times New Roman" w:hAnsi="Times New Roman" w:cs="Times New Roman"/>
                <w:sz w:val="24"/>
                <w:szCs w:val="24"/>
              </w:rPr>
              <w:t>Страховые взносы с ФОТ(30,2%)</w:t>
            </w:r>
          </w:p>
        </w:tc>
        <w:tc>
          <w:tcPr>
            <w:tcW w:w="2628"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 </w:t>
            </w:r>
          </w:p>
        </w:tc>
        <w:tc>
          <w:tcPr>
            <w:tcW w:w="139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 </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19144,16</w:t>
            </w:r>
          </w:p>
        </w:tc>
      </w:tr>
      <w:tr w:rsidR="00A64848" w:rsidRPr="00A64848" w:rsidTr="00964464">
        <w:trPr>
          <w:trHeight w:val="301"/>
        </w:trPr>
        <w:tc>
          <w:tcPr>
            <w:tcW w:w="7909" w:type="dxa"/>
            <w:gridSpan w:val="4"/>
            <w:shd w:val="clear" w:color="auto" w:fill="auto"/>
          </w:tcPr>
          <w:p w:rsidR="00A64848" w:rsidRPr="00A64848" w:rsidRDefault="00A64848" w:rsidP="00964464">
            <w:pPr>
              <w:spacing w:after="0" w:line="240" w:lineRule="auto"/>
              <w:rPr>
                <w:rFonts w:ascii="Times New Roman" w:hAnsi="Times New Roman" w:cs="Times New Roman"/>
                <w:b/>
                <w:bCs/>
                <w:sz w:val="24"/>
                <w:szCs w:val="24"/>
              </w:rPr>
            </w:pPr>
            <w:r w:rsidRPr="00A64848">
              <w:rPr>
                <w:rFonts w:ascii="Times New Roman" w:hAnsi="Times New Roman" w:cs="Times New Roman"/>
                <w:b/>
                <w:bCs/>
                <w:sz w:val="24"/>
                <w:szCs w:val="24"/>
              </w:rPr>
              <w:t>ИТОГО:</w:t>
            </w:r>
          </w:p>
        </w:tc>
        <w:tc>
          <w:tcPr>
            <w:tcW w:w="2229"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bCs/>
                <w:sz w:val="24"/>
                <w:szCs w:val="24"/>
              </w:rPr>
            </w:pPr>
            <w:r w:rsidRPr="00A64848">
              <w:rPr>
                <w:rFonts w:ascii="Times New Roman" w:hAnsi="Times New Roman" w:cs="Times New Roman"/>
                <w:b/>
                <w:bCs/>
                <w:sz w:val="24"/>
                <w:szCs w:val="24"/>
              </w:rPr>
              <w:t>82535,41</w:t>
            </w:r>
          </w:p>
        </w:tc>
      </w:tr>
    </w:tbl>
    <w:p w:rsidR="00A64848" w:rsidRPr="00A64848" w:rsidRDefault="00A64848" w:rsidP="00A64848">
      <w:pPr>
        <w:spacing w:after="0" w:line="240" w:lineRule="auto"/>
        <w:jc w:val="center"/>
        <w:rPr>
          <w:rFonts w:ascii="Times New Roman" w:hAnsi="Times New Roman" w:cs="Times New Roman"/>
          <w:sz w:val="24"/>
          <w:szCs w:val="24"/>
        </w:rPr>
      </w:pPr>
    </w:p>
    <w:p w:rsidR="00A64848" w:rsidRPr="00A64848" w:rsidRDefault="00A64848" w:rsidP="00A64848">
      <w:pPr>
        <w:spacing w:after="0" w:line="240" w:lineRule="auto"/>
        <w:rPr>
          <w:rFonts w:ascii="Times New Roman" w:hAnsi="Times New Roman" w:cs="Times New Roman"/>
          <w:i/>
          <w:sz w:val="24"/>
          <w:szCs w:val="24"/>
        </w:rPr>
      </w:pPr>
      <w:r w:rsidRPr="00A64848">
        <w:rPr>
          <w:rFonts w:ascii="Times New Roman" w:hAnsi="Times New Roman" w:cs="Times New Roman"/>
          <w:i/>
          <w:sz w:val="24"/>
          <w:szCs w:val="24"/>
        </w:rPr>
        <w:t xml:space="preserve">Примечание: </w:t>
      </w:r>
    </w:p>
    <w:p w:rsidR="00A64848" w:rsidRPr="00A64848" w:rsidRDefault="00A64848" w:rsidP="00A64848">
      <w:pPr>
        <w:spacing w:after="0" w:line="240" w:lineRule="auto"/>
        <w:ind w:firstLine="709"/>
        <w:jc w:val="both"/>
        <w:rPr>
          <w:rFonts w:ascii="Times New Roman" w:hAnsi="Times New Roman" w:cs="Times New Roman"/>
          <w:sz w:val="24"/>
          <w:szCs w:val="24"/>
        </w:rPr>
      </w:pPr>
      <w:r w:rsidRPr="00A64848">
        <w:rPr>
          <w:rFonts w:ascii="Times New Roman" w:hAnsi="Times New Roman" w:cs="Times New Roman"/>
          <w:sz w:val="24"/>
          <w:szCs w:val="24"/>
        </w:rPr>
        <w:t>1. Районный коэффициент при расчете принять равным 25%;</w:t>
      </w:r>
    </w:p>
    <w:p w:rsidR="00A64848" w:rsidRPr="00A64848" w:rsidRDefault="00A64848" w:rsidP="00A64848">
      <w:pPr>
        <w:spacing w:after="0" w:line="240" w:lineRule="auto"/>
        <w:ind w:firstLine="709"/>
        <w:jc w:val="both"/>
        <w:rPr>
          <w:rFonts w:ascii="Times New Roman" w:hAnsi="Times New Roman" w:cs="Times New Roman"/>
          <w:sz w:val="24"/>
          <w:szCs w:val="24"/>
        </w:rPr>
      </w:pPr>
      <w:r w:rsidRPr="00A64848">
        <w:rPr>
          <w:rFonts w:ascii="Times New Roman" w:hAnsi="Times New Roman" w:cs="Times New Roman"/>
          <w:sz w:val="24"/>
          <w:szCs w:val="24"/>
        </w:rPr>
        <w:t>2. Дополнительная заработная плата составляет 7, 9%</w:t>
      </w:r>
    </w:p>
    <w:p w:rsidR="00A64848" w:rsidRPr="00A64848" w:rsidRDefault="00A64848" w:rsidP="00A64848">
      <w:pPr>
        <w:spacing w:after="0" w:line="240" w:lineRule="auto"/>
        <w:ind w:firstLine="709"/>
        <w:jc w:val="both"/>
        <w:rPr>
          <w:rFonts w:ascii="Times New Roman" w:hAnsi="Times New Roman" w:cs="Times New Roman"/>
          <w:sz w:val="24"/>
          <w:szCs w:val="24"/>
        </w:rPr>
      </w:pPr>
      <w:r w:rsidRPr="00A64848">
        <w:rPr>
          <w:rFonts w:ascii="Times New Roman" w:hAnsi="Times New Roman" w:cs="Times New Roman"/>
          <w:sz w:val="24"/>
          <w:szCs w:val="24"/>
        </w:rPr>
        <w:t xml:space="preserve">3. Величина страховых взносов составляет 30,2% из расчета: </w:t>
      </w:r>
    </w:p>
    <w:p w:rsidR="00A64848" w:rsidRPr="00A64848" w:rsidRDefault="00A64848" w:rsidP="00A64848">
      <w:pPr>
        <w:spacing w:after="0" w:line="240" w:lineRule="auto"/>
        <w:ind w:firstLine="709"/>
        <w:jc w:val="both"/>
        <w:rPr>
          <w:rFonts w:ascii="Times New Roman" w:hAnsi="Times New Roman" w:cs="Times New Roman"/>
          <w:sz w:val="24"/>
          <w:szCs w:val="24"/>
        </w:rPr>
      </w:pPr>
      <w:r w:rsidRPr="00A64848">
        <w:rPr>
          <w:rFonts w:ascii="Times New Roman" w:hAnsi="Times New Roman" w:cs="Times New Roman"/>
          <w:sz w:val="24"/>
          <w:szCs w:val="24"/>
        </w:rPr>
        <w:t xml:space="preserve">-22 % - на пенсионное страхование; </w:t>
      </w:r>
    </w:p>
    <w:p w:rsidR="00A64848" w:rsidRPr="00A64848" w:rsidRDefault="00A64848" w:rsidP="00A64848">
      <w:pPr>
        <w:spacing w:after="0" w:line="240" w:lineRule="auto"/>
        <w:ind w:firstLine="709"/>
        <w:jc w:val="both"/>
        <w:rPr>
          <w:rFonts w:ascii="Times New Roman" w:hAnsi="Times New Roman" w:cs="Times New Roman"/>
          <w:sz w:val="24"/>
          <w:szCs w:val="24"/>
        </w:rPr>
      </w:pPr>
      <w:r w:rsidRPr="00A64848">
        <w:rPr>
          <w:rFonts w:ascii="Times New Roman" w:hAnsi="Times New Roman" w:cs="Times New Roman"/>
          <w:sz w:val="24"/>
          <w:szCs w:val="24"/>
        </w:rPr>
        <w:t xml:space="preserve">-5,1 % - на медицинское страхование; </w:t>
      </w:r>
    </w:p>
    <w:p w:rsidR="00A64848" w:rsidRPr="00A64848" w:rsidRDefault="00A64848" w:rsidP="00A64848">
      <w:pPr>
        <w:spacing w:after="0" w:line="240" w:lineRule="auto"/>
        <w:ind w:firstLine="709"/>
        <w:jc w:val="both"/>
        <w:rPr>
          <w:rFonts w:ascii="Times New Roman" w:hAnsi="Times New Roman" w:cs="Times New Roman"/>
          <w:sz w:val="24"/>
          <w:szCs w:val="24"/>
        </w:rPr>
      </w:pPr>
      <w:r w:rsidRPr="00A64848">
        <w:rPr>
          <w:rFonts w:ascii="Times New Roman" w:hAnsi="Times New Roman" w:cs="Times New Roman"/>
          <w:sz w:val="24"/>
          <w:szCs w:val="24"/>
        </w:rPr>
        <w:t>-2,9 % - на социальное страхование;</w:t>
      </w:r>
    </w:p>
    <w:p w:rsidR="00A64848" w:rsidRPr="00A64848" w:rsidRDefault="00A64848" w:rsidP="00A64848">
      <w:pPr>
        <w:spacing w:after="0" w:line="240" w:lineRule="auto"/>
        <w:ind w:firstLine="709"/>
        <w:jc w:val="both"/>
        <w:rPr>
          <w:rFonts w:ascii="Times New Roman" w:hAnsi="Times New Roman" w:cs="Times New Roman"/>
          <w:sz w:val="24"/>
          <w:szCs w:val="24"/>
        </w:rPr>
      </w:pPr>
      <w:r w:rsidRPr="00A64848">
        <w:rPr>
          <w:rFonts w:ascii="Times New Roman" w:hAnsi="Times New Roman" w:cs="Times New Roman"/>
          <w:sz w:val="24"/>
          <w:szCs w:val="24"/>
        </w:rPr>
        <w:t>-0,2% - на страхование от несчастных случаев.</w:t>
      </w:r>
    </w:p>
    <w:p w:rsidR="00A64848" w:rsidRPr="00A64848" w:rsidRDefault="00A64848" w:rsidP="00A64848">
      <w:pPr>
        <w:spacing w:after="0" w:line="240" w:lineRule="auto"/>
        <w:rPr>
          <w:rFonts w:ascii="Times New Roman" w:hAnsi="Times New Roman" w:cs="Times New Roman"/>
          <w:b/>
          <w:color w:val="000000"/>
          <w:sz w:val="24"/>
          <w:szCs w:val="24"/>
        </w:rPr>
      </w:pPr>
      <w:r w:rsidRPr="00A64848">
        <w:rPr>
          <w:rFonts w:ascii="Times New Roman" w:hAnsi="Times New Roman" w:cs="Times New Roman"/>
          <w:b/>
          <w:color w:val="000000"/>
          <w:sz w:val="24"/>
          <w:szCs w:val="24"/>
        </w:rPr>
        <w:br w:type="page"/>
      </w:r>
    </w:p>
    <w:p w:rsidR="00A64848" w:rsidRPr="00A64848" w:rsidRDefault="00A64848" w:rsidP="00A64848">
      <w:pPr>
        <w:spacing w:after="0" w:line="240" w:lineRule="auto"/>
        <w:jc w:val="both"/>
        <w:rPr>
          <w:rFonts w:ascii="Times New Roman" w:hAnsi="Times New Roman" w:cs="Times New Roman"/>
          <w:b/>
          <w:color w:val="000000"/>
          <w:sz w:val="24"/>
          <w:szCs w:val="24"/>
        </w:rPr>
      </w:pPr>
      <w:r w:rsidRPr="00A64848">
        <w:rPr>
          <w:rFonts w:ascii="Times New Roman" w:hAnsi="Times New Roman" w:cs="Times New Roman"/>
          <w:b/>
          <w:color w:val="000000"/>
          <w:sz w:val="24"/>
          <w:szCs w:val="24"/>
        </w:rPr>
        <w:t xml:space="preserve">Задача 3. </w:t>
      </w:r>
      <w:r w:rsidRPr="00A64848">
        <w:rPr>
          <w:rFonts w:ascii="Times New Roman" w:hAnsi="Times New Roman" w:cs="Times New Roman"/>
          <w:b/>
          <w:sz w:val="24"/>
          <w:szCs w:val="24"/>
        </w:rPr>
        <w:t xml:space="preserve"> </w:t>
      </w:r>
      <w:r w:rsidRPr="00A64848">
        <w:rPr>
          <w:rFonts w:ascii="Times New Roman" w:hAnsi="Times New Roman" w:cs="Times New Roman"/>
          <w:sz w:val="24"/>
          <w:szCs w:val="24"/>
        </w:rPr>
        <w:t xml:space="preserve">Составить сводный сметный расчет затрат на обработку и </w:t>
      </w:r>
      <w:r w:rsidRPr="00A64848">
        <w:rPr>
          <w:rFonts w:ascii="Times New Roman" w:hAnsi="Times New Roman" w:cs="Times New Roman"/>
          <w:color w:val="000000"/>
          <w:sz w:val="24"/>
          <w:szCs w:val="24"/>
        </w:rPr>
        <w:t>интерпретацию сейсмических данных по стандартному графу</w:t>
      </w:r>
    </w:p>
    <w:p w:rsidR="00A64848" w:rsidRPr="00A64848" w:rsidRDefault="00A64848" w:rsidP="00A64848">
      <w:pPr>
        <w:spacing w:after="0" w:line="240" w:lineRule="auto"/>
        <w:jc w:val="center"/>
        <w:rPr>
          <w:rFonts w:ascii="Times New Roman" w:hAnsi="Times New Roman" w:cs="Times New Roman"/>
          <w:b/>
          <w:color w:val="000000"/>
          <w:sz w:val="24"/>
          <w:szCs w:val="24"/>
        </w:rPr>
      </w:pPr>
    </w:p>
    <w:p w:rsidR="00A64848" w:rsidRPr="00A64848" w:rsidRDefault="00A64848" w:rsidP="00A64848">
      <w:pPr>
        <w:spacing w:after="0" w:line="240" w:lineRule="auto"/>
        <w:rPr>
          <w:rFonts w:ascii="Times New Roman" w:hAnsi="Times New Roman" w:cs="Times New Roman"/>
          <w:bCs/>
          <w:sz w:val="24"/>
          <w:szCs w:val="24"/>
        </w:rPr>
      </w:pPr>
      <w:r w:rsidRPr="00A64848">
        <w:rPr>
          <w:rFonts w:ascii="Times New Roman" w:hAnsi="Times New Roman" w:cs="Times New Roman"/>
          <w:b/>
          <w:bCs/>
          <w:sz w:val="24"/>
          <w:szCs w:val="24"/>
        </w:rPr>
        <w:t>Таблица 6</w:t>
      </w:r>
      <w:r w:rsidRPr="00A64848">
        <w:rPr>
          <w:rFonts w:ascii="Times New Roman" w:hAnsi="Times New Roman" w:cs="Times New Roman"/>
          <w:bCs/>
          <w:sz w:val="24"/>
          <w:szCs w:val="24"/>
        </w:rPr>
        <w:t xml:space="preserve"> - Сводная смета затрат на обработку и интерпретацию сейсмических данных</w:t>
      </w:r>
    </w:p>
    <w:p w:rsidR="00A64848" w:rsidRPr="00A64848" w:rsidRDefault="00A64848" w:rsidP="00A64848">
      <w:pPr>
        <w:spacing w:after="0" w:line="240" w:lineRule="auto"/>
        <w:rPr>
          <w:rFonts w:ascii="Times New Roman" w:hAnsi="Times New Roman" w:cs="Times New Roman"/>
          <w:bCs/>
          <w:sz w:val="24"/>
          <w:szCs w:val="24"/>
        </w:rPr>
      </w:pPr>
    </w:p>
    <w:tbl>
      <w:tblPr>
        <w:tblW w:w="10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7668"/>
        <w:gridCol w:w="1985"/>
      </w:tblGrid>
      <w:tr w:rsidR="00A64848" w:rsidRPr="00A64848" w:rsidTr="00964464">
        <w:trPr>
          <w:trHeight w:val="300"/>
        </w:trPr>
        <w:tc>
          <w:tcPr>
            <w:tcW w:w="560" w:type="dxa"/>
            <w:tcBorders>
              <w:top w:val="single" w:sz="4" w:space="0" w:color="auto"/>
            </w:tcBorders>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 xml:space="preserve">№ </w:t>
            </w:r>
            <w:proofErr w:type="gramStart"/>
            <w:r w:rsidRPr="00A64848">
              <w:rPr>
                <w:rFonts w:ascii="Times New Roman" w:hAnsi="Times New Roman" w:cs="Times New Roman"/>
                <w:b/>
                <w:sz w:val="24"/>
                <w:szCs w:val="24"/>
              </w:rPr>
              <w:t>п</w:t>
            </w:r>
            <w:proofErr w:type="gramEnd"/>
            <w:r w:rsidRPr="00A64848">
              <w:rPr>
                <w:rFonts w:ascii="Times New Roman" w:hAnsi="Times New Roman" w:cs="Times New Roman"/>
                <w:b/>
                <w:sz w:val="24"/>
                <w:szCs w:val="24"/>
              </w:rPr>
              <w:t>/п</w:t>
            </w:r>
          </w:p>
        </w:tc>
        <w:tc>
          <w:tcPr>
            <w:tcW w:w="7668" w:type="dxa"/>
            <w:tcBorders>
              <w:top w:val="single" w:sz="4" w:space="0" w:color="auto"/>
            </w:tcBorders>
            <w:shd w:val="clear" w:color="auto" w:fill="auto"/>
            <w:noWrap/>
            <w:hideMark/>
          </w:tcPr>
          <w:p w:rsidR="00A64848" w:rsidRPr="00A64848" w:rsidRDefault="00A64848" w:rsidP="00964464">
            <w:pPr>
              <w:spacing w:after="0" w:line="240" w:lineRule="auto"/>
              <w:jc w:val="center"/>
              <w:rPr>
                <w:rFonts w:ascii="Times New Roman" w:hAnsi="Times New Roman" w:cs="Times New Roman"/>
                <w:b/>
                <w:bCs/>
                <w:sz w:val="24"/>
                <w:szCs w:val="24"/>
              </w:rPr>
            </w:pPr>
            <w:r w:rsidRPr="00A64848">
              <w:rPr>
                <w:rFonts w:ascii="Times New Roman" w:hAnsi="Times New Roman" w:cs="Times New Roman"/>
                <w:b/>
                <w:bCs/>
                <w:sz w:val="24"/>
                <w:szCs w:val="24"/>
              </w:rPr>
              <w:t>Статья затрат</w:t>
            </w:r>
          </w:p>
        </w:tc>
        <w:tc>
          <w:tcPr>
            <w:tcW w:w="1985" w:type="dxa"/>
            <w:tcBorders>
              <w:top w:val="single" w:sz="4" w:space="0" w:color="auto"/>
            </w:tcBorders>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Сумма, руб.</w:t>
            </w:r>
          </w:p>
        </w:tc>
      </w:tr>
      <w:tr w:rsidR="00A64848" w:rsidRPr="00A64848" w:rsidTr="00964464">
        <w:trPr>
          <w:trHeight w:val="300"/>
        </w:trPr>
        <w:tc>
          <w:tcPr>
            <w:tcW w:w="560" w:type="dxa"/>
            <w:tcBorders>
              <w:top w:val="single" w:sz="4" w:space="0" w:color="auto"/>
            </w:tcBorders>
            <w:shd w:val="clear" w:color="auto" w:fill="auto"/>
            <w:noWrap/>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А</w:t>
            </w:r>
          </w:p>
        </w:tc>
        <w:tc>
          <w:tcPr>
            <w:tcW w:w="7668" w:type="dxa"/>
            <w:tcBorders>
              <w:top w:val="single" w:sz="4" w:space="0" w:color="auto"/>
            </w:tcBorders>
            <w:shd w:val="clear" w:color="auto" w:fill="auto"/>
            <w:noWrap/>
          </w:tcPr>
          <w:p w:rsidR="00A64848" w:rsidRPr="00A64848" w:rsidRDefault="00A64848" w:rsidP="00964464">
            <w:pPr>
              <w:spacing w:after="0" w:line="240" w:lineRule="auto"/>
              <w:jc w:val="center"/>
              <w:rPr>
                <w:rFonts w:ascii="Times New Roman" w:hAnsi="Times New Roman" w:cs="Times New Roman"/>
                <w:b/>
                <w:bCs/>
                <w:sz w:val="24"/>
                <w:szCs w:val="24"/>
              </w:rPr>
            </w:pPr>
            <w:r w:rsidRPr="00A64848">
              <w:rPr>
                <w:rFonts w:ascii="Times New Roman" w:hAnsi="Times New Roman" w:cs="Times New Roman"/>
                <w:b/>
                <w:bCs/>
                <w:sz w:val="24"/>
                <w:szCs w:val="24"/>
              </w:rPr>
              <w:t>1</w:t>
            </w:r>
          </w:p>
        </w:tc>
        <w:tc>
          <w:tcPr>
            <w:tcW w:w="1985" w:type="dxa"/>
            <w:tcBorders>
              <w:top w:val="single" w:sz="4" w:space="0" w:color="auto"/>
            </w:tcBorders>
            <w:shd w:val="clear" w:color="auto" w:fill="auto"/>
            <w:noWrap/>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2</w:t>
            </w:r>
          </w:p>
        </w:tc>
      </w:tr>
      <w:tr w:rsidR="00A64848" w:rsidRPr="00A64848" w:rsidTr="00964464">
        <w:trPr>
          <w:trHeight w:val="505"/>
        </w:trPr>
        <w:tc>
          <w:tcPr>
            <w:tcW w:w="560"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1.</w:t>
            </w:r>
          </w:p>
        </w:tc>
        <w:tc>
          <w:tcPr>
            <w:tcW w:w="7668"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Затраты на заработную плату</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82 535,41</w:t>
            </w:r>
          </w:p>
        </w:tc>
      </w:tr>
      <w:tr w:rsidR="00A64848" w:rsidRPr="00A64848" w:rsidTr="00964464">
        <w:trPr>
          <w:trHeight w:val="555"/>
        </w:trPr>
        <w:tc>
          <w:tcPr>
            <w:tcW w:w="560"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2.</w:t>
            </w:r>
          </w:p>
        </w:tc>
        <w:tc>
          <w:tcPr>
            <w:tcW w:w="7668"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Затраты ЭВМ на интерпретацию (</w:t>
            </w:r>
            <w:proofErr w:type="spellStart"/>
            <w:r w:rsidRPr="00A64848">
              <w:rPr>
                <w:rFonts w:ascii="Times New Roman" w:hAnsi="Times New Roman" w:cs="Times New Roman"/>
                <w:sz w:val="24"/>
                <w:szCs w:val="24"/>
              </w:rPr>
              <w:t>Зинт</w:t>
            </w:r>
            <w:proofErr w:type="spellEnd"/>
            <w:r w:rsidRPr="00A64848">
              <w:rPr>
                <w:rFonts w:ascii="Times New Roman" w:hAnsi="Times New Roman" w:cs="Times New Roman"/>
                <w:sz w:val="24"/>
                <w:szCs w:val="24"/>
              </w:rPr>
              <w:t>)</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1 628 008,70</w:t>
            </w:r>
          </w:p>
        </w:tc>
      </w:tr>
      <w:tr w:rsidR="00A64848" w:rsidRPr="00A64848" w:rsidTr="00964464">
        <w:trPr>
          <w:trHeight w:val="435"/>
        </w:trPr>
        <w:tc>
          <w:tcPr>
            <w:tcW w:w="560"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3.</w:t>
            </w:r>
          </w:p>
        </w:tc>
        <w:tc>
          <w:tcPr>
            <w:tcW w:w="7668"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Затраты ЭВМ на обработку (</w:t>
            </w:r>
            <w:proofErr w:type="spellStart"/>
            <w:r w:rsidRPr="00A64848">
              <w:rPr>
                <w:rFonts w:ascii="Times New Roman" w:hAnsi="Times New Roman" w:cs="Times New Roman"/>
                <w:sz w:val="24"/>
                <w:szCs w:val="24"/>
              </w:rPr>
              <w:t>Зобр</w:t>
            </w:r>
            <w:proofErr w:type="spellEnd"/>
            <w:r w:rsidRPr="00A64848">
              <w:rPr>
                <w:rFonts w:ascii="Times New Roman" w:hAnsi="Times New Roman" w:cs="Times New Roman"/>
                <w:sz w:val="24"/>
                <w:szCs w:val="24"/>
              </w:rPr>
              <w:t>)</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1 172 299</w:t>
            </w:r>
          </w:p>
        </w:tc>
      </w:tr>
      <w:tr w:rsidR="00A64848" w:rsidRPr="00A64848" w:rsidTr="00964464">
        <w:trPr>
          <w:trHeight w:val="285"/>
        </w:trPr>
        <w:tc>
          <w:tcPr>
            <w:tcW w:w="8228" w:type="dxa"/>
            <w:gridSpan w:val="2"/>
            <w:shd w:val="clear" w:color="auto" w:fill="auto"/>
            <w:noWrap/>
            <w:hideMark/>
          </w:tcPr>
          <w:p w:rsidR="00A64848" w:rsidRPr="00A64848" w:rsidRDefault="00A64848" w:rsidP="00964464">
            <w:pPr>
              <w:spacing w:after="0" w:line="240" w:lineRule="auto"/>
              <w:jc w:val="both"/>
              <w:rPr>
                <w:rFonts w:ascii="Times New Roman" w:hAnsi="Times New Roman" w:cs="Times New Roman"/>
                <w:b/>
                <w:sz w:val="24"/>
                <w:szCs w:val="24"/>
              </w:rPr>
            </w:pPr>
            <w:r w:rsidRPr="00A64848">
              <w:rPr>
                <w:rFonts w:ascii="Times New Roman" w:hAnsi="Times New Roman" w:cs="Times New Roman"/>
                <w:b/>
                <w:sz w:val="24"/>
                <w:szCs w:val="24"/>
              </w:rPr>
              <w:t>ВСЕГО (п.1+п.2+п.3)</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sz w:val="24"/>
                <w:szCs w:val="24"/>
              </w:rPr>
            </w:pPr>
            <w:r w:rsidRPr="00A64848">
              <w:rPr>
                <w:rFonts w:ascii="Times New Roman" w:hAnsi="Times New Roman" w:cs="Times New Roman"/>
                <w:b/>
                <w:sz w:val="24"/>
                <w:szCs w:val="24"/>
              </w:rPr>
              <w:t>2 882 843, 11</w:t>
            </w:r>
          </w:p>
        </w:tc>
      </w:tr>
      <w:tr w:rsidR="00A64848" w:rsidRPr="00A64848" w:rsidTr="00964464">
        <w:trPr>
          <w:trHeight w:val="285"/>
        </w:trPr>
        <w:tc>
          <w:tcPr>
            <w:tcW w:w="560"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5.</w:t>
            </w:r>
          </w:p>
        </w:tc>
        <w:tc>
          <w:tcPr>
            <w:tcW w:w="7668"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Накладные расходы (15% от п.4)</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432 426,47</w:t>
            </w:r>
          </w:p>
        </w:tc>
      </w:tr>
      <w:tr w:rsidR="00A64848" w:rsidRPr="00A64848" w:rsidTr="00964464">
        <w:trPr>
          <w:trHeight w:val="285"/>
        </w:trPr>
        <w:tc>
          <w:tcPr>
            <w:tcW w:w="560"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6.</w:t>
            </w:r>
          </w:p>
        </w:tc>
        <w:tc>
          <w:tcPr>
            <w:tcW w:w="7668"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Плановые накопления (10% от п.4+п.5)</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331 526,96</w:t>
            </w:r>
          </w:p>
        </w:tc>
      </w:tr>
      <w:tr w:rsidR="00A64848" w:rsidRPr="00A64848" w:rsidTr="00964464">
        <w:trPr>
          <w:trHeight w:val="285"/>
        </w:trPr>
        <w:tc>
          <w:tcPr>
            <w:tcW w:w="560"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7.</w:t>
            </w:r>
          </w:p>
        </w:tc>
        <w:tc>
          <w:tcPr>
            <w:tcW w:w="7668"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Командировочные расходы</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sz w:val="24"/>
                <w:szCs w:val="24"/>
              </w:rPr>
            </w:pPr>
            <w:r w:rsidRPr="00A64848">
              <w:rPr>
                <w:rFonts w:ascii="Times New Roman" w:hAnsi="Times New Roman" w:cs="Times New Roman"/>
                <w:sz w:val="24"/>
                <w:szCs w:val="24"/>
              </w:rPr>
              <w:t>0</w:t>
            </w:r>
          </w:p>
        </w:tc>
      </w:tr>
      <w:tr w:rsidR="00A64848" w:rsidRPr="00A64848" w:rsidTr="00964464">
        <w:trPr>
          <w:trHeight w:val="300"/>
        </w:trPr>
        <w:tc>
          <w:tcPr>
            <w:tcW w:w="8228" w:type="dxa"/>
            <w:gridSpan w:val="2"/>
            <w:shd w:val="clear" w:color="auto" w:fill="auto"/>
            <w:noWrap/>
            <w:hideMark/>
          </w:tcPr>
          <w:p w:rsidR="00A64848" w:rsidRPr="00A64848" w:rsidRDefault="00A64848" w:rsidP="00964464">
            <w:pPr>
              <w:spacing w:after="0" w:line="240" w:lineRule="auto"/>
              <w:jc w:val="both"/>
              <w:rPr>
                <w:rFonts w:ascii="Times New Roman" w:hAnsi="Times New Roman" w:cs="Times New Roman"/>
                <w:b/>
                <w:bCs/>
                <w:sz w:val="24"/>
                <w:szCs w:val="24"/>
              </w:rPr>
            </w:pPr>
            <w:r w:rsidRPr="00A64848">
              <w:rPr>
                <w:rFonts w:ascii="Times New Roman" w:hAnsi="Times New Roman" w:cs="Times New Roman"/>
                <w:b/>
                <w:bCs/>
                <w:sz w:val="24"/>
                <w:szCs w:val="24"/>
              </w:rPr>
              <w:t>ВСЕГО по смете (п.4+п.5+п.6)</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bCs/>
                <w:sz w:val="24"/>
                <w:szCs w:val="24"/>
              </w:rPr>
            </w:pPr>
            <w:r w:rsidRPr="00A64848">
              <w:rPr>
                <w:rFonts w:ascii="Times New Roman" w:hAnsi="Times New Roman" w:cs="Times New Roman"/>
                <w:b/>
                <w:bCs/>
                <w:sz w:val="24"/>
                <w:szCs w:val="24"/>
              </w:rPr>
              <w:t>3 646 796,54</w:t>
            </w:r>
          </w:p>
        </w:tc>
      </w:tr>
      <w:tr w:rsidR="00A64848" w:rsidRPr="00A64848" w:rsidTr="00964464">
        <w:trPr>
          <w:trHeight w:val="300"/>
        </w:trPr>
        <w:tc>
          <w:tcPr>
            <w:tcW w:w="560" w:type="dxa"/>
            <w:shd w:val="clear" w:color="auto" w:fill="auto"/>
            <w:noWrap/>
            <w:hideMark/>
          </w:tcPr>
          <w:p w:rsidR="00A64848" w:rsidRPr="00A64848" w:rsidRDefault="00A64848" w:rsidP="00964464">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8.</w:t>
            </w:r>
          </w:p>
        </w:tc>
        <w:tc>
          <w:tcPr>
            <w:tcW w:w="7668" w:type="dxa"/>
            <w:shd w:val="clear" w:color="auto" w:fill="auto"/>
            <w:noWrap/>
            <w:hideMark/>
          </w:tcPr>
          <w:p w:rsidR="00A64848" w:rsidRPr="00A64848" w:rsidRDefault="00A64848" w:rsidP="00964464">
            <w:pPr>
              <w:spacing w:after="0" w:line="240" w:lineRule="auto"/>
              <w:jc w:val="both"/>
              <w:rPr>
                <w:rFonts w:ascii="Times New Roman" w:hAnsi="Times New Roman" w:cs="Times New Roman"/>
                <w:b/>
                <w:bCs/>
                <w:sz w:val="24"/>
                <w:szCs w:val="24"/>
              </w:rPr>
            </w:pPr>
            <w:r w:rsidRPr="00A64848">
              <w:rPr>
                <w:rFonts w:ascii="Times New Roman" w:hAnsi="Times New Roman" w:cs="Times New Roman"/>
                <w:b/>
                <w:bCs/>
                <w:sz w:val="24"/>
                <w:szCs w:val="24"/>
              </w:rPr>
              <w:t>НДС:</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bCs/>
                <w:sz w:val="24"/>
                <w:szCs w:val="24"/>
              </w:rPr>
            </w:pPr>
            <w:r w:rsidRPr="00A64848">
              <w:rPr>
                <w:rFonts w:ascii="Times New Roman" w:hAnsi="Times New Roman" w:cs="Times New Roman"/>
                <w:b/>
                <w:bCs/>
                <w:sz w:val="24"/>
                <w:szCs w:val="24"/>
              </w:rPr>
              <w:t>656 423,38</w:t>
            </w:r>
          </w:p>
        </w:tc>
      </w:tr>
      <w:tr w:rsidR="00A64848" w:rsidRPr="00A64848" w:rsidTr="00964464">
        <w:trPr>
          <w:trHeight w:val="315"/>
        </w:trPr>
        <w:tc>
          <w:tcPr>
            <w:tcW w:w="8228" w:type="dxa"/>
            <w:gridSpan w:val="2"/>
            <w:shd w:val="clear" w:color="auto" w:fill="auto"/>
            <w:noWrap/>
            <w:hideMark/>
          </w:tcPr>
          <w:p w:rsidR="00A64848" w:rsidRPr="00A64848" w:rsidRDefault="00A64848" w:rsidP="00964464">
            <w:pPr>
              <w:spacing w:after="0" w:line="240" w:lineRule="auto"/>
              <w:jc w:val="both"/>
              <w:rPr>
                <w:rFonts w:ascii="Times New Roman" w:hAnsi="Times New Roman" w:cs="Times New Roman"/>
                <w:b/>
                <w:bCs/>
                <w:sz w:val="24"/>
                <w:szCs w:val="24"/>
              </w:rPr>
            </w:pPr>
            <w:r w:rsidRPr="00A64848">
              <w:rPr>
                <w:rFonts w:ascii="Times New Roman" w:hAnsi="Times New Roman" w:cs="Times New Roman"/>
                <w:b/>
                <w:bCs/>
                <w:sz w:val="24"/>
                <w:szCs w:val="24"/>
              </w:rPr>
              <w:t>ИТОГО стоимость обработки и интерпретации:</w:t>
            </w:r>
          </w:p>
        </w:tc>
        <w:tc>
          <w:tcPr>
            <w:tcW w:w="1985" w:type="dxa"/>
            <w:shd w:val="clear" w:color="auto" w:fill="auto"/>
            <w:noWrap/>
            <w:hideMark/>
          </w:tcPr>
          <w:p w:rsidR="00A64848" w:rsidRPr="00A64848" w:rsidRDefault="00A64848" w:rsidP="00964464">
            <w:pPr>
              <w:spacing w:after="0" w:line="240" w:lineRule="auto"/>
              <w:jc w:val="center"/>
              <w:rPr>
                <w:rFonts w:ascii="Times New Roman" w:hAnsi="Times New Roman" w:cs="Times New Roman"/>
                <w:b/>
                <w:bCs/>
                <w:sz w:val="24"/>
                <w:szCs w:val="24"/>
              </w:rPr>
            </w:pPr>
            <w:r w:rsidRPr="00A64848">
              <w:rPr>
                <w:rFonts w:ascii="Times New Roman" w:hAnsi="Times New Roman" w:cs="Times New Roman"/>
                <w:b/>
                <w:bCs/>
                <w:sz w:val="24"/>
                <w:szCs w:val="24"/>
              </w:rPr>
              <w:t>4 303 219,92</w:t>
            </w:r>
          </w:p>
        </w:tc>
      </w:tr>
      <w:tr w:rsidR="00A64848" w:rsidRPr="00A64848" w:rsidTr="00964464">
        <w:trPr>
          <w:trHeight w:val="285"/>
        </w:trPr>
        <w:tc>
          <w:tcPr>
            <w:tcW w:w="560" w:type="dxa"/>
            <w:shd w:val="clear" w:color="auto" w:fill="auto"/>
            <w:noWrap/>
            <w:hideMark/>
          </w:tcPr>
          <w:p w:rsidR="00A64848" w:rsidRPr="00A64848" w:rsidRDefault="00A64848" w:rsidP="00964464">
            <w:pPr>
              <w:spacing w:after="0" w:line="240" w:lineRule="auto"/>
              <w:ind w:firstLine="709"/>
              <w:jc w:val="both"/>
              <w:rPr>
                <w:rFonts w:ascii="Times New Roman" w:hAnsi="Times New Roman" w:cs="Times New Roman"/>
                <w:sz w:val="24"/>
                <w:szCs w:val="24"/>
              </w:rPr>
            </w:pPr>
          </w:p>
        </w:tc>
        <w:tc>
          <w:tcPr>
            <w:tcW w:w="7668" w:type="dxa"/>
            <w:shd w:val="clear" w:color="auto" w:fill="auto"/>
            <w:noWrap/>
            <w:hideMark/>
          </w:tcPr>
          <w:p w:rsidR="00A64848" w:rsidRPr="00A64848" w:rsidRDefault="00A64848" w:rsidP="00964464">
            <w:pPr>
              <w:spacing w:after="0" w:line="240" w:lineRule="auto"/>
              <w:rPr>
                <w:rFonts w:ascii="Times New Roman" w:hAnsi="Times New Roman" w:cs="Times New Roman"/>
                <w:i/>
                <w:iCs/>
                <w:sz w:val="24"/>
                <w:szCs w:val="24"/>
              </w:rPr>
            </w:pPr>
            <w:proofErr w:type="spellStart"/>
            <w:r w:rsidRPr="00A64848">
              <w:rPr>
                <w:rFonts w:ascii="Times New Roman" w:hAnsi="Times New Roman" w:cs="Times New Roman"/>
                <w:i/>
                <w:iCs/>
                <w:sz w:val="24"/>
                <w:szCs w:val="24"/>
              </w:rPr>
              <w:t>Справочно</w:t>
            </w:r>
            <w:proofErr w:type="spellEnd"/>
            <w:r w:rsidRPr="00A64848">
              <w:rPr>
                <w:rFonts w:ascii="Times New Roman" w:hAnsi="Times New Roman" w:cs="Times New Roman"/>
                <w:i/>
                <w:iCs/>
                <w:sz w:val="24"/>
                <w:szCs w:val="24"/>
              </w:rPr>
              <w:t>, стоимость часа работы ЭВМ (руб.)</w:t>
            </w:r>
          </w:p>
        </w:tc>
        <w:tc>
          <w:tcPr>
            <w:tcW w:w="1985" w:type="dxa"/>
            <w:shd w:val="clear" w:color="auto" w:fill="auto"/>
            <w:noWrap/>
            <w:hideMark/>
          </w:tcPr>
          <w:p w:rsidR="00A64848" w:rsidRPr="00A64848" w:rsidRDefault="00A64848" w:rsidP="00964464">
            <w:pPr>
              <w:spacing w:after="0" w:line="240" w:lineRule="auto"/>
              <w:ind w:firstLine="709"/>
              <w:jc w:val="center"/>
              <w:rPr>
                <w:rFonts w:ascii="Times New Roman" w:hAnsi="Times New Roman" w:cs="Times New Roman"/>
                <w:i/>
                <w:iCs/>
                <w:sz w:val="24"/>
                <w:szCs w:val="24"/>
              </w:rPr>
            </w:pPr>
            <w:r w:rsidRPr="00A64848">
              <w:rPr>
                <w:rFonts w:ascii="Times New Roman" w:hAnsi="Times New Roman" w:cs="Times New Roman"/>
                <w:i/>
                <w:iCs/>
                <w:sz w:val="24"/>
                <w:szCs w:val="24"/>
              </w:rPr>
              <w:t>491</w:t>
            </w:r>
          </w:p>
        </w:tc>
      </w:tr>
    </w:tbl>
    <w:p w:rsidR="00A64848" w:rsidRPr="00A64848" w:rsidRDefault="00A64848" w:rsidP="00A64848">
      <w:pPr>
        <w:spacing w:after="0" w:line="240" w:lineRule="auto"/>
        <w:jc w:val="both"/>
        <w:rPr>
          <w:rFonts w:ascii="Times New Roman" w:hAnsi="Times New Roman" w:cs="Times New Roman"/>
          <w:sz w:val="24"/>
          <w:szCs w:val="24"/>
        </w:rPr>
      </w:pP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Затраты ЭВМ на интерпретацию определяются по формуле 10:</w:t>
      </w:r>
    </w:p>
    <w:p w:rsidR="00A64848" w:rsidRPr="00A64848" w:rsidRDefault="00A64848" w:rsidP="00A64848">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Para>
              <m:oMath>
                <m:r>
                  <m:rPr>
                    <m:sty m:val="b"/>
                  </m:rPr>
                  <w:rPr>
                    <w:rFonts w:ascii="Cambria Math" w:hAnsi="Cambria Math" w:cs="Times New Roman"/>
                    <w:sz w:val="24"/>
                    <w:szCs w:val="24"/>
                  </w:rPr>
                  <m:t>Зинтер=</m:t>
                </m:r>
                <m:r>
                  <m:rPr>
                    <m:sty m:val="b"/>
                  </m:rPr>
                  <w:rPr>
                    <w:rFonts w:ascii="Cambria Math" w:hAnsi="Cambria Math" w:cs="Times New Roman"/>
                    <w:sz w:val="24"/>
                    <w:szCs w:val="24"/>
                    <w:lang w:val="en-US"/>
                  </w:rPr>
                  <m:t>T</m:t>
                </m:r>
                <m:r>
                  <m:rPr>
                    <m:sty m:val="b"/>
                  </m:rPr>
                  <w:rPr>
                    <w:rFonts w:ascii="Cambria Math" w:hAnsi="Cambria Math" w:cs="Times New Roman"/>
                    <w:sz w:val="24"/>
                    <w:szCs w:val="24"/>
                  </w:rPr>
                  <m:t xml:space="preserve"> интер*Стоимость</m:t>
                </m:r>
                <m:r>
                  <w:rPr>
                    <w:rFonts w:ascii="Cambria Math" w:hAnsi="Cambria Math" w:cs="Times New Roman"/>
                    <w:sz w:val="24"/>
                    <w:szCs w:val="24"/>
                  </w:rPr>
                  <m:t xml:space="preserve"> часа работы </m:t>
                </m:r>
                <m:r>
                  <m:rPr>
                    <m:sty m:val="bi"/>
                  </m:rPr>
                  <w:rPr>
                    <w:rFonts w:ascii="Cambria Math" w:hAnsi="Cambria Math" w:cs="Times New Roman"/>
                    <w:sz w:val="24"/>
                    <w:szCs w:val="24"/>
                  </w:rPr>
                  <m:t>ЭВМ</m:t>
                </m:r>
              </m:oMath>
            </m:oMathPara>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(10)</w:t>
            </w:r>
          </w:p>
        </w:tc>
      </w:tr>
    </w:tbl>
    <w:p w:rsidR="00A64848" w:rsidRPr="00A64848" w:rsidRDefault="00A64848" w:rsidP="00A64848">
      <w:pPr>
        <w:pStyle w:val="a6"/>
        <w:spacing w:after="0" w:line="240" w:lineRule="auto"/>
        <w:ind w:left="0"/>
        <w:rPr>
          <w:rFonts w:ascii="Times New Roman" w:hAnsi="Times New Roman" w:cs="Times New Roman"/>
          <w:sz w:val="24"/>
          <w:szCs w:val="24"/>
        </w:rPr>
      </w:pP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Затраты ЭВМ на обработку данных определяются по формуле 11:</w:t>
      </w:r>
    </w:p>
    <w:p w:rsidR="00A64848" w:rsidRPr="00A64848" w:rsidRDefault="00A64848" w:rsidP="00A64848">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9039"/>
        <w:gridCol w:w="1242"/>
      </w:tblGrid>
      <w:tr w:rsidR="00A64848" w:rsidRPr="00A64848" w:rsidTr="00964464">
        <w:tc>
          <w:tcPr>
            <w:tcW w:w="9039" w:type="dxa"/>
            <w:shd w:val="clear" w:color="auto" w:fill="auto"/>
          </w:tcPr>
          <w:p w:rsidR="00A64848" w:rsidRPr="00A64848" w:rsidRDefault="00A64848" w:rsidP="00964464">
            <w:pPr>
              <w:pStyle w:val="a6"/>
              <w:spacing w:after="0" w:line="240" w:lineRule="auto"/>
              <w:ind w:left="0"/>
              <w:rPr>
                <w:rFonts w:ascii="Times New Roman" w:hAnsi="Times New Roman" w:cs="Times New Roman"/>
                <w:sz w:val="24"/>
                <w:szCs w:val="24"/>
              </w:rPr>
            </w:pPr>
            <m:oMathPara>
              <m:oMath>
                <m:r>
                  <m:rPr>
                    <m:sty m:val="b"/>
                  </m:rPr>
                  <w:rPr>
                    <w:rFonts w:ascii="Cambria Math" w:hAnsi="Cambria Math" w:cs="Times New Roman"/>
                    <w:sz w:val="24"/>
                    <w:szCs w:val="24"/>
                  </w:rPr>
                  <m:t>Зобр=</m:t>
                </m:r>
                <m:r>
                  <m:rPr>
                    <m:sty m:val="b"/>
                  </m:rPr>
                  <w:rPr>
                    <w:rFonts w:ascii="Cambria Math" w:hAnsi="Cambria Math" w:cs="Times New Roman"/>
                    <w:sz w:val="24"/>
                    <w:szCs w:val="24"/>
                    <w:lang w:val="en-US"/>
                  </w:rPr>
                  <m:t>T</m:t>
                </m:r>
                <m:r>
                  <m:rPr>
                    <m:sty m:val="b"/>
                  </m:rPr>
                  <w:rPr>
                    <w:rFonts w:ascii="Cambria Math" w:hAnsi="Cambria Math" w:cs="Times New Roman"/>
                    <w:sz w:val="24"/>
                    <w:szCs w:val="24"/>
                  </w:rPr>
                  <m:t xml:space="preserve"> общ*Стоимость часа работы ЭВМ</m:t>
                </m:r>
              </m:oMath>
            </m:oMathPara>
          </w:p>
        </w:tc>
        <w:tc>
          <w:tcPr>
            <w:tcW w:w="1242" w:type="dxa"/>
            <w:shd w:val="clear" w:color="auto" w:fill="auto"/>
            <w:vAlign w:val="center"/>
          </w:tcPr>
          <w:p w:rsidR="00A64848" w:rsidRPr="00A64848" w:rsidRDefault="00A64848" w:rsidP="00964464">
            <w:pPr>
              <w:pStyle w:val="a6"/>
              <w:spacing w:after="0" w:line="240" w:lineRule="auto"/>
              <w:ind w:left="0"/>
              <w:jc w:val="center"/>
              <w:rPr>
                <w:rFonts w:ascii="Times New Roman" w:hAnsi="Times New Roman" w:cs="Times New Roman"/>
                <w:sz w:val="24"/>
                <w:szCs w:val="24"/>
              </w:rPr>
            </w:pPr>
            <w:r w:rsidRPr="00A64848">
              <w:rPr>
                <w:rFonts w:ascii="Times New Roman" w:hAnsi="Times New Roman" w:cs="Times New Roman"/>
                <w:b/>
                <w:sz w:val="24"/>
                <w:szCs w:val="24"/>
              </w:rPr>
              <w:t>(11)</w:t>
            </w:r>
          </w:p>
        </w:tc>
      </w:tr>
    </w:tbl>
    <w:p w:rsidR="00A64848" w:rsidRPr="00A64848" w:rsidRDefault="00A64848" w:rsidP="00A64848">
      <w:pPr>
        <w:spacing w:after="0" w:line="240" w:lineRule="auto"/>
        <w:jc w:val="both"/>
        <w:rPr>
          <w:rFonts w:ascii="Times New Roman" w:hAnsi="Times New Roman" w:cs="Times New Roman"/>
          <w:sz w:val="24"/>
          <w:szCs w:val="24"/>
        </w:rPr>
      </w:pPr>
    </w:p>
    <w:p w:rsidR="00A64848" w:rsidRPr="00A64848" w:rsidRDefault="00A64848" w:rsidP="00A64848">
      <w:pPr>
        <w:pStyle w:val="a6"/>
        <w:spacing w:after="0" w:line="240" w:lineRule="auto"/>
        <w:ind w:left="0"/>
        <w:rPr>
          <w:rFonts w:ascii="Times New Roman" w:hAnsi="Times New Roman" w:cs="Times New Roman"/>
          <w:i/>
          <w:sz w:val="24"/>
          <w:szCs w:val="24"/>
        </w:rPr>
      </w:pPr>
      <w:r w:rsidRPr="00A64848">
        <w:rPr>
          <w:rFonts w:ascii="Times New Roman" w:hAnsi="Times New Roman" w:cs="Times New Roman"/>
          <w:i/>
          <w:sz w:val="24"/>
          <w:szCs w:val="24"/>
        </w:rPr>
        <w:t xml:space="preserve">Примечание: </w:t>
      </w: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1. Накладные расходы,  при расчете, принять равными 15%;</w:t>
      </w: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2. Плановые накопления составляют 10%</w:t>
      </w:r>
    </w:p>
    <w:p w:rsidR="00A64848" w:rsidRPr="00A64848" w:rsidRDefault="00A64848" w:rsidP="00A64848">
      <w:pPr>
        <w:spacing w:after="0" w:line="240" w:lineRule="auto"/>
        <w:jc w:val="both"/>
        <w:rPr>
          <w:rFonts w:ascii="Times New Roman" w:hAnsi="Times New Roman" w:cs="Times New Roman"/>
          <w:sz w:val="24"/>
          <w:szCs w:val="24"/>
        </w:rPr>
      </w:pPr>
      <w:r w:rsidRPr="00A64848">
        <w:rPr>
          <w:rFonts w:ascii="Times New Roman" w:hAnsi="Times New Roman" w:cs="Times New Roman"/>
          <w:sz w:val="24"/>
          <w:szCs w:val="24"/>
        </w:rPr>
        <w:t>3. Величина НДС  – 18%</w:t>
      </w:r>
    </w:p>
    <w:p w:rsidR="003524D1" w:rsidRDefault="003524D1">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3524D1" w:rsidRDefault="003524D1" w:rsidP="000A0E4F">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Демоверсия задания </w:t>
      </w:r>
      <w:r>
        <w:rPr>
          <w:rFonts w:ascii="Times New Roman" w:hAnsi="Times New Roman" w:cs="Times New Roman"/>
          <w:b/>
          <w:color w:val="000000"/>
          <w:sz w:val="28"/>
          <w:szCs w:val="28"/>
          <w:shd w:val="clear" w:color="auto" w:fill="FFFFFF"/>
          <w:lang w:val="en-US"/>
        </w:rPr>
        <w:t>II</w:t>
      </w:r>
      <w:r w:rsidRPr="003524D1">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 xml:space="preserve">уровня </w:t>
      </w:r>
      <w:r w:rsidR="00CC63B4">
        <w:rPr>
          <w:rFonts w:ascii="Times New Roman" w:hAnsi="Times New Roman" w:cs="Times New Roman"/>
          <w:b/>
          <w:color w:val="000000"/>
          <w:sz w:val="28"/>
          <w:szCs w:val="28"/>
          <w:shd w:val="clear" w:color="auto" w:fill="FFFFFF"/>
        </w:rPr>
        <w:t>и</w:t>
      </w:r>
      <w:r>
        <w:rPr>
          <w:rFonts w:ascii="Times New Roman" w:hAnsi="Times New Roman" w:cs="Times New Roman"/>
          <w:b/>
          <w:color w:val="000000"/>
          <w:sz w:val="28"/>
          <w:szCs w:val="28"/>
          <w:shd w:val="clear" w:color="auto" w:fill="FFFFFF"/>
        </w:rPr>
        <w:t>нвариантная часть</w:t>
      </w:r>
    </w:p>
    <w:p w:rsidR="00CC63B4" w:rsidRPr="0084799F" w:rsidRDefault="00CC63B4" w:rsidP="0084799F">
      <w:pPr>
        <w:spacing w:after="0" w:line="240" w:lineRule="auto"/>
        <w:jc w:val="center"/>
        <w:rPr>
          <w:rFonts w:ascii="Times New Roman" w:hAnsi="Times New Roman" w:cs="Times New Roman"/>
          <w:b/>
          <w:color w:val="000000"/>
          <w:sz w:val="28"/>
          <w:szCs w:val="28"/>
          <w:shd w:val="clear" w:color="auto" w:fill="FFFFFF"/>
        </w:rPr>
      </w:pPr>
      <w:r w:rsidRPr="0084799F">
        <w:rPr>
          <w:rFonts w:ascii="Times New Roman" w:hAnsi="Times New Roman" w:cs="Times New Roman"/>
          <w:b/>
          <w:color w:val="000000"/>
          <w:sz w:val="28"/>
          <w:szCs w:val="28"/>
          <w:shd w:val="clear" w:color="auto" w:fill="FFFFFF"/>
        </w:rPr>
        <w:t xml:space="preserve"> «</w:t>
      </w:r>
      <w:r w:rsidR="00B22D4E" w:rsidRPr="0084799F">
        <w:rPr>
          <w:rFonts w:ascii="Times New Roman" w:hAnsi="Times New Roman" w:cs="Times New Roman"/>
          <w:b/>
          <w:color w:val="000000"/>
          <w:sz w:val="28"/>
          <w:szCs w:val="28"/>
          <w:shd w:val="clear" w:color="auto" w:fill="FFFFFF"/>
        </w:rPr>
        <w:t>Проведение геологического маршрута и составление схемы маршрута в масштабе 1:5 000</w:t>
      </w:r>
      <w:r w:rsidRPr="0084799F">
        <w:rPr>
          <w:rFonts w:ascii="Times New Roman" w:hAnsi="Times New Roman" w:cs="Times New Roman"/>
          <w:b/>
          <w:color w:val="000000"/>
          <w:sz w:val="28"/>
          <w:szCs w:val="28"/>
          <w:shd w:val="clear" w:color="auto" w:fill="FFFFFF"/>
        </w:rPr>
        <w:t>»</w:t>
      </w:r>
    </w:p>
    <w:p w:rsidR="00CC63B4" w:rsidRPr="00CD1B18" w:rsidRDefault="00CC63B4" w:rsidP="00CC63B4">
      <w:pPr>
        <w:spacing w:after="0" w:line="240" w:lineRule="auto"/>
        <w:ind w:firstLine="709"/>
        <w:contextualSpacing/>
        <w:jc w:val="both"/>
        <w:rPr>
          <w:rFonts w:ascii="Times New Roman" w:hAnsi="Times New Roman" w:cs="Times New Roman"/>
          <w:sz w:val="24"/>
          <w:szCs w:val="24"/>
        </w:rPr>
      </w:pPr>
      <w:r w:rsidRPr="00CD1B18">
        <w:rPr>
          <w:rFonts w:ascii="Times New Roman" w:hAnsi="Times New Roman" w:cs="Times New Roman"/>
          <w:sz w:val="24"/>
          <w:szCs w:val="24"/>
        </w:rPr>
        <w:t xml:space="preserve">В демоверсии инвариантной части задания </w:t>
      </w:r>
      <w:r w:rsidRPr="00CD1B18">
        <w:rPr>
          <w:rFonts w:ascii="Times New Roman" w:hAnsi="Times New Roman" w:cs="Times New Roman"/>
          <w:sz w:val="24"/>
          <w:szCs w:val="24"/>
          <w:lang w:val="en-US"/>
        </w:rPr>
        <w:t>II</w:t>
      </w:r>
      <w:r w:rsidRPr="00CD1B18">
        <w:rPr>
          <w:rFonts w:ascii="Times New Roman" w:hAnsi="Times New Roman" w:cs="Times New Roman"/>
          <w:sz w:val="24"/>
          <w:szCs w:val="24"/>
        </w:rPr>
        <w:t xml:space="preserve"> уровня приводится </w:t>
      </w:r>
      <w:r w:rsidRPr="001B14E5">
        <w:rPr>
          <w:rFonts w:ascii="Times New Roman" w:hAnsi="Times New Roman" w:cs="Times New Roman"/>
          <w:sz w:val="24"/>
          <w:szCs w:val="24"/>
        </w:rPr>
        <w:t>задание и инструкция к выполнению.</w:t>
      </w:r>
    </w:p>
    <w:p w:rsidR="00CC63B4" w:rsidRPr="00CD1B18" w:rsidRDefault="00CC63B4" w:rsidP="00CC63B4">
      <w:pPr>
        <w:spacing w:after="0" w:line="240" w:lineRule="auto"/>
        <w:contextualSpacing/>
        <w:rPr>
          <w:rFonts w:ascii="Times New Roman" w:hAnsi="Times New Roman" w:cs="Times New Roman"/>
          <w:sz w:val="24"/>
          <w:szCs w:val="24"/>
        </w:rPr>
      </w:pPr>
      <w:r w:rsidRPr="00CD1B18">
        <w:rPr>
          <w:rFonts w:ascii="Times New Roman" w:hAnsi="Times New Roman" w:cs="Times New Roman"/>
          <w:sz w:val="24"/>
          <w:szCs w:val="24"/>
        </w:rPr>
        <w:t>Задание. Выполнить в уменьшенном объеме и с незначительными изменениями 1-ю и 2-ю задачи задания «Проведение геологического маршрута в масштабе 1:5 000».</w:t>
      </w:r>
    </w:p>
    <w:p w:rsidR="00B22D4E" w:rsidRPr="00CD1B18" w:rsidRDefault="00B22D4E" w:rsidP="00B22D4E">
      <w:pPr>
        <w:spacing w:after="0" w:line="240" w:lineRule="auto"/>
        <w:rPr>
          <w:rFonts w:ascii="Times New Roman" w:hAnsi="Times New Roman" w:cs="Times New Roman"/>
          <w:sz w:val="24"/>
          <w:szCs w:val="24"/>
        </w:rPr>
      </w:pPr>
      <w:r w:rsidRPr="00CD1B18">
        <w:rPr>
          <w:rFonts w:ascii="Times New Roman" w:hAnsi="Times New Roman" w:cs="Times New Roman"/>
          <w:sz w:val="24"/>
          <w:szCs w:val="24"/>
        </w:rPr>
        <w:t xml:space="preserve">Задача 1. Геологические наблюдения в маршруте </w:t>
      </w:r>
    </w:p>
    <w:p w:rsidR="00B22D4E" w:rsidRDefault="00B22D4E" w:rsidP="00B22D4E">
      <w:pPr>
        <w:spacing w:after="0" w:line="240" w:lineRule="auto"/>
        <w:rPr>
          <w:rFonts w:ascii="Times New Roman" w:hAnsi="Times New Roman" w:cs="Times New Roman"/>
          <w:sz w:val="24"/>
          <w:szCs w:val="24"/>
        </w:rPr>
      </w:pPr>
      <w:r w:rsidRPr="00CD1B18">
        <w:rPr>
          <w:rFonts w:ascii="Times New Roman" w:hAnsi="Times New Roman" w:cs="Times New Roman"/>
          <w:sz w:val="24"/>
          <w:szCs w:val="24"/>
        </w:rPr>
        <w:t xml:space="preserve">Задача 2. Выполнение радиометрических наблюдений </w:t>
      </w:r>
    </w:p>
    <w:p w:rsidR="00B22D4E" w:rsidRPr="00CD1B18" w:rsidRDefault="00B22D4E" w:rsidP="00B22D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Задача 3. </w:t>
      </w:r>
      <w:r w:rsidRPr="00CD1B18">
        <w:rPr>
          <w:rFonts w:ascii="Times New Roman" w:hAnsi="Times New Roman" w:cs="Times New Roman"/>
          <w:sz w:val="24"/>
          <w:szCs w:val="24"/>
        </w:rPr>
        <w:t>Организация полевой стоянки</w:t>
      </w:r>
    </w:p>
    <w:p w:rsidR="00CC63B4" w:rsidRPr="00CD1B18" w:rsidRDefault="00CC63B4" w:rsidP="00CC63B4">
      <w:pPr>
        <w:spacing w:after="0" w:line="240" w:lineRule="auto"/>
        <w:ind w:firstLine="562"/>
        <w:jc w:val="both"/>
        <w:rPr>
          <w:rFonts w:ascii="Times New Roman" w:hAnsi="Times New Roman" w:cs="Times New Roman"/>
          <w:sz w:val="24"/>
          <w:szCs w:val="24"/>
        </w:rPr>
      </w:pPr>
      <w:r w:rsidRPr="00CD1B18">
        <w:rPr>
          <w:rFonts w:ascii="Times New Roman" w:hAnsi="Times New Roman" w:cs="Times New Roman"/>
          <w:sz w:val="24"/>
          <w:szCs w:val="24"/>
        </w:rPr>
        <w:t>При подготовке к Олимпиаде рекомендуется участникам подготовиться к выполнению этих задач.</w:t>
      </w:r>
    </w:p>
    <w:p w:rsidR="00CC63B4" w:rsidRPr="00CD1B18" w:rsidRDefault="00CC63B4" w:rsidP="00CC63B4">
      <w:pPr>
        <w:spacing w:after="0" w:line="360" w:lineRule="auto"/>
        <w:contextualSpacing/>
        <w:jc w:val="center"/>
        <w:rPr>
          <w:rFonts w:ascii="Times New Roman" w:hAnsi="Times New Roman" w:cs="Times New Roman"/>
          <w:b/>
          <w:sz w:val="24"/>
          <w:szCs w:val="24"/>
        </w:rPr>
      </w:pPr>
      <w:r w:rsidRPr="00CD1B18">
        <w:rPr>
          <w:rFonts w:ascii="Times New Roman" w:hAnsi="Times New Roman" w:cs="Times New Roman"/>
          <w:b/>
          <w:sz w:val="24"/>
          <w:szCs w:val="24"/>
        </w:rPr>
        <w:t>Инструкция к выполнению задачи 1</w:t>
      </w:r>
    </w:p>
    <w:p w:rsidR="00CC63B4" w:rsidRDefault="00CC63B4" w:rsidP="00CC63B4">
      <w:pPr>
        <w:spacing w:after="0" w:line="240" w:lineRule="auto"/>
        <w:ind w:firstLine="567"/>
        <w:jc w:val="both"/>
        <w:rPr>
          <w:rFonts w:ascii="Times New Roman" w:hAnsi="Times New Roman" w:cs="Times New Roman"/>
          <w:sz w:val="24"/>
          <w:szCs w:val="24"/>
        </w:rPr>
      </w:pPr>
      <w:r w:rsidRPr="00CD1B18">
        <w:rPr>
          <w:rFonts w:ascii="Times New Roman" w:hAnsi="Times New Roman" w:cs="Times New Roman"/>
          <w:sz w:val="24"/>
          <w:szCs w:val="24"/>
        </w:rPr>
        <w:t>Участнику Олимпиады необходимо провести геологический маршрут. Во время проведения маршрута  участник должен соблюдать требования техники безопасности при проведении полевых работ</w:t>
      </w:r>
      <w:r>
        <w:rPr>
          <w:rFonts w:ascii="Times New Roman" w:hAnsi="Times New Roman" w:cs="Times New Roman"/>
          <w:sz w:val="24"/>
          <w:szCs w:val="24"/>
        </w:rPr>
        <w:t>.</w:t>
      </w:r>
      <w:r w:rsidRPr="00CD1B18">
        <w:rPr>
          <w:rFonts w:ascii="Times New Roman" w:hAnsi="Times New Roman" w:cs="Times New Roman"/>
          <w:sz w:val="24"/>
          <w:szCs w:val="24"/>
        </w:rPr>
        <w:t xml:space="preserve"> </w:t>
      </w:r>
    </w:p>
    <w:p w:rsidR="00CC63B4" w:rsidRPr="00CD1B18" w:rsidRDefault="00CC63B4" w:rsidP="00CC63B4">
      <w:pPr>
        <w:spacing w:after="0" w:line="240" w:lineRule="auto"/>
        <w:ind w:firstLine="567"/>
        <w:jc w:val="both"/>
        <w:rPr>
          <w:rFonts w:ascii="Times New Roman" w:hAnsi="Times New Roman" w:cs="Times New Roman"/>
          <w:sz w:val="24"/>
          <w:szCs w:val="24"/>
        </w:rPr>
      </w:pPr>
      <w:r w:rsidRPr="00CD1B18">
        <w:rPr>
          <w:rFonts w:ascii="Times New Roman" w:hAnsi="Times New Roman" w:cs="Times New Roman"/>
          <w:sz w:val="24"/>
          <w:szCs w:val="24"/>
        </w:rPr>
        <w:t xml:space="preserve">В начале маршрута делается привязка начальной точки, с помощью </w:t>
      </w:r>
      <w:r w:rsidRPr="00CD1B18">
        <w:rPr>
          <w:rFonts w:ascii="Times New Roman" w:hAnsi="Times New Roman" w:cs="Times New Roman"/>
          <w:b/>
          <w:sz w:val="24"/>
          <w:szCs w:val="24"/>
        </w:rPr>
        <w:t>горного компаса</w:t>
      </w:r>
      <w:r w:rsidRPr="00CD1B18">
        <w:rPr>
          <w:rFonts w:ascii="Times New Roman" w:hAnsi="Times New Roman" w:cs="Times New Roman"/>
          <w:sz w:val="24"/>
          <w:szCs w:val="24"/>
        </w:rPr>
        <w:t xml:space="preserve">. Для этого выбирается </w:t>
      </w:r>
      <w:proofErr w:type="spellStart"/>
      <w:r w:rsidRPr="00CD1B18">
        <w:rPr>
          <w:rFonts w:ascii="Times New Roman" w:hAnsi="Times New Roman" w:cs="Times New Roman"/>
          <w:sz w:val="24"/>
          <w:szCs w:val="24"/>
        </w:rPr>
        <w:t>тригопункт</w:t>
      </w:r>
      <w:proofErr w:type="spellEnd"/>
      <w:r w:rsidRPr="00CD1B18">
        <w:rPr>
          <w:rFonts w:ascii="Times New Roman" w:hAnsi="Times New Roman" w:cs="Times New Roman"/>
          <w:sz w:val="24"/>
          <w:szCs w:val="24"/>
        </w:rPr>
        <w:t xml:space="preserve"> или заметный объект, расположенный в пределах видимости. Расстояние между точками замеряется парами шагов.</w:t>
      </w:r>
    </w:p>
    <w:p w:rsidR="00CC63B4" w:rsidRPr="00CD1B18" w:rsidRDefault="00CC63B4" w:rsidP="00CC63B4">
      <w:pPr>
        <w:spacing w:after="0" w:line="240" w:lineRule="auto"/>
        <w:ind w:firstLine="567"/>
        <w:jc w:val="both"/>
        <w:rPr>
          <w:rFonts w:ascii="Times New Roman" w:hAnsi="Times New Roman"/>
          <w:sz w:val="24"/>
          <w:szCs w:val="24"/>
        </w:rPr>
      </w:pPr>
      <w:r w:rsidRPr="00CD1B18">
        <w:rPr>
          <w:rFonts w:ascii="Times New Roman" w:hAnsi="Times New Roman"/>
          <w:sz w:val="24"/>
          <w:szCs w:val="24"/>
        </w:rPr>
        <w:t xml:space="preserve">На </w:t>
      </w:r>
      <w:proofErr w:type="spellStart"/>
      <w:r w:rsidRPr="00CD1B18">
        <w:rPr>
          <w:rFonts w:ascii="Times New Roman" w:hAnsi="Times New Roman"/>
          <w:sz w:val="24"/>
          <w:szCs w:val="24"/>
        </w:rPr>
        <w:t>топооснову</w:t>
      </w:r>
      <w:proofErr w:type="spellEnd"/>
      <w:r w:rsidRPr="00CD1B18">
        <w:rPr>
          <w:rFonts w:ascii="Times New Roman" w:hAnsi="Times New Roman"/>
          <w:sz w:val="24"/>
          <w:szCs w:val="24"/>
        </w:rPr>
        <w:t xml:space="preserve"> участка </w:t>
      </w:r>
      <w:r w:rsidRPr="00CD1B18">
        <w:rPr>
          <w:rFonts w:ascii="Times New Roman" w:hAnsi="Times New Roman"/>
          <w:b/>
          <w:sz w:val="24"/>
          <w:szCs w:val="24"/>
        </w:rPr>
        <w:t>выносятся точки наблюдения</w:t>
      </w:r>
      <w:r w:rsidRPr="00CD1B18">
        <w:rPr>
          <w:rFonts w:ascii="Times New Roman" w:hAnsi="Times New Roman"/>
          <w:sz w:val="24"/>
          <w:szCs w:val="24"/>
        </w:rPr>
        <w:t xml:space="preserve"> с точностью до 5 мм. С помощью транспортира выносится линия маршрута в соответствии с замерами азимута хода. Условными знаками показывается коренное обнажение или делювий. </w:t>
      </w:r>
    </w:p>
    <w:p w:rsidR="00CC63B4" w:rsidRPr="00CD1B18" w:rsidRDefault="00CC63B4" w:rsidP="00CC63B4">
      <w:pPr>
        <w:pStyle w:val="a6"/>
        <w:spacing w:after="0" w:line="240" w:lineRule="auto"/>
        <w:ind w:left="0" w:firstLine="567"/>
        <w:jc w:val="both"/>
        <w:rPr>
          <w:rFonts w:ascii="Times New Roman" w:hAnsi="Times New Roman"/>
          <w:sz w:val="24"/>
          <w:szCs w:val="24"/>
        </w:rPr>
      </w:pPr>
      <w:r w:rsidRPr="00CD1B18">
        <w:rPr>
          <w:rFonts w:ascii="Times New Roman" w:hAnsi="Times New Roman"/>
          <w:b/>
          <w:sz w:val="24"/>
          <w:szCs w:val="24"/>
        </w:rPr>
        <w:t>Описание</w:t>
      </w:r>
      <w:r w:rsidRPr="00CD1B18">
        <w:rPr>
          <w:rFonts w:ascii="Times New Roman" w:hAnsi="Times New Roman"/>
          <w:sz w:val="24"/>
          <w:szCs w:val="24"/>
        </w:rPr>
        <w:t xml:space="preserve"> точки наблюдения. На протяжении всего маршрута делаются записи в полевом дневнике. Записи ведутся простым карандашом на правой стороне страницы, </w:t>
      </w:r>
      <w:proofErr w:type="gramStart"/>
      <w:r w:rsidRPr="00CD1B18">
        <w:rPr>
          <w:rFonts w:ascii="Times New Roman" w:hAnsi="Times New Roman"/>
          <w:sz w:val="24"/>
          <w:szCs w:val="24"/>
        </w:rPr>
        <w:t>левая</w:t>
      </w:r>
      <w:proofErr w:type="gramEnd"/>
      <w:r w:rsidRPr="00CD1B18">
        <w:rPr>
          <w:rFonts w:ascii="Times New Roman" w:hAnsi="Times New Roman"/>
          <w:sz w:val="24"/>
          <w:szCs w:val="24"/>
        </w:rPr>
        <w:t xml:space="preserve"> - для зарисовок. По ходу маршрута необходимо сделать краткие геологические наблюдения, описать выходы горных пород. Зарисовать обнажения, обозначив номер обнажения и номера слоев, проставить все линейные размеры. Описать все разновидности пород. Общий порядок описания пород: </w:t>
      </w:r>
    </w:p>
    <w:p w:rsidR="00CC63B4" w:rsidRPr="00CD1B18" w:rsidRDefault="00CC63B4" w:rsidP="00CC63B4">
      <w:pPr>
        <w:pStyle w:val="a6"/>
        <w:numPr>
          <w:ilvl w:val="0"/>
          <w:numId w:val="35"/>
        </w:numPr>
        <w:spacing w:after="0" w:line="240" w:lineRule="auto"/>
        <w:jc w:val="both"/>
        <w:rPr>
          <w:rFonts w:ascii="Times New Roman" w:hAnsi="Times New Roman"/>
          <w:sz w:val="24"/>
          <w:szCs w:val="24"/>
        </w:rPr>
      </w:pPr>
      <w:r w:rsidRPr="00CD1B18">
        <w:rPr>
          <w:rFonts w:ascii="Times New Roman" w:hAnsi="Times New Roman"/>
          <w:sz w:val="24"/>
          <w:szCs w:val="24"/>
        </w:rPr>
        <w:t>полевое определение названия породы;</w:t>
      </w:r>
    </w:p>
    <w:p w:rsidR="00CC63B4" w:rsidRPr="00CD1B18" w:rsidRDefault="00CC63B4" w:rsidP="00CC63B4">
      <w:pPr>
        <w:pStyle w:val="a6"/>
        <w:numPr>
          <w:ilvl w:val="0"/>
          <w:numId w:val="35"/>
        </w:numPr>
        <w:spacing w:after="0" w:line="240" w:lineRule="auto"/>
        <w:jc w:val="both"/>
        <w:rPr>
          <w:rFonts w:ascii="Times New Roman" w:hAnsi="Times New Roman"/>
          <w:sz w:val="24"/>
          <w:szCs w:val="24"/>
        </w:rPr>
      </w:pPr>
      <w:r w:rsidRPr="00CD1B18">
        <w:rPr>
          <w:rFonts w:ascii="Times New Roman" w:hAnsi="Times New Roman"/>
          <w:sz w:val="24"/>
          <w:szCs w:val="24"/>
        </w:rPr>
        <w:t>цвет;</w:t>
      </w:r>
    </w:p>
    <w:p w:rsidR="00CC63B4" w:rsidRPr="00CD1B18" w:rsidRDefault="00CC63B4" w:rsidP="00CC63B4">
      <w:pPr>
        <w:pStyle w:val="a6"/>
        <w:numPr>
          <w:ilvl w:val="0"/>
          <w:numId w:val="35"/>
        </w:numPr>
        <w:spacing w:after="0" w:line="240" w:lineRule="auto"/>
        <w:jc w:val="both"/>
        <w:rPr>
          <w:rFonts w:ascii="Times New Roman" w:hAnsi="Times New Roman"/>
          <w:sz w:val="24"/>
          <w:szCs w:val="24"/>
        </w:rPr>
      </w:pPr>
      <w:r w:rsidRPr="00CD1B18">
        <w:rPr>
          <w:rFonts w:ascii="Times New Roman" w:hAnsi="Times New Roman"/>
          <w:sz w:val="24"/>
          <w:szCs w:val="24"/>
        </w:rPr>
        <w:t>структура;</w:t>
      </w:r>
    </w:p>
    <w:p w:rsidR="00CC63B4" w:rsidRPr="00CD1B18" w:rsidRDefault="00CC63B4" w:rsidP="00CC63B4">
      <w:pPr>
        <w:pStyle w:val="a6"/>
        <w:numPr>
          <w:ilvl w:val="0"/>
          <w:numId w:val="35"/>
        </w:numPr>
        <w:spacing w:after="0" w:line="240" w:lineRule="auto"/>
        <w:jc w:val="both"/>
        <w:rPr>
          <w:rFonts w:ascii="Times New Roman" w:hAnsi="Times New Roman"/>
          <w:sz w:val="24"/>
          <w:szCs w:val="24"/>
        </w:rPr>
      </w:pPr>
      <w:r w:rsidRPr="00CD1B18">
        <w:rPr>
          <w:rFonts w:ascii="Times New Roman" w:hAnsi="Times New Roman"/>
          <w:sz w:val="24"/>
          <w:szCs w:val="24"/>
        </w:rPr>
        <w:t>текстура;</w:t>
      </w:r>
    </w:p>
    <w:p w:rsidR="00CC63B4" w:rsidRPr="00CD1B18" w:rsidRDefault="00CC63B4" w:rsidP="00CC63B4">
      <w:pPr>
        <w:pStyle w:val="a6"/>
        <w:numPr>
          <w:ilvl w:val="0"/>
          <w:numId w:val="35"/>
        </w:numPr>
        <w:spacing w:after="0" w:line="240" w:lineRule="auto"/>
        <w:jc w:val="both"/>
        <w:rPr>
          <w:rFonts w:ascii="Times New Roman" w:hAnsi="Times New Roman"/>
          <w:sz w:val="24"/>
          <w:szCs w:val="24"/>
        </w:rPr>
      </w:pPr>
      <w:r w:rsidRPr="00CD1B18">
        <w:rPr>
          <w:rFonts w:ascii="Times New Roman" w:hAnsi="Times New Roman"/>
          <w:sz w:val="24"/>
          <w:szCs w:val="24"/>
        </w:rPr>
        <w:t>минеральный состав;</w:t>
      </w:r>
    </w:p>
    <w:p w:rsidR="00CC63B4" w:rsidRPr="00CD1B18" w:rsidRDefault="00CC63B4" w:rsidP="00CC63B4">
      <w:pPr>
        <w:pStyle w:val="a6"/>
        <w:numPr>
          <w:ilvl w:val="0"/>
          <w:numId w:val="35"/>
        </w:numPr>
        <w:spacing w:after="0" w:line="240" w:lineRule="auto"/>
        <w:jc w:val="both"/>
        <w:rPr>
          <w:rFonts w:ascii="Times New Roman" w:hAnsi="Times New Roman"/>
          <w:sz w:val="24"/>
          <w:szCs w:val="24"/>
        </w:rPr>
      </w:pPr>
      <w:r w:rsidRPr="00CD1B18">
        <w:rPr>
          <w:rFonts w:ascii="Times New Roman" w:hAnsi="Times New Roman"/>
          <w:sz w:val="24"/>
          <w:szCs w:val="24"/>
        </w:rPr>
        <w:t>особенности.</w:t>
      </w:r>
    </w:p>
    <w:p w:rsidR="00CC63B4" w:rsidRPr="00CD1B18" w:rsidRDefault="00CC63B4" w:rsidP="00CC63B4">
      <w:pPr>
        <w:pStyle w:val="a6"/>
        <w:spacing w:after="0" w:line="240" w:lineRule="auto"/>
        <w:ind w:left="0" w:firstLine="709"/>
        <w:jc w:val="both"/>
        <w:rPr>
          <w:rFonts w:ascii="Times New Roman" w:hAnsi="Times New Roman"/>
          <w:sz w:val="24"/>
          <w:szCs w:val="24"/>
        </w:rPr>
      </w:pPr>
      <w:r w:rsidRPr="00CD1B18">
        <w:rPr>
          <w:rFonts w:ascii="Times New Roman" w:hAnsi="Times New Roman"/>
          <w:b/>
          <w:sz w:val="24"/>
          <w:szCs w:val="24"/>
        </w:rPr>
        <w:t>Работа</w:t>
      </w:r>
      <w:r w:rsidRPr="00CD1B18">
        <w:rPr>
          <w:rFonts w:ascii="Times New Roman" w:hAnsi="Times New Roman"/>
          <w:sz w:val="24"/>
          <w:szCs w:val="24"/>
        </w:rPr>
        <w:t xml:space="preserve"> </w:t>
      </w:r>
      <w:r w:rsidRPr="00CD1B18">
        <w:rPr>
          <w:rFonts w:ascii="Times New Roman" w:hAnsi="Times New Roman"/>
          <w:b/>
          <w:sz w:val="24"/>
          <w:szCs w:val="24"/>
        </w:rPr>
        <w:t>с горным компасом</w:t>
      </w:r>
      <w:r w:rsidRPr="00CD1B18">
        <w:rPr>
          <w:rFonts w:ascii="Times New Roman" w:hAnsi="Times New Roman"/>
          <w:sz w:val="24"/>
          <w:szCs w:val="24"/>
        </w:rPr>
        <w:t xml:space="preserve"> – замеры элементов залегания пород. При выполнении замер элементов залегания пород должны быть соблюдены условия:  стрелка компаса свободно и плавно вращается; проверка клинометра: компас ставится в горизонтальное положение,  отвес совмещается с делением – 0.</w:t>
      </w:r>
    </w:p>
    <w:p w:rsidR="00CC63B4" w:rsidRPr="00CD1B18" w:rsidRDefault="00CC63B4" w:rsidP="00CC63B4">
      <w:pPr>
        <w:pStyle w:val="a6"/>
        <w:spacing w:after="0" w:line="240" w:lineRule="auto"/>
        <w:ind w:left="0" w:firstLine="709"/>
        <w:jc w:val="both"/>
        <w:rPr>
          <w:rFonts w:ascii="Times New Roman" w:hAnsi="Times New Roman"/>
          <w:sz w:val="24"/>
          <w:szCs w:val="24"/>
        </w:rPr>
      </w:pPr>
      <w:r w:rsidRPr="00CD1B18">
        <w:rPr>
          <w:rFonts w:ascii="Times New Roman" w:hAnsi="Times New Roman"/>
          <w:sz w:val="24"/>
          <w:szCs w:val="24"/>
        </w:rPr>
        <w:t>На компасе определяется:</w:t>
      </w:r>
    </w:p>
    <w:p w:rsidR="00CC63B4" w:rsidRPr="00CD1B18" w:rsidRDefault="00CC63B4" w:rsidP="00CC63B4">
      <w:pPr>
        <w:pStyle w:val="a6"/>
        <w:numPr>
          <w:ilvl w:val="0"/>
          <w:numId w:val="36"/>
        </w:numPr>
        <w:spacing w:after="0" w:line="240" w:lineRule="auto"/>
        <w:ind w:left="709"/>
        <w:jc w:val="both"/>
        <w:rPr>
          <w:rFonts w:ascii="Times New Roman" w:hAnsi="Times New Roman"/>
          <w:sz w:val="24"/>
          <w:szCs w:val="24"/>
        </w:rPr>
      </w:pPr>
      <w:r w:rsidRPr="00CD1B18">
        <w:rPr>
          <w:rFonts w:ascii="Times New Roman" w:hAnsi="Times New Roman"/>
          <w:sz w:val="24"/>
          <w:szCs w:val="24"/>
        </w:rPr>
        <w:t>положение линии простирания: прикладывают длинную сторону компаса, находящего в горизонтальном положении; вдоль длинной стороны компаса проводится линия простирания пласта.</w:t>
      </w:r>
    </w:p>
    <w:p w:rsidR="00CC63B4" w:rsidRPr="00CD1B18" w:rsidRDefault="00CC63B4" w:rsidP="00CC63B4">
      <w:pPr>
        <w:pStyle w:val="a6"/>
        <w:numPr>
          <w:ilvl w:val="0"/>
          <w:numId w:val="36"/>
        </w:numPr>
        <w:spacing w:after="0" w:line="240" w:lineRule="auto"/>
        <w:ind w:left="709"/>
        <w:jc w:val="both"/>
        <w:rPr>
          <w:rFonts w:ascii="Times New Roman" w:hAnsi="Times New Roman"/>
          <w:sz w:val="24"/>
          <w:szCs w:val="24"/>
        </w:rPr>
      </w:pPr>
      <w:r w:rsidRPr="00CD1B18">
        <w:rPr>
          <w:rFonts w:ascii="Times New Roman" w:hAnsi="Times New Roman"/>
          <w:sz w:val="24"/>
          <w:szCs w:val="24"/>
        </w:rPr>
        <w:t xml:space="preserve">линия и угол падения: компас прикладывают к линии падения, так чтобы клинометр показывал угол, берется отсчет по </w:t>
      </w:r>
      <w:proofErr w:type="spellStart"/>
      <w:r w:rsidRPr="00CD1B18">
        <w:rPr>
          <w:rFonts w:ascii="Times New Roman" w:hAnsi="Times New Roman"/>
          <w:sz w:val="24"/>
          <w:szCs w:val="24"/>
        </w:rPr>
        <w:t>полулимбу</w:t>
      </w:r>
      <w:proofErr w:type="spellEnd"/>
      <w:r w:rsidRPr="00CD1B18">
        <w:rPr>
          <w:rFonts w:ascii="Times New Roman" w:hAnsi="Times New Roman"/>
          <w:sz w:val="24"/>
          <w:szCs w:val="24"/>
        </w:rPr>
        <w:t>.</w:t>
      </w:r>
    </w:p>
    <w:p w:rsidR="00CC63B4" w:rsidRPr="00CD1B18" w:rsidRDefault="00CC63B4" w:rsidP="00CC63B4">
      <w:pPr>
        <w:pStyle w:val="a6"/>
        <w:numPr>
          <w:ilvl w:val="0"/>
          <w:numId w:val="36"/>
        </w:numPr>
        <w:spacing w:after="0" w:line="240" w:lineRule="auto"/>
        <w:ind w:left="709"/>
        <w:jc w:val="both"/>
        <w:rPr>
          <w:rFonts w:ascii="Times New Roman" w:hAnsi="Times New Roman"/>
          <w:sz w:val="24"/>
          <w:szCs w:val="24"/>
        </w:rPr>
      </w:pPr>
      <w:r w:rsidRPr="00CD1B18">
        <w:rPr>
          <w:rFonts w:ascii="Times New Roman" w:hAnsi="Times New Roman"/>
          <w:sz w:val="24"/>
          <w:szCs w:val="24"/>
        </w:rPr>
        <w:t>азимут падения слоя: компас прикладывают к  линии простирания, так, чтобы его короткая южная сторона была прижата  к поверхности слоя, а северная обращена в сторону падения слоя.</w:t>
      </w:r>
    </w:p>
    <w:p w:rsidR="00CC63B4" w:rsidRPr="00CD1B18" w:rsidRDefault="00CC63B4" w:rsidP="00CC63B4">
      <w:pPr>
        <w:pStyle w:val="a6"/>
        <w:spacing w:after="0" w:line="240" w:lineRule="auto"/>
        <w:ind w:left="0" w:firstLine="709"/>
        <w:jc w:val="both"/>
        <w:rPr>
          <w:rFonts w:ascii="Times New Roman" w:hAnsi="Times New Roman"/>
          <w:sz w:val="24"/>
          <w:szCs w:val="24"/>
        </w:rPr>
      </w:pPr>
      <w:r w:rsidRPr="00CD1B18">
        <w:rPr>
          <w:rFonts w:ascii="Times New Roman" w:hAnsi="Times New Roman"/>
          <w:sz w:val="24"/>
          <w:szCs w:val="24"/>
        </w:rPr>
        <w:t>Азимут простирания определяется расчётным путём.</w:t>
      </w:r>
      <w:r>
        <w:rPr>
          <w:rFonts w:ascii="Times New Roman" w:hAnsi="Times New Roman"/>
          <w:sz w:val="24"/>
          <w:szCs w:val="24"/>
        </w:rPr>
        <w:t xml:space="preserve"> </w:t>
      </w:r>
      <w:r w:rsidRPr="00CD1B18">
        <w:rPr>
          <w:rFonts w:ascii="Times New Roman" w:hAnsi="Times New Roman"/>
          <w:sz w:val="24"/>
          <w:szCs w:val="24"/>
        </w:rPr>
        <w:t>Запись значений элементов залегания: идеально чёткие, у элементов залегания не ставят знак градуса.</w:t>
      </w:r>
    </w:p>
    <w:p w:rsidR="00CC63B4" w:rsidRPr="00CD1B18" w:rsidRDefault="00CC63B4" w:rsidP="00CC63B4">
      <w:pPr>
        <w:spacing w:after="0" w:line="240" w:lineRule="auto"/>
        <w:ind w:firstLine="709"/>
        <w:jc w:val="both"/>
        <w:rPr>
          <w:rFonts w:ascii="Times New Roman" w:hAnsi="Times New Roman" w:cs="Times New Roman"/>
          <w:sz w:val="24"/>
          <w:szCs w:val="24"/>
        </w:rPr>
      </w:pPr>
      <w:r w:rsidRPr="00CD1B18">
        <w:rPr>
          <w:rFonts w:ascii="Times New Roman" w:hAnsi="Times New Roman"/>
          <w:b/>
          <w:sz w:val="24"/>
          <w:szCs w:val="24"/>
        </w:rPr>
        <w:t xml:space="preserve">Отбор образцов горных пород. </w:t>
      </w:r>
      <w:r w:rsidRPr="00CD1B18">
        <w:rPr>
          <w:rFonts w:ascii="Times New Roman" w:hAnsi="Times New Roman"/>
          <w:sz w:val="24"/>
          <w:szCs w:val="24"/>
        </w:rPr>
        <w:t xml:space="preserve">По ходу маршрута и на точках наблюдения отбираются образцы из каждой разновидности пород,  образец должен быть свежим, </w:t>
      </w:r>
      <w:proofErr w:type="spellStart"/>
      <w:r w:rsidRPr="00CD1B18">
        <w:rPr>
          <w:rFonts w:ascii="Times New Roman" w:hAnsi="Times New Roman"/>
          <w:sz w:val="24"/>
          <w:szCs w:val="24"/>
        </w:rPr>
        <w:t>невыветрелым</w:t>
      </w:r>
      <w:proofErr w:type="spellEnd"/>
      <w:r w:rsidRPr="00CD1B18">
        <w:rPr>
          <w:rFonts w:ascii="Times New Roman" w:hAnsi="Times New Roman"/>
          <w:sz w:val="24"/>
          <w:szCs w:val="24"/>
        </w:rPr>
        <w:t>. Размер образцов  6х9  или 9х12 см.</w:t>
      </w:r>
    </w:p>
    <w:p w:rsidR="00CC63B4" w:rsidRPr="00CD1B18" w:rsidRDefault="00CC63B4" w:rsidP="00CC63B4">
      <w:pPr>
        <w:spacing w:after="0" w:line="240" w:lineRule="auto"/>
        <w:ind w:firstLine="709"/>
        <w:jc w:val="both"/>
        <w:rPr>
          <w:rFonts w:ascii="Times New Roman" w:hAnsi="Times New Roman"/>
          <w:sz w:val="24"/>
          <w:szCs w:val="24"/>
        </w:rPr>
      </w:pPr>
      <w:r w:rsidRPr="00CD1B18">
        <w:rPr>
          <w:rFonts w:ascii="Times New Roman" w:hAnsi="Times New Roman"/>
          <w:sz w:val="24"/>
          <w:szCs w:val="24"/>
        </w:rPr>
        <w:t>Для каждого образца заполняется этикетка: на прямоугольном листе размером 4х7  по форме:</w:t>
      </w:r>
    </w:p>
    <w:p w:rsidR="00CC63B4" w:rsidRPr="00CD1B18" w:rsidRDefault="00CC63B4" w:rsidP="00CC63B4">
      <w:pPr>
        <w:spacing w:after="0" w:line="240" w:lineRule="auto"/>
        <w:ind w:firstLine="709"/>
        <w:contextualSpacing/>
        <w:rPr>
          <w:rFonts w:ascii="Times New Roman" w:eastAsia="Times New Roman" w:hAnsi="Times New Roman" w:cs="Times New Roman"/>
          <w:sz w:val="24"/>
          <w:szCs w:val="24"/>
          <w:lang w:eastAsia="ru-RU"/>
        </w:rPr>
      </w:pPr>
      <w:r w:rsidRPr="00CD1B18">
        <w:rPr>
          <w:rFonts w:ascii="Times New Roman" w:eastAsia="Times New Roman" w:hAnsi="Times New Roman" w:cs="Times New Roman"/>
          <w:sz w:val="24"/>
          <w:szCs w:val="24"/>
          <w:lang w:eastAsia="ru-RU"/>
        </w:rPr>
        <w:t xml:space="preserve">Название «Всероссийская олимпиада профессионального мастерства» </w:t>
      </w:r>
    </w:p>
    <w:p w:rsidR="00CC63B4" w:rsidRPr="00CD1B18" w:rsidRDefault="00CC63B4" w:rsidP="00CC63B4">
      <w:pPr>
        <w:spacing w:after="0" w:line="240" w:lineRule="auto"/>
        <w:ind w:firstLine="709"/>
        <w:contextualSpacing/>
        <w:rPr>
          <w:rFonts w:ascii="Times New Roman" w:eastAsia="Times New Roman" w:hAnsi="Times New Roman" w:cs="Times New Roman"/>
          <w:sz w:val="24"/>
          <w:szCs w:val="24"/>
          <w:lang w:eastAsia="ru-RU"/>
        </w:rPr>
      </w:pPr>
      <w:r w:rsidRPr="00CD1B18">
        <w:rPr>
          <w:rFonts w:ascii="Times New Roman" w:eastAsia="Times New Roman" w:hAnsi="Times New Roman" w:cs="Times New Roman"/>
          <w:sz w:val="24"/>
          <w:szCs w:val="24"/>
          <w:lang w:eastAsia="ru-RU"/>
        </w:rPr>
        <w:t>Маршрут</w:t>
      </w:r>
    </w:p>
    <w:p w:rsidR="00CC63B4" w:rsidRPr="00CD1B18" w:rsidRDefault="00CC63B4" w:rsidP="00CC63B4">
      <w:pPr>
        <w:spacing w:after="0" w:line="240" w:lineRule="auto"/>
        <w:ind w:firstLine="709"/>
        <w:contextualSpacing/>
        <w:rPr>
          <w:rFonts w:ascii="Times New Roman" w:eastAsia="Times New Roman" w:hAnsi="Times New Roman" w:cs="Times New Roman"/>
          <w:sz w:val="24"/>
          <w:szCs w:val="24"/>
          <w:lang w:eastAsia="ru-RU"/>
        </w:rPr>
      </w:pPr>
      <w:r w:rsidRPr="00CD1B18">
        <w:rPr>
          <w:rFonts w:ascii="Times New Roman" w:eastAsia="Times New Roman" w:hAnsi="Times New Roman" w:cs="Times New Roman"/>
          <w:sz w:val="24"/>
          <w:szCs w:val="24"/>
          <w:lang w:eastAsia="ru-RU"/>
        </w:rPr>
        <w:t>Точка наблюдения</w:t>
      </w:r>
    </w:p>
    <w:p w:rsidR="00CC63B4" w:rsidRPr="00CD1B18" w:rsidRDefault="00CC63B4" w:rsidP="00CC63B4">
      <w:pPr>
        <w:spacing w:after="0" w:line="240" w:lineRule="auto"/>
        <w:ind w:firstLine="709"/>
        <w:contextualSpacing/>
        <w:rPr>
          <w:rFonts w:ascii="Times New Roman" w:eastAsia="Times New Roman" w:hAnsi="Times New Roman" w:cs="Times New Roman"/>
          <w:sz w:val="24"/>
          <w:szCs w:val="24"/>
          <w:lang w:eastAsia="ru-RU"/>
        </w:rPr>
      </w:pPr>
      <w:r w:rsidRPr="00CD1B18">
        <w:rPr>
          <w:rFonts w:ascii="Times New Roman" w:eastAsia="Times New Roman" w:hAnsi="Times New Roman" w:cs="Times New Roman"/>
          <w:sz w:val="24"/>
          <w:szCs w:val="24"/>
          <w:lang w:eastAsia="ru-RU"/>
        </w:rPr>
        <w:t>Образец</w:t>
      </w:r>
    </w:p>
    <w:p w:rsidR="00CC63B4" w:rsidRDefault="00CC63B4" w:rsidP="00CC63B4">
      <w:pPr>
        <w:spacing w:after="0" w:line="240" w:lineRule="auto"/>
        <w:ind w:firstLine="709"/>
        <w:contextualSpacing/>
        <w:rPr>
          <w:rFonts w:ascii="Times New Roman" w:eastAsia="Times New Roman" w:hAnsi="Times New Roman" w:cs="Times New Roman"/>
          <w:sz w:val="24"/>
          <w:szCs w:val="24"/>
          <w:lang w:eastAsia="ru-RU"/>
        </w:rPr>
      </w:pPr>
      <w:r w:rsidRPr="00CD1B18">
        <w:rPr>
          <w:rFonts w:ascii="Times New Roman" w:eastAsia="Times New Roman" w:hAnsi="Times New Roman" w:cs="Times New Roman"/>
          <w:sz w:val="24"/>
          <w:szCs w:val="24"/>
          <w:lang w:eastAsia="ru-RU"/>
        </w:rPr>
        <w:t>Полевое определение  названия породы</w:t>
      </w:r>
    </w:p>
    <w:p w:rsidR="003524D1" w:rsidRDefault="00CC63B4" w:rsidP="00CC63B4">
      <w:pPr>
        <w:spacing w:after="0" w:line="240" w:lineRule="auto"/>
        <w:ind w:firstLine="709"/>
        <w:contextualSpacing/>
        <w:rPr>
          <w:rFonts w:ascii="Times New Roman" w:eastAsia="Times New Roman" w:hAnsi="Times New Roman" w:cs="Times New Roman"/>
          <w:sz w:val="24"/>
          <w:szCs w:val="24"/>
          <w:lang w:eastAsia="ru-RU"/>
        </w:rPr>
      </w:pPr>
      <w:r w:rsidRPr="00CD1B18">
        <w:rPr>
          <w:rFonts w:ascii="Times New Roman" w:eastAsia="Times New Roman" w:hAnsi="Times New Roman" w:cs="Times New Roman"/>
          <w:sz w:val="24"/>
          <w:szCs w:val="24"/>
          <w:lang w:eastAsia="ru-RU"/>
        </w:rPr>
        <w:t xml:space="preserve">Дата, подпись       </w:t>
      </w:r>
    </w:p>
    <w:p w:rsidR="00CC63B4" w:rsidRDefault="00CC63B4" w:rsidP="00CC63B4">
      <w:pPr>
        <w:spacing w:after="0" w:line="240" w:lineRule="auto"/>
        <w:ind w:firstLine="709"/>
        <w:contextualSpacing/>
        <w:rPr>
          <w:rFonts w:ascii="Times New Roman" w:eastAsia="Times New Roman" w:hAnsi="Times New Roman" w:cs="Times New Roman"/>
          <w:sz w:val="24"/>
          <w:szCs w:val="24"/>
          <w:lang w:eastAsia="ru-RU"/>
        </w:rPr>
      </w:pPr>
    </w:p>
    <w:p w:rsidR="00B36DB3" w:rsidRPr="00014691" w:rsidRDefault="00B36DB3" w:rsidP="00B36DB3">
      <w:pPr>
        <w:spacing w:after="0" w:line="240" w:lineRule="auto"/>
        <w:contextualSpacing/>
        <w:jc w:val="center"/>
        <w:rPr>
          <w:rFonts w:ascii="Times New Roman" w:hAnsi="Times New Roman" w:cs="Times New Roman"/>
          <w:b/>
          <w:sz w:val="24"/>
          <w:szCs w:val="24"/>
        </w:rPr>
      </w:pPr>
      <w:r w:rsidRPr="00014691">
        <w:rPr>
          <w:rFonts w:ascii="Times New Roman" w:hAnsi="Times New Roman" w:cs="Times New Roman"/>
          <w:b/>
          <w:sz w:val="24"/>
          <w:szCs w:val="24"/>
        </w:rPr>
        <w:t>Инструкция к выполнению задачи 2</w:t>
      </w:r>
    </w:p>
    <w:p w:rsidR="00B36DB3" w:rsidRPr="00A51386" w:rsidRDefault="00B36DB3" w:rsidP="00B36DB3">
      <w:pPr>
        <w:spacing w:after="0" w:line="240" w:lineRule="auto"/>
        <w:ind w:firstLine="709"/>
        <w:jc w:val="both"/>
        <w:rPr>
          <w:rFonts w:ascii="Times New Roman" w:hAnsi="Times New Roman" w:cs="Times New Roman"/>
          <w:sz w:val="24"/>
          <w:szCs w:val="24"/>
        </w:rPr>
      </w:pPr>
      <w:r w:rsidRPr="00A51386">
        <w:rPr>
          <w:rFonts w:ascii="Times New Roman" w:hAnsi="Times New Roman" w:cs="Times New Roman"/>
          <w:sz w:val="24"/>
          <w:szCs w:val="24"/>
        </w:rPr>
        <w:t xml:space="preserve">Выполнение радиометрических наблюдений на полигоне ведется радиометром СРП-68-01. </w:t>
      </w:r>
      <w:r w:rsidRPr="00A51386">
        <w:rPr>
          <w:rFonts w:ascii="Times New Roman" w:hAnsi="Times New Roman" w:cs="Times New Roman"/>
          <w:b/>
          <w:sz w:val="24"/>
          <w:szCs w:val="24"/>
        </w:rPr>
        <w:t>Радиометр  СРП-68-01</w:t>
      </w:r>
      <w:r w:rsidRPr="00A51386">
        <w:rPr>
          <w:rFonts w:ascii="Times New Roman" w:hAnsi="Times New Roman" w:cs="Times New Roman"/>
          <w:sz w:val="24"/>
          <w:szCs w:val="24"/>
        </w:rPr>
        <w:t xml:space="preserve"> - сцинтилляционный геологоразведочный прибор СРП-68-01 предназначен для геологического поиска радиоактивных руд по их гамма-излучению на поверхности и в шпурах глубиной до 1 метра. СРП-68 состоит из пульта и блока детектирования, </w:t>
      </w:r>
      <w:proofErr w:type="gramStart"/>
      <w:r w:rsidRPr="00A51386">
        <w:rPr>
          <w:rFonts w:ascii="Times New Roman" w:hAnsi="Times New Roman" w:cs="Times New Roman"/>
          <w:sz w:val="24"/>
          <w:szCs w:val="24"/>
        </w:rPr>
        <w:t>соединенные</w:t>
      </w:r>
      <w:proofErr w:type="gramEnd"/>
      <w:r w:rsidRPr="00A51386">
        <w:rPr>
          <w:rFonts w:ascii="Times New Roman" w:hAnsi="Times New Roman" w:cs="Times New Roman"/>
          <w:sz w:val="24"/>
          <w:szCs w:val="24"/>
        </w:rPr>
        <w:t xml:space="preserve"> кабелем. Блок детектирования снабжен ручкой.</w:t>
      </w:r>
    </w:p>
    <w:p w:rsidR="00B36DB3" w:rsidRPr="00A51386" w:rsidRDefault="00B36DB3" w:rsidP="00B36DB3">
      <w:pPr>
        <w:spacing w:after="0" w:line="240" w:lineRule="auto"/>
        <w:ind w:firstLine="709"/>
        <w:jc w:val="both"/>
        <w:rPr>
          <w:rFonts w:ascii="Times New Roman" w:hAnsi="Times New Roman" w:cs="Times New Roman"/>
          <w:sz w:val="24"/>
          <w:szCs w:val="24"/>
        </w:rPr>
      </w:pPr>
      <w:r w:rsidRPr="00A51386">
        <w:rPr>
          <w:rFonts w:ascii="Times New Roman" w:hAnsi="Times New Roman" w:cs="Times New Roman"/>
          <w:sz w:val="24"/>
          <w:szCs w:val="24"/>
        </w:rPr>
        <w:t xml:space="preserve">Перед началом работы подготовьте прибор к эксплуатации: </w:t>
      </w:r>
    </w:p>
    <w:p w:rsidR="00B36DB3" w:rsidRPr="00A51386" w:rsidRDefault="00B36DB3" w:rsidP="005E021B">
      <w:pPr>
        <w:pStyle w:val="a6"/>
        <w:numPr>
          <w:ilvl w:val="0"/>
          <w:numId w:val="47"/>
        </w:numPr>
        <w:spacing w:after="0" w:line="240" w:lineRule="auto"/>
        <w:jc w:val="both"/>
        <w:rPr>
          <w:rFonts w:ascii="Times New Roman" w:hAnsi="Times New Roman"/>
          <w:sz w:val="24"/>
          <w:szCs w:val="24"/>
        </w:rPr>
      </w:pPr>
      <w:r w:rsidRPr="00A51386">
        <w:rPr>
          <w:rFonts w:ascii="Times New Roman" w:hAnsi="Times New Roman"/>
          <w:sz w:val="24"/>
          <w:szCs w:val="24"/>
        </w:rPr>
        <w:t>Поставить переключатель режима работ в положение «</w:t>
      </w:r>
      <w:proofErr w:type="spellStart"/>
      <w:r w:rsidRPr="00A51386">
        <w:rPr>
          <w:rFonts w:ascii="Times New Roman" w:hAnsi="Times New Roman"/>
          <w:sz w:val="24"/>
          <w:szCs w:val="24"/>
        </w:rPr>
        <w:t>Выкл</w:t>
      </w:r>
      <w:proofErr w:type="spellEnd"/>
      <w:r w:rsidRPr="00A51386">
        <w:rPr>
          <w:rFonts w:ascii="Times New Roman" w:hAnsi="Times New Roman"/>
          <w:sz w:val="24"/>
          <w:szCs w:val="24"/>
        </w:rPr>
        <w:t xml:space="preserve">». </w:t>
      </w:r>
    </w:p>
    <w:p w:rsidR="00B36DB3" w:rsidRPr="00A51386" w:rsidRDefault="00B36DB3" w:rsidP="005E021B">
      <w:pPr>
        <w:pStyle w:val="a6"/>
        <w:numPr>
          <w:ilvl w:val="0"/>
          <w:numId w:val="47"/>
        </w:numPr>
        <w:spacing w:after="0" w:line="240" w:lineRule="auto"/>
        <w:jc w:val="both"/>
        <w:rPr>
          <w:rFonts w:ascii="Times New Roman" w:hAnsi="Times New Roman"/>
          <w:sz w:val="24"/>
          <w:szCs w:val="24"/>
        </w:rPr>
      </w:pPr>
      <w:r w:rsidRPr="00A51386">
        <w:rPr>
          <w:rFonts w:ascii="Times New Roman" w:hAnsi="Times New Roman"/>
          <w:sz w:val="24"/>
          <w:szCs w:val="24"/>
        </w:rPr>
        <w:t xml:space="preserve">Проверить, находится ли стрелка прибора на нуле. Если не находится, то установить ее на нулевую отметку </w:t>
      </w:r>
      <w:proofErr w:type="spellStart"/>
      <w:r w:rsidRPr="00A51386">
        <w:rPr>
          <w:rFonts w:ascii="Times New Roman" w:hAnsi="Times New Roman"/>
          <w:sz w:val="24"/>
          <w:szCs w:val="24"/>
        </w:rPr>
        <w:t>ретиром</w:t>
      </w:r>
      <w:proofErr w:type="spellEnd"/>
      <w:r w:rsidRPr="00A51386">
        <w:rPr>
          <w:rFonts w:ascii="Times New Roman" w:hAnsi="Times New Roman"/>
          <w:sz w:val="24"/>
          <w:szCs w:val="24"/>
        </w:rPr>
        <w:t xml:space="preserve"> (винт, находится под стрелкой прибора). </w:t>
      </w:r>
    </w:p>
    <w:p w:rsidR="00B36DB3" w:rsidRPr="00A51386" w:rsidRDefault="00B36DB3" w:rsidP="005E021B">
      <w:pPr>
        <w:pStyle w:val="a6"/>
        <w:numPr>
          <w:ilvl w:val="0"/>
          <w:numId w:val="47"/>
        </w:numPr>
        <w:spacing w:after="0" w:line="240" w:lineRule="auto"/>
        <w:jc w:val="both"/>
        <w:rPr>
          <w:rFonts w:ascii="Times New Roman" w:hAnsi="Times New Roman"/>
          <w:sz w:val="24"/>
          <w:szCs w:val="24"/>
        </w:rPr>
      </w:pPr>
      <w:r w:rsidRPr="00A51386">
        <w:rPr>
          <w:rFonts w:ascii="Times New Roman" w:hAnsi="Times New Roman"/>
          <w:sz w:val="24"/>
          <w:szCs w:val="24"/>
        </w:rPr>
        <w:t xml:space="preserve">Отвинтить винты, открыть крышку батарейного отсека и вставить комплект батарей (9 штук), строго соблюдая полярность. </w:t>
      </w:r>
    </w:p>
    <w:p w:rsidR="00B36DB3" w:rsidRPr="00A51386" w:rsidRDefault="00B36DB3" w:rsidP="00B36DB3">
      <w:pPr>
        <w:spacing w:after="0" w:line="240" w:lineRule="auto"/>
        <w:ind w:firstLine="709"/>
        <w:jc w:val="both"/>
        <w:rPr>
          <w:rFonts w:ascii="Times New Roman" w:hAnsi="Times New Roman" w:cs="Times New Roman"/>
          <w:sz w:val="24"/>
          <w:szCs w:val="24"/>
        </w:rPr>
      </w:pPr>
      <w:r w:rsidRPr="00A51386">
        <w:rPr>
          <w:rFonts w:ascii="Times New Roman" w:hAnsi="Times New Roman" w:cs="Times New Roman"/>
          <w:sz w:val="24"/>
          <w:szCs w:val="24"/>
        </w:rPr>
        <w:t xml:space="preserve">В верхней части панели пульта расположен переключатель диапазонов измерений, имеющий две оцифровки пределов измерений: сверху – </w:t>
      </w:r>
      <w:proofErr w:type="gramStart"/>
      <w:r w:rsidRPr="00A51386">
        <w:rPr>
          <w:rFonts w:ascii="Times New Roman" w:hAnsi="Times New Roman" w:cs="Times New Roman"/>
          <w:sz w:val="24"/>
          <w:szCs w:val="24"/>
        </w:rPr>
        <w:t>исполненная</w:t>
      </w:r>
      <w:proofErr w:type="gramEnd"/>
      <w:r w:rsidRPr="00A51386">
        <w:rPr>
          <w:rFonts w:ascii="Times New Roman" w:hAnsi="Times New Roman" w:cs="Times New Roman"/>
          <w:sz w:val="24"/>
          <w:szCs w:val="24"/>
        </w:rPr>
        <w:t xml:space="preserve"> черной печатью для измерения в </w:t>
      </w:r>
      <w:proofErr w:type="spellStart"/>
      <w:r w:rsidRPr="00A51386">
        <w:rPr>
          <w:rFonts w:ascii="Times New Roman" w:hAnsi="Times New Roman" w:cs="Times New Roman"/>
          <w:sz w:val="24"/>
          <w:szCs w:val="24"/>
        </w:rPr>
        <w:t>имп</w:t>
      </w:r>
      <w:proofErr w:type="spellEnd"/>
      <w:r w:rsidRPr="00A51386">
        <w:rPr>
          <w:rFonts w:ascii="Times New Roman" w:hAnsi="Times New Roman" w:cs="Times New Roman"/>
          <w:sz w:val="24"/>
          <w:szCs w:val="24"/>
        </w:rPr>
        <w:t xml:space="preserve">/сек; снизу – красной – для измерения в </w:t>
      </w:r>
      <w:proofErr w:type="spellStart"/>
      <w:r w:rsidRPr="00A51386">
        <w:rPr>
          <w:rFonts w:ascii="Times New Roman" w:hAnsi="Times New Roman" w:cs="Times New Roman"/>
          <w:sz w:val="24"/>
          <w:szCs w:val="24"/>
        </w:rPr>
        <w:t>мкр</w:t>
      </w:r>
      <w:proofErr w:type="spellEnd"/>
      <w:r w:rsidRPr="00A51386">
        <w:rPr>
          <w:rFonts w:ascii="Times New Roman" w:hAnsi="Times New Roman" w:cs="Times New Roman"/>
          <w:sz w:val="24"/>
          <w:szCs w:val="24"/>
        </w:rPr>
        <w:t xml:space="preserve">/час. </w:t>
      </w:r>
    </w:p>
    <w:p w:rsidR="00B36DB3" w:rsidRPr="00A51386" w:rsidRDefault="00B36DB3" w:rsidP="00B36DB3">
      <w:pPr>
        <w:spacing w:after="0" w:line="240" w:lineRule="auto"/>
        <w:ind w:firstLine="709"/>
        <w:jc w:val="both"/>
        <w:rPr>
          <w:rFonts w:ascii="Times New Roman" w:hAnsi="Times New Roman" w:cs="Times New Roman"/>
          <w:sz w:val="24"/>
          <w:szCs w:val="24"/>
        </w:rPr>
      </w:pPr>
      <w:r w:rsidRPr="00A51386">
        <w:rPr>
          <w:rFonts w:ascii="Times New Roman" w:hAnsi="Times New Roman" w:cs="Times New Roman"/>
          <w:sz w:val="24"/>
          <w:szCs w:val="24"/>
        </w:rPr>
        <w:t xml:space="preserve">Слева внизу панели пульта расположен переключатель режима работы: </w:t>
      </w:r>
    </w:p>
    <w:p w:rsidR="00B36DB3" w:rsidRPr="00A51386" w:rsidRDefault="00B36DB3" w:rsidP="005E021B">
      <w:pPr>
        <w:pStyle w:val="a6"/>
        <w:numPr>
          <w:ilvl w:val="0"/>
          <w:numId w:val="48"/>
        </w:numPr>
        <w:spacing w:after="0" w:line="240" w:lineRule="auto"/>
        <w:jc w:val="both"/>
        <w:rPr>
          <w:rFonts w:ascii="Times New Roman" w:hAnsi="Times New Roman"/>
          <w:sz w:val="24"/>
          <w:szCs w:val="24"/>
        </w:rPr>
      </w:pPr>
      <w:r w:rsidRPr="00A51386">
        <w:rPr>
          <w:rFonts w:ascii="Times New Roman" w:hAnsi="Times New Roman"/>
          <w:sz w:val="24"/>
          <w:szCs w:val="24"/>
        </w:rPr>
        <w:t>В положении «</w:t>
      </w:r>
      <w:proofErr w:type="spellStart"/>
      <w:r w:rsidRPr="00A51386">
        <w:rPr>
          <w:rFonts w:ascii="Times New Roman" w:hAnsi="Times New Roman"/>
          <w:sz w:val="24"/>
          <w:szCs w:val="24"/>
        </w:rPr>
        <w:t>Выкл</w:t>
      </w:r>
      <w:proofErr w:type="spellEnd"/>
      <w:r w:rsidRPr="00A51386">
        <w:rPr>
          <w:rFonts w:ascii="Times New Roman" w:hAnsi="Times New Roman"/>
          <w:sz w:val="24"/>
          <w:szCs w:val="24"/>
        </w:rPr>
        <w:t xml:space="preserve">» прибор выключен. </w:t>
      </w:r>
    </w:p>
    <w:p w:rsidR="00B36DB3" w:rsidRPr="00A51386" w:rsidRDefault="00B36DB3" w:rsidP="005E021B">
      <w:pPr>
        <w:pStyle w:val="a6"/>
        <w:numPr>
          <w:ilvl w:val="0"/>
          <w:numId w:val="48"/>
        </w:numPr>
        <w:spacing w:after="0" w:line="240" w:lineRule="auto"/>
        <w:jc w:val="both"/>
        <w:rPr>
          <w:rFonts w:ascii="Times New Roman" w:hAnsi="Times New Roman"/>
          <w:sz w:val="24"/>
          <w:szCs w:val="24"/>
        </w:rPr>
      </w:pPr>
      <w:r w:rsidRPr="00A51386">
        <w:rPr>
          <w:rFonts w:ascii="Times New Roman" w:hAnsi="Times New Roman"/>
          <w:sz w:val="24"/>
          <w:szCs w:val="24"/>
        </w:rPr>
        <w:t xml:space="preserve">В положении «Бат» стрелочный прибор измеряет напряжение батареи питания (отсчет по верхней шкале, имеющей конечное значение 15 В). </w:t>
      </w:r>
    </w:p>
    <w:p w:rsidR="00B36DB3" w:rsidRPr="00A51386" w:rsidRDefault="00B36DB3" w:rsidP="005E021B">
      <w:pPr>
        <w:pStyle w:val="a6"/>
        <w:numPr>
          <w:ilvl w:val="0"/>
          <w:numId w:val="48"/>
        </w:numPr>
        <w:spacing w:after="0" w:line="240" w:lineRule="auto"/>
        <w:jc w:val="both"/>
        <w:rPr>
          <w:rFonts w:ascii="Times New Roman" w:hAnsi="Times New Roman"/>
          <w:sz w:val="24"/>
          <w:szCs w:val="24"/>
        </w:rPr>
      </w:pPr>
      <w:proofErr w:type="gramStart"/>
      <w:r w:rsidRPr="00A51386">
        <w:rPr>
          <w:rFonts w:ascii="Times New Roman" w:hAnsi="Times New Roman"/>
          <w:sz w:val="24"/>
          <w:szCs w:val="24"/>
        </w:rPr>
        <w:t xml:space="preserve">В положениях «2.5» и «5» переключателя прибор включен для измерений мощности экспозиционной дозы гамма-излучения с постоянной времени измерения соответственно 2.5 и 5 секунд. </w:t>
      </w:r>
      <w:proofErr w:type="gramEnd"/>
    </w:p>
    <w:p w:rsidR="00B36DB3" w:rsidRPr="00A51386" w:rsidRDefault="00B36DB3" w:rsidP="005E021B">
      <w:pPr>
        <w:pStyle w:val="a6"/>
        <w:numPr>
          <w:ilvl w:val="0"/>
          <w:numId w:val="48"/>
        </w:numPr>
        <w:spacing w:after="0" w:line="240" w:lineRule="auto"/>
        <w:jc w:val="both"/>
        <w:rPr>
          <w:rFonts w:ascii="Times New Roman" w:hAnsi="Times New Roman"/>
          <w:sz w:val="24"/>
          <w:szCs w:val="24"/>
        </w:rPr>
      </w:pPr>
      <w:r w:rsidRPr="00A51386">
        <w:rPr>
          <w:rFonts w:ascii="Times New Roman" w:hAnsi="Times New Roman"/>
          <w:sz w:val="24"/>
          <w:szCs w:val="24"/>
        </w:rPr>
        <w:t>В последнем положении «5 В» стрелочный индикатор прибора контролирует напряжение на выходе стабилизированного источника питания (отсчет по верхней шкале</w:t>
      </w:r>
      <w:proofErr w:type="gramStart"/>
      <w:r w:rsidRPr="00A51386">
        <w:rPr>
          <w:rFonts w:ascii="Times New Roman" w:hAnsi="Times New Roman"/>
          <w:sz w:val="24"/>
          <w:szCs w:val="24"/>
        </w:rPr>
        <w:t xml:space="preserve"> ,</w:t>
      </w:r>
      <w:proofErr w:type="gramEnd"/>
      <w:r w:rsidRPr="00A51386">
        <w:rPr>
          <w:rFonts w:ascii="Times New Roman" w:hAnsi="Times New Roman"/>
          <w:sz w:val="24"/>
          <w:szCs w:val="24"/>
        </w:rPr>
        <w:t xml:space="preserve"> имеющей конечное значение 10 В). </w:t>
      </w:r>
    </w:p>
    <w:p w:rsidR="00B36DB3" w:rsidRPr="00A51386" w:rsidRDefault="00B36DB3" w:rsidP="00B36DB3">
      <w:pPr>
        <w:spacing w:after="0" w:line="240" w:lineRule="auto"/>
        <w:ind w:firstLine="709"/>
        <w:jc w:val="both"/>
        <w:rPr>
          <w:rFonts w:ascii="Times New Roman" w:hAnsi="Times New Roman" w:cs="Times New Roman"/>
          <w:sz w:val="24"/>
          <w:szCs w:val="24"/>
        </w:rPr>
      </w:pPr>
      <w:r w:rsidRPr="00A51386">
        <w:rPr>
          <w:rFonts w:ascii="Times New Roman" w:hAnsi="Times New Roman" w:cs="Times New Roman"/>
          <w:sz w:val="24"/>
          <w:szCs w:val="24"/>
        </w:rPr>
        <w:t>Слева от переключателя режима работ расположена кнопка «Контроль», с помощью которой контролируется плато счетной характеристики ФЭУ изменением усиления сигнала с ФЭУ на 20 – 30%.</w:t>
      </w:r>
    </w:p>
    <w:p w:rsidR="00B36DB3" w:rsidRPr="00A51386" w:rsidRDefault="00B36DB3" w:rsidP="00B36DB3">
      <w:pPr>
        <w:spacing w:after="0" w:line="240" w:lineRule="auto"/>
        <w:ind w:firstLine="709"/>
        <w:jc w:val="both"/>
        <w:rPr>
          <w:rFonts w:ascii="Times New Roman" w:hAnsi="Times New Roman" w:cs="Times New Roman"/>
          <w:sz w:val="24"/>
          <w:szCs w:val="24"/>
        </w:rPr>
      </w:pPr>
      <w:r w:rsidRPr="00A51386">
        <w:rPr>
          <w:rFonts w:ascii="Times New Roman" w:hAnsi="Times New Roman" w:cs="Times New Roman"/>
          <w:sz w:val="24"/>
          <w:szCs w:val="24"/>
        </w:rPr>
        <w:t xml:space="preserve">Подготовка к измерениям: </w:t>
      </w:r>
    </w:p>
    <w:p w:rsidR="00B36DB3" w:rsidRPr="00A51386" w:rsidRDefault="00B36DB3" w:rsidP="005E021B">
      <w:pPr>
        <w:pStyle w:val="a6"/>
        <w:widowControl w:val="0"/>
        <w:numPr>
          <w:ilvl w:val="0"/>
          <w:numId w:val="49"/>
        </w:numPr>
        <w:spacing w:after="0" w:line="240" w:lineRule="auto"/>
        <w:jc w:val="both"/>
        <w:rPr>
          <w:rFonts w:ascii="Times New Roman" w:hAnsi="Times New Roman"/>
          <w:sz w:val="24"/>
          <w:szCs w:val="24"/>
        </w:rPr>
      </w:pPr>
      <w:r w:rsidRPr="00A51386">
        <w:rPr>
          <w:rFonts w:ascii="Times New Roman" w:hAnsi="Times New Roman"/>
          <w:sz w:val="24"/>
          <w:szCs w:val="24"/>
        </w:rPr>
        <w:t xml:space="preserve">Исходное положение органов управления: 3000 </w:t>
      </w:r>
      <w:proofErr w:type="spellStart"/>
      <w:r w:rsidRPr="00A51386">
        <w:rPr>
          <w:rFonts w:ascii="Times New Roman" w:hAnsi="Times New Roman"/>
          <w:sz w:val="24"/>
          <w:szCs w:val="24"/>
        </w:rPr>
        <w:t>мкр</w:t>
      </w:r>
      <w:proofErr w:type="spellEnd"/>
      <w:r w:rsidRPr="00A51386">
        <w:rPr>
          <w:rFonts w:ascii="Times New Roman" w:hAnsi="Times New Roman"/>
          <w:sz w:val="24"/>
          <w:szCs w:val="24"/>
        </w:rPr>
        <w:t>/час и «</w:t>
      </w:r>
      <w:proofErr w:type="spellStart"/>
      <w:r w:rsidRPr="00A51386">
        <w:rPr>
          <w:rFonts w:ascii="Times New Roman" w:hAnsi="Times New Roman"/>
          <w:sz w:val="24"/>
          <w:szCs w:val="24"/>
        </w:rPr>
        <w:t>Выкл</w:t>
      </w:r>
      <w:proofErr w:type="spellEnd"/>
      <w:r w:rsidRPr="00A51386">
        <w:rPr>
          <w:rFonts w:ascii="Times New Roman" w:hAnsi="Times New Roman"/>
          <w:sz w:val="24"/>
          <w:szCs w:val="24"/>
        </w:rPr>
        <w:t xml:space="preserve">». </w:t>
      </w:r>
    </w:p>
    <w:p w:rsidR="00B36DB3" w:rsidRPr="00A51386" w:rsidRDefault="00B36DB3" w:rsidP="005E021B">
      <w:pPr>
        <w:pStyle w:val="a6"/>
        <w:widowControl w:val="0"/>
        <w:numPr>
          <w:ilvl w:val="0"/>
          <w:numId w:val="49"/>
        </w:numPr>
        <w:spacing w:after="0" w:line="240" w:lineRule="auto"/>
        <w:jc w:val="both"/>
        <w:rPr>
          <w:rFonts w:ascii="Times New Roman" w:hAnsi="Times New Roman"/>
          <w:sz w:val="24"/>
          <w:szCs w:val="24"/>
        </w:rPr>
      </w:pPr>
      <w:r w:rsidRPr="00A51386">
        <w:rPr>
          <w:rFonts w:ascii="Times New Roman" w:hAnsi="Times New Roman"/>
          <w:sz w:val="24"/>
          <w:szCs w:val="24"/>
        </w:rPr>
        <w:t xml:space="preserve">Включить прибор, переведя переключатель режима в положение «Бат». Напряжение батарей должно быть в пределах 8 – 15 вольт. </w:t>
      </w:r>
    </w:p>
    <w:p w:rsidR="00B36DB3" w:rsidRPr="00A51386" w:rsidRDefault="00B36DB3" w:rsidP="005E021B">
      <w:pPr>
        <w:pStyle w:val="a6"/>
        <w:widowControl w:val="0"/>
        <w:numPr>
          <w:ilvl w:val="0"/>
          <w:numId w:val="49"/>
        </w:numPr>
        <w:spacing w:after="0" w:line="240" w:lineRule="auto"/>
        <w:jc w:val="both"/>
        <w:rPr>
          <w:rFonts w:ascii="Times New Roman" w:hAnsi="Times New Roman"/>
          <w:sz w:val="24"/>
          <w:szCs w:val="24"/>
        </w:rPr>
      </w:pPr>
      <w:r w:rsidRPr="00A51386">
        <w:rPr>
          <w:rFonts w:ascii="Times New Roman" w:hAnsi="Times New Roman"/>
          <w:sz w:val="24"/>
          <w:szCs w:val="24"/>
        </w:rPr>
        <w:t>Перевести переключатель режима в положение «5</w:t>
      </w:r>
      <w:proofErr w:type="gramStart"/>
      <w:r w:rsidRPr="00A51386">
        <w:rPr>
          <w:rFonts w:ascii="Times New Roman" w:hAnsi="Times New Roman"/>
          <w:sz w:val="24"/>
          <w:szCs w:val="24"/>
        </w:rPr>
        <w:t xml:space="preserve"> В</w:t>
      </w:r>
      <w:proofErr w:type="gramEnd"/>
      <w:r w:rsidRPr="00A51386">
        <w:rPr>
          <w:rFonts w:ascii="Times New Roman" w:hAnsi="Times New Roman"/>
          <w:sz w:val="24"/>
          <w:szCs w:val="24"/>
        </w:rPr>
        <w:t xml:space="preserve">». Напряжение на выходе стабилизатора должно быть 5±0.5 В. </w:t>
      </w:r>
    </w:p>
    <w:p w:rsidR="00B36DB3" w:rsidRPr="00A51386" w:rsidRDefault="00B36DB3" w:rsidP="005E021B">
      <w:pPr>
        <w:pStyle w:val="a6"/>
        <w:widowControl w:val="0"/>
        <w:numPr>
          <w:ilvl w:val="0"/>
          <w:numId w:val="49"/>
        </w:numPr>
        <w:spacing w:after="0" w:line="240" w:lineRule="auto"/>
        <w:jc w:val="both"/>
        <w:rPr>
          <w:rFonts w:ascii="Times New Roman" w:hAnsi="Times New Roman"/>
          <w:sz w:val="24"/>
          <w:szCs w:val="24"/>
        </w:rPr>
      </w:pPr>
      <w:r w:rsidRPr="00A51386">
        <w:rPr>
          <w:rFonts w:ascii="Times New Roman" w:hAnsi="Times New Roman"/>
          <w:sz w:val="24"/>
          <w:szCs w:val="24"/>
        </w:rPr>
        <w:t xml:space="preserve">Все измерения могут быть начаты спустя 1 минуту после включения прибора. </w:t>
      </w:r>
    </w:p>
    <w:p w:rsidR="00B36DB3" w:rsidRPr="00A51386" w:rsidRDefault="00B36DB3" w:rsidP="005E021B">
      <w:pPr>
        <w:pStyle w:val="a6"/>
        <w:widowControl w:val="0"/>
        <w:numPr>
          <w:ilvl w:val="0"/>
          <w:numId w:val="49"/>
        </w:numPr>
        <w:spacing w:after="0" w:line="240" w:lineRule="auto"/>
        <w:jc w:val="both"/>
        <w:rPr>
          <w:rFonts w:ascii="Times New Roman" w:hAnsi="Times New Roman"/>
          <w:sz w:val="24"/>
          <w:szCs w:val="24"/>
        </w:rPr>
      </w:pPr>
      <w:r w:rsidRPr="00A51386">
        <w:rPr>
          <w:rFonts w:ascii="Times New Roman" w:hAnsi="Times New Roman"/>
          <w:sz w:val="24"/>
          <w:szCs w:val="24"/>
        </w:rPr>
        <w:t xml:space="preserve">При измерении переключатель диапазонов выбирается так, чтобы показания прибора не были меньше 30% и не более 70% от шкалы прибора (на краях шкалы возрастает нелинейность). </w:t>
      </w:r>
    </w:p>
    <w:p w:rsidR="00B36DB3" w:rsidRPr="00A51386" w:rsidRDefault="00B36DB3" w:rsidP="00B36DB3">
      <w:pPr>
        <w:spacing w:after="0" w:line="240" w:lineRule="auto"/>
        <w:ind w:firstLine="709"/>
        <w:jc w:val="both"/>
        <w:rPr>
          <w:rFonts w:ascii="Times New Roman" w:hAnsi="Times New Roman" w:cs="Times New Roman"/>
          <w:sz w:val="24"/>
          <w:szCs w:val="24"/>
        </w:rPr>
      </w:pPr>
      <w:r w:rsidRPr="00A51386">
        <w:rPr>
          <w:rFonts w:ascii="Times New Roman" w:hAnsi="Times New Roman" w:cs="Times New Roman"/>
          <w:sz w:val="24"/>
          <w:szCs w:val="24"/>
        </w:rPr>
        <w:t xml:space="preserve">В зависимости от измеряемой мощности экспозиционной дозы устанавливается </w:t>
      </w:r>
      <w:proofErr w:type="gramStart"/>
      <w:r w:rsidRPr="00A51386">
        <w:rPr>
          <w:rFonts w:ascii="Times New Roman" w:hAnsi="Times New Roman" w:cs="Times New Roman"/>
          <w:sz w:val="24"/>
          <w:szCs w:val="24"/>
        </w:rPr>
        <w:t>постоянная</w:t>
      </w:r>
      <w:proofErr w:type="gramEnd"/>
      <w:r w:rsidRPr="00A51386">
        <w:rPr>
          <w:rFonts w:ascii="Times New Roman" w:hAnsi="Times New Roman" w:cs="Times New Roman"/>
          <w:sz w:val="24"/>
          <w:szCs w:val="24"/>
        </w:rPr>
        <w:t xml:space="preserve"> времени 2.5 или 5 секунд. Выбор </w:t>
      </w:r>
      <w:proofErr w:type="gramStart"/>
      <w:r w:rsidRPr="00A51386">
        <w:rPr>
          <w:rFonts w:ascii="Times New Roman" w:hAnsi="Times New Roman" w:cs="Times New Roman"/>
          <w:sz w:val="24"/>
          <w:szCs w:val="24"/>
        </w:rPr>
        <w:t>постоянной</w:t>
      </w:r>
      <w:proofErr w:type="gramEnd"/>
      <w:r w:rsidRPr="00A51386">
        <w:rPr>
          <w:rFonts w:ascii="Times New Roman" w:hAnsi="Times New Roman" w:cs="Times New Roman"/>
          <w:sz w:val="24"/>
          <w:szCs w:val="24"/>
        </w:rPr>
        <w:t xml:space="preserve"> времени и времени измерения определяется: </w:t>
      </w:r>
    </w:p>
    <w:p w:rsidR="00B36DB3" w:rsidRPr="00A51386" w:rsidRDefault="00B36DB3" w:rsidP="005E021B">
      <w:pPr>
        <w:pStyle w:val="a6"/>
        <w:widowControl w:val="0"/>
        <w:numPr>
          <w:ilvl w:val="0"/>
          <w:numId w:val="50"/>
        </w:numPr>
        <w:spacing w:after="0" w:line="240" w:lineRule="auto"/>
        <w:jc w:val="both"/>
        <w:rPr>
          <w:rFonts w:ascii="Times New Roman" w:hAnsi="Times New Roman"/>
          <w:sz w:val="24"/>
          <w:szCs w:val="24"/>
        </w:rPr>
      </w:pPr>
      <w:r w:rsidRPr="00A51386">
        <w:rPr>
          <w:rFonts w:ascii="Times New Roman" w:hAnsi="Times New Roman"/>
          <w:sz w:val="24"/>
          <w:szCs w:val="24"/>
        </w:rPr>
        <w:t xml:space="preserve">при </w:t>
      </w:r>
      <w:proofErr w:type="gramStart"/>
      <w:r w:rsidRPr="00A51386">
        <w:rPr>
          <w:rFonts w:ascii="Times New Roman" w:hAnsi="Times New Roman"/>
          <w:sz w:val="24"/>
          <w:szCs w:val="24"/>
        </w:rPr>
        <w:t>постоянной</w:t>
      </w:r>
      <w:proofErr w:type="gramEnd"/>
      <w:r w:rsidRPr="00A51386">
        <w:rPr>
          <w:rFonts w:ascii="Times New Roman" w:hAnsi="Times New Roman"/>
          <w:sz w:val="24"/>
          <w:szCs w:val="24"/>
        </w:rPr>
        <w:t xml:space="preserve"> времени измерения 5 секунд влияние статистических флуктуаций на измеряемое значение уменьшается, но возрастает время отсчета; </w:t>
      </w:r>
    </w:p>
    <w:p w:rsidR="00B36DB3" w:rsidRPr="00A51386" w:rsidRDefault="00B36DB3" w:rsidP="005E021B">
      <w:pPr>
        <w:pStyle w:val="a6"/>
        <w:widowControl w:val="0"/>
        <w:numPr>
          <w:ilvl w:val="0"/>
          <w:numId w:val="50"/>
        </w:numPr>
        <w:spacing w:after="0" w:line="240" w:lineRule="auto"/>
        <w:jc w:val="both"/>
        <w:rPr>
          <w:rFonts w:ascii="Times New Roman" w:hAnsi="Times New Roman"/>
          <w:sz w:val="24"/>
          <w:szCs w:val="24"/>
        </w:rPr>
      </w:pPr>
      <w:proofErr w:type="gramStart"/>
      <w:r w:rsidRPr="00A51386">
        <w:rPr>
          <w:rFonts w:ascii="Times New Roman" w:hAnsi="Times New Roman"/>
          <w:sz w:val="24"/>
          <w:szCs w:val="24"/>
        </w:rPr>
        <w:t xml:space="preserve">при рядовой съемки (относительная погрешность измерения около 10%) время отсчета превышает постоянную времени примерно в три раза, т.е. при постоянной 2.5 сек время отсчета 8 секунд, а при постоянной времени 5 секунд время отсчета – 15 секунд; </w:t>
      </w:r>
      <w:proofErr w:type="gramEnd"/>
    </w:p>
    <w:p w:rsidR="00B36DB3" w:rsidRPr="00A51386" w:rsidRDefault="00B36DB3" w:rsidP="005E021B">
      <w:pPr>
        <w:pStyle w:val="a6"/>
        <w:widowControl w:val="0"/>
        <w:numPr>
          <w:ilvl w:val="0"/>
          <w:numId w:val="50"/>
        </w:numPr>
        <w:spacing w:after="0" w:line="240" w:lineRule="auto"/>
        <w:jc w:val="both"/>
        <w:rPr>
          <w:rFonts w:ascii="Times New Roman" w:hAnsi="Times New Roman"/>
          <w:sz w:val="24"/>
          <w:szCs w:val="24"/>
        </w:rPr>
      </w:pPr>
      <w:r w:rsidRPr="00A51386">
        <w:rPr>
          <w:rFonts w:ascii="Times New Roman" w:hAnsi="Times New Roman"/>
          <w:sz w:val="24"/>
          <w:szCs w:val="24"/>
        </w:rPr>
        <w:t xml:space="preserve">погрешность измерения существенно уменьшается при вычислении отсчета как среднеарифметического из показаний за 30 – 50 секунд </w:t>
      </w:r>
      <w:proofErr w:type="gramStart"/>
      <w:r w:rsidRPr="00A51386">
        <w:rPr>
          <w:rFonts w:ascii="Times New Roman" w:hAnsi="Times New Roman"/>
          <w:sz w:val="24"/>
          <w:szCs w:val="24"/>
        </w:rPr>
        <w:t xml:space="preserve">( </w:t>
      </w:r>
      <w:proofErr w:type="gramEnd"/>
      <w:r w:rsidRPr="00A51386">
        <w:rPr>
          <w:rFonts w:ascii="Times New Roman" w:hAnsi="Times New Roman"/>
          <w:sz w:val="24"/>
          <w:szCs w:val="24"/>
        </w:rPr>
        <w:t xml:space="preserve">до десяти отсчетов) наблюдения при постоянной времени 5 секунд; </w:t>
      </w:r>
    </w:p>
    <w:p w:rsidR="00B36DB3" w:rsidRPr="00A51386" w:rsidRDefault="00B36DB3" w:rsidP="005E021B">
      <w:pPr>
        <w:pStyle w:val="a6"/>
        <w:widowControl w:val="0"/>
        <w:numPr>
          <w:ilvl w:val="0"/>
          <w:numId w:val="50"/>
        </w:numPr>
        <w:spacing w:after="0" w:line="240" w:lineRule="auto"/>
        <w:jc w:val="both"/>
        <w:rPr>
          <w:rFonts w:ascii="Times New Roman" w:hAnsi="Times New Roman"/>
          <w:sz w:val="24"/>
          <w:szCs w:val="24"/>
        </w:rPr>
      </w:pPr>
      <w:r w:rsidRPr="00A51386">
        <w:rPr>
          <w:rFonts w:ascii="Times New Roman" w:hAnsi="Times New Roman"/>
          <w:sz w:val="24"/>
          <w:szCs w:val="24"/>
        </w:rPr>
        <w:t xml:space="preserve">как правило, при измерениях значений близких к фоновому, выбирают постоянную времени 5 секунд, а время измерения на каждой точке 30 – 40 секунд; при измерениях </w:t>
      </w:r>
      <w:proofErr w:type="gramStart"/>
      <w:r w:rsidRPr="00A51386">
        <w:rPr>
          <w:rFonts w:ascii="Times New Roman" w:hAnsi="Times New Roman"/>
          <w:sz w:val="24"/>
          <w:szCs w:val="24"/>
        </w:rPr>
        <w:t>значений</w:t>
      </w:r>
      <w:proofErr w:type="gramEnd"/>
      <w:r w:rsidRPr="00A51386">
        <w:rPr>
          <w:rFonts w:ascii="Times New Roman" w:hAnsi="Times New Roman"/>
          <w:sz w:val="24"/>
          <w:szCs w:val="24"/>
        </w:rPr>
        <w:t xml:space="preserve"> в разы превышающих фоновые, время измерения можно уменьшить до 10 – 15 секунд. </w:t>
      </w:r>
    </w:p>
    <w:p w:rsidR="00B36DB3" w:rsidRPr="00567B49" w:rsidRDefault="00B36DB3" w:rsidP="00B36DB3">
      <w:pPr>
        <w:spacing w:after="0" w:line="240" w:lineRule="auto"/>
        <w:ind w:firstLine="709"/>
        <w:jc w:val="both"/>
        <w:rPr>
          <w:rFonts w:ascii="Times New Roman" w:hAnsi="Times New Roman" w:cs="Times New Roman"/>
          <w:sz w:val="24"/>
          <w:szCs w:val="24"/>
        </w:rPr>
      </w:pPr>
      <w:r w:rsidRPr="00567B49">
        <w:rPr>
          <w:rFonts w:ascii="Times New Roman" w:hAnsi="Times New Roman" w:cs="Times New Roman"/>
          <w:sz w:val="24"/>
          <w:szCs w:val="24"/>
        </w:rPr>
        <w:t xml:space="preserve">Для обеспечения выполнения условий соревнований предполагается разбивка площадок размером 6*6 м. Объем рядовых точек 16, шаг рядовой съемки 2 м. Аномальные объекты в количестве 1(3) шт. на каждом полигоне формируются на основе захоронения радиевых </w:t>
      </w:r>
      <w:proofErr w:type="gramStart"/>
      <w:r w:rsidRPr="00567B49">
        <w:rPr>
          <w:rFonts w:ascii="Times New Roman" w:hAnsi="Times New Roman" w:cs="Times New Roman"/>
          <w:sz w:val="24"/>
          <w:szCs w:val="24"/>
        </w:rPr>
        <w:t>эталонов</w:t>
      </w:r>
      <w:proofErr w:type="gramEnd"/>
      <w:r w:rsidRPr="00567B49">
        <w:rPr>
          <w:rFonts w:ascii="Times New Roman" w:hAnsi="Times New Roman" w:cs="Times New Roman"/>
          <w:sz w:val="24"/>
          <w:szCs w:val="24"/>
        </w:rPr>
        <w:t xml:space="preserve"> на разной глубине. Интенсивность аномалий устанавливается не менее 100 </w:t>
      </w:r>
      <w:proofErr w:type="spellStart"/>
      <w:r w:rsidRPr="00567B49">
        <w:rPr>
          <w:rFonts w:ascii="Times New Roman" w:hAnsi="Times New Roman" w:cs="Times New Roman"/>
          <w:sz w:val="24"/>
          <w:szCs w:val="24"/>
        </w:rPr>
        <w:t>мкР</w:t>
      </w:r>
      <w:proofErr w:type="spellEnd"/>
      <w:r w:rsidRPr="00567B49">
        <w:rPr>
          <w:rFonts w:ascii="Times New Roman" w:hAnsi="Times New Roman" w:cs="Times New Roman"/>
          <w:sz w:val="24"/>
          <w:szCs w:val="24"/>
        </w:rPr>
        <w:t xml:space="preserve">/час. </w:t>
      </w:r>
    </w:p>
    <w:p w:rsidR="00B36DB3" w:rsidRDefault="00B36DB3" w:rsidP="00B36DB3">
      <w:pPr>
        <w:spacing w:after="0" w:line="240" w:lineRule="auto"/>
        <w:ind w:firstLine="709"/>
        <w:jc w:val="both"/>
        <w:rPr>
          <w:rFonts w:ascii="Times New Roman" w:hAnsi="Times New Roman" w:cs="Times New Roman"/>
          <w:sz w:val="24"/>
          <w:szCs w:val="24"/>
        </w:rPr>
      </w:pPr>
      <w:r w:rsidRPr="00567B49">
        <w:rPr>
          <w:rFonts w:ascii="Times New Roman" w:hAnsi="Times New Roman" w:cs="Times New Roman"/>
          <w:sz w:val="24"/>
          <w:szCs w:val="24"/>
        </w:rPr>
        <w:t>Схема полигона приведена на рисунке.</w:t>
      </w:r>
    </w:p>
    <w:p w:rsidR="00B36DB3" w:rsidRDefault="00B36DB3" w:rsidP="00B36DB3">
      <w:pPr>
        <w:spacing w:after="0" w:line="240" w:lineRule="auto"/>
        <w:ind w:firstLine="709"/>
        <w:jc w:val="both"/>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340"/>
        <w:gridCol w:w="340"/>
        <w:gridCol w:w="340"/>
        <w:gridCol w:w="340"/>
        <w:gridCol w:w="341"/>
        <w:gridCol w:w="340"/>
        <w:gridCol w:w="340"/>
        <w:gridCol w:w="340"/>
        <w:gridCol w:w="340"/>
        <w:gridCol w:w="341"/>
        <w:gridCol w:w="340"/>
        <w:gridCol w:w="340"/>
        <w:gridCol w:w="340"/>
        <w:gridCol w:w="340"/>
        <w:gridCol w:w="341"/>
        <w:gridCol w:w="340"/>
        <w:gridCol w:w="340"/>
        <w:gridCol w:w="340"/>
        <w:gridCol w:w="340"/>
        <w:gridCol w:w="341"/>
        <w:gridCol w:w="340"/>
        <w:gridCol w:w="340"/>
        <w:gridCol w:w="340"/>
        <w:gridCol w:w="340"/>
        <w:gridCol w:w="341"/>
        <w:gridCol w:w="340"/>
        <w:gridCol w:w="340"/>
        <w:gridCol w:w="340"/>
        <w:gridCol w:w="340"/>
        <w:gridCol w:w="341"/>
      </w:tblGrid>
      <w:tr w:rsidR="00B36DB3" w:rsidTr="0084799F">
        <w:tc>
          <w:tcPr>
            <w:tcW w:w="340" w:type="dxa"/>
            <w:tcBorders>
              <w:top w:val="single" w:sz="18" w:space="0" w:color="auto"/>
              <w:left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4</w:t>
            </w: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left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5</w:t>
            </w: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left w:val="single" w:sz="18" w:space="0" w:color="auto"/>
            </w:tcBorders>
          </w:tcPr>
          <w:p w:rsidR="00B36DB3" w:rsidRDefault="00B36DB3" w:rsidP="0084799F">
            <w:pPr>
              <w:ind w:left="-249"/>
              <w:jc w:val="right"/>
              <w:rPr>
                <w:rFonts w:ascii="Times New Roman" w:hAnsi="Times New Roman" w:cs="Times New Roman"/>
                <w:sz w:val="24"/>
                <w:szCs w:val="24"/>
              </w:rPr>
            </w:pPr>
            <w:r>
              <w:rPr>
                <w:rFonts w:ascii="Times New Roman" w:hAnsi="Times New Roman" w:cs="Times New Roman"/>
                <w:sz w:val="24"/>
                <w:szCs w:val="24"/>
              </w:rPr>
              <w:t>12</w:t>
            </w: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ind w:left="-184" w:hanging="709"/>
              <w:jc w:val="right"/>
              <w:rPr>
                <w:rFonts w:ascii="Times New Roman" w:hAnsi="Times New Roman" w:cs="Times New Roman"/>
                <w:sz w:val="24"/>
                <w:szCs w:val="24"/>
              </w:rPr>
            </w:pPr>
            <w:r>
              <w:rPr>
                <w:rFonts w:ascii="Times New Roman" w:hAnsi="Times New Roman" w:cs="Times New Roman"/>
                <w:sz w:val="24"/>
                <w:szCs w:val="24"/>
              </w:rPr>
              <w:t>13</w:t>
            </w: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bottom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3</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bottom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6</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bottom w:val="single" w:sz="18" w:space="0" w:color="auto"/>
            </w:tcBorders>
          </w:tcPr>
          <w:p w:rsidR="00B36DB3" w:rsidRDefault="00B36DB3" w:rsidP="0084799F">
            <w:pPr>
              <w:ind w:left="-249"/>
              <w:jc w:val="right"/>
              <w:rPr>
                <w:rFonts w:ascii="Times New Roman" w:hAnsi="Times New Roman" w:cs="Times New Roman"/>
                <w:sz w:val="24"/>
                <w:szCs w:val="24"/>
              </w:rPr>
            </w:pPr>
            <w:r>
              <w:rPr>
                <w:rFonts w:ascii="Times New Roman" w:hAnsi="Times New Roman" w:cs="Times New Roman"/>
                <w:sz w:val="24"/>
                <w:szCs w:val="24"/>
              </w:rPr>
              <w:t>11</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ind w:hanging="709"/>
              <w:jc w:val="right"/>
              <w:rPr>
                <w:rFonts w:ascii="Times New Roman" w:hAnsi="Times New Roman" w:cs="Times New Roman"/>
                <w:sz w:val="24"/>
                <w:szCs w:val="24"/>
              </w:rPr>
            </w:pPr>
            <w:r>
              <w:rPr>
                <w:rFonts w:ascii="Times New Roman" w:hAnsi="Times New Roman" w:cs="Times New Roman"/>
                <w:sz w:val="24"/>
                <w:szCs w:val="24"/>
              </w:rPr>
              <w:t>14</w:t>
            </w:r>
          </w:p>
        </w:tc>
      </w:tr>
      <w:tr w:rsidR="00B36DB3" w:rsidTr="0084799F">
        <w:tc>
          <w:tcPr>
            <w:tcW w:w="340" w:type="dxa"/>
            <w:tcBorders>
              <w:top w:val="single" w:sz="18" w:space="0" w:color="auto"/>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bottom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2</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bottom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7</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bottom w:val="single" w:sz="18" w:space="0" w:color="auto"/>
            </w:tcBorders>
          </w:tcPr>
          <w:p w:rsidR="00B36DB3" w:rsidRDefault="00B36DB3" w:rsidP="0084799F">
            <w:pPr>
              <w:ind w:left="-240" w:right="-52"/>
              <w:jc w:val="right"/>
              <w:rPr>
                <w:rFonts w:ascii="Times New Roman" w:hAnsi="Times New Roman" w:cs="Times New Roman"/>
                <w:sz w:val="24"/>
                <w:szCs w:val="24"/>
              </w:rPr>
            </w:pPr>
            <w:r>
              <w:rPr>
                <w:rFonts w:ascii="Times New Roman" w:hAnsi="Times New Roman" w:cs="Times New Roman"/>
                <w:sz w:val="24"/>
                <w:szCs w:val="24"/>
              </w:rPr>
              <w:t>10</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ind w:hanging="709"/>
              <w:jc w:val="right"/>
              <w:rPr>
                <w:rFonts w:ascii="Times New Roman" w:hAnsi="Times New Roman" w:cs="Times New Roman"/>
                <w:sz w:val="24"/>
                <w:szCs w:val="24"/>
              </w:rPr>
            </w:pPr>
            <w:r>
              <w:rPr>
                <w:rFonts w:ascii="Times New Roman" w:hAnsi="Times New Roman" w:cs="Times New Roman"/>
                <w:sz w:val="24"/>
                <w:szCs w:val="24"/>
              </w:rPr>
              <w:t>15</w:t>
            </w:r>
          </w:p>
        </w:tc>
      </w:tr>
      <w:tr w:rsidR="00B36DB3" w:rsidTr="0084799F">
        <w:tc>
          <w:tcPr>
            <w:tcW w:w="340" w:type="dxa"/>
            <w:tcBorders>
              <w:top w:val="single" w:sz="18" w:space="0" w:color="auto"/>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top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top w:val="single" w:sz="18" w:space="0" w:color="auto"/>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tcBorders>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0" w:type="dxa"/>
          </w:tcPr>
          <w:p w:rsidR="00B36DB3" w:rsidRDefault="00B36DB3" w:rsidP="0084799F">
            <w:pPr>
              <w:jc w:val="both"/>
              <w:rPr>
                <w:rFonts w:ascii="Times New Roman" w:hAnsi="Times New Roman" w:cs="Times New Roman"/>
                <w:sz w:val="24"/>
                <w:szCs w:val="24"/>
              </w:rPr>
            </w:pPr>
          </w:p>
        </w:tc>
        <w:tc>
          <w:tcPr>
            <w:tcW w:w="341" w:type="dxa"/>
            <w:tcBorders>
              <w:right w:val="single" w:sz="18" w:space="0" w:color="auto"/>
            </w:tcBorders>
          </w:tcPr>
          <w:p w:rsidR="00B36DB3" w:rsidRDefault="00B36DB3" w:rsidP="0084799F">
            <w:pPr>
              <w:ind w:hanging="709"/>
              <w:jc w:val="right"/>
              <w:rPr>
                <w:rFonts w:ascii="Times New Roman" w:hAnsi="Times New Roman" w:cs="Times New Roman"/>
                <w:sz w:val="24"/>
                <w:szCs w:val="24"/>
              </w:rPr>
            </w:pPr>
          </w:p>
        </w:tc>
      </w:tr>
      <w:tr w:rsidR="00B36DB3" w:rsidTr="0084799F">
        <w:tc>
          <w:tcPr>
            <w:tcW w:w="340" w:type="dxa"/>
            <w:tcBorders>
              <w:left w:val="single" w:sz="18" w:space="0" w:color="auto"/>
              <w:bottom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1</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bottom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8</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left w:val="single" w:sz="18" w:space="0" w:color="auto"/>
              <w:bottom w:val="single" w:sz="18" w:space="0" w:color="auto"/>
            </w:tcBorders>
          </w:tcPr>
          <w:p w:rsidR="00B36DB3" w:rsidRDefault="00B36DB3" w:rsidP="0084799F">
            <w:pPr>
              <w:jc w:val="both"/>
              <w:rPr>
                <w:rFonts w:ascii="Times New Roman" w:hAnsi="Times New Roman" w:cs="Times New Roman"/>
                <w:sz w:val="24"/>
                <w:szCs w:val="24"/>
              </w:rPr>
            </w:pPr>
            <w:r>
              <w:rPr>
                <w:rFonts w:ascii="Times New Roman" w:hAnsi="Times New Roman" w:cs="Times New Roman"/>
                <w:sz w:val="24"/>
                <w:szCs w:val="24"/>
              </w:rPr>
              <w:t>9</w:t>
            </w: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0" w:type="dxa"/>
            <w:tcBorders>
              <w:bottom w:val="single" w:sz="18" w:space="0" w:color="auto"/>
            </w:tcBorders>
          </w:tcPr>
          <w:p w:rsidR="00B36DB3" w:rsidRDefault="00B36DB3" w:rsidP="0084799F">
            <w:pPr>
              <w:jc w:val="both"/>
              <w:rPr>
                <w:rFonts w:ascii="Times New Roman" w:hAnsi="Times New Roman" w:cs="Times New Roman"/>
                <w:sz w:val="24"/>
                <w:szCs w:val="24"/>
              </w:rPr>
            </w:pPr>
          </w:p>
        </w:tc>
        <w:tc>
          <w:tcPr>
            <w:tcW w:w="341" w:type="dxa"/>
            <w:tcBorders>
              <w:bottom w:val="single" w:sz="18" w:space="0" w:color="auto"/>
              <w:right w:val="single" w:sz="18" w:space="0" w:color="auto"/>
            </w:tcBorders>
          </w:tcPr>
          <w:p w:rsidR="00B36DB3" w:rsidRDefault="00B36DB3" w:rsidP="0084799F">
            <w:pPr>
              <w:ind w:hanging="709"/>
              <w:jc w:val="right"/>
              <w:rPr>
                <w:rFonts w:ascii="Times New Roman" w:hAnsi="Times New Roman" w:cs="Times New Roman"/>
                <w:sz w:val="24"/>
                <w:szCs w:val="24"/>
              </w:rPr>
            </w:pPr>
            <w:r>
              <w:rPr>
                <w:rFonts w:ascii="Times New Roman" w:hAnsi="Times New Roman" w:cs="Times New Roman"/>
                <w:sz w:val="24"/>
                <w:szCs w:val="24"/>
              </w:rPr>
              <w:t>16</w:t>
            </w:r>
          </w:p>
        </w:tc>
      </w:tr>
    </w:tbl>
    <w:p w:rsidR="00B36DB3" w:rsidRPr="00567B49" w:rsidRDefault="00B36DB3" w:rsidP="00B36DB3">
      <w:pPr>
        <w:spacing w:after="0" w:line="240" w:lineRule="auto"/>
        <w:ind w:firstLine="709"/>
        <w:jc w:val="both"/>
        <w:rPr>
          <w:rFonts w:ascii="Times New Roman" w:hAnsi="Times New Roman" w:cs="Times New Roman"/>
          <w:sz w:val="24"/>
          <w:szCs w:val="24"/>
        </w:rPr>
      </w:pPr>
    </w:p>
    <w:p w:rsidR="00B36DB3" w:rsidRPr="00A51386" w:rsidRDefault="00B36DB3" w:rsidP="00B36DB3">
      <w:pPr>
        <w:spacing w:after="0" w:line="240" w:lineRule="auto"/>
        <w:jc w:val="center"/>
        <w:rPr>
          <w:rFonts w:ascii="Times New Roman" w:hAnsi="Times New Roman" w:cs="Times New Roman"/>
          <w:sz w:val="24"/>
          <w:szCs w:val="24"/>
        </w:rPr>
      </w:pP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1.</w:t>
      </w:r>
      <w:r w:rsidRPr="00670C9D">
        <w:rPr>
          <w:rFonts w:ascii="Times New Roman" w:hAnsi="Times New Roman" w:cs="Times New Roman"/>
          <w:sz w:val="24"/>
          <w:szCs w:val="24"/>
        </w:rPr>
        <w:tab/>
        <w:t>Подготовка к работе на полигоне включает в себя:</w:t>
      </w: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Подготовку прибора к работе:</w:t>
      </w:r>
    </w:p>
    <w:p w:rsidR="00B36DB3" w:rsidRPr="00670C9D" w:rsidRDefault="00B36DB3" w:rsidP="005E021B">
      <w:pPr>
        <w:pStyle w:val="a6"/>
        <w:numPr>
          <w:ilvl w:val="1"/>
          <w:numId w:val="52"/>
        </w:numPr>
        <w:spacing w:after="0" w:line="240" w:lineRule="auto"/>
        <w:jc w:val="both"/>
        <w:rPr>
          <w:rFonts w:ascii="Times New Roman" w:hAnsi="Times New Roman"/>
          <w:sz w:val="24"/>
          <w:szCs w:val="24"/>
        </w:rPr>
      </w:pPr>
      <w:r w:rsidRPr="00670C9D">
        <w:rPr>
          <w:rFonts w:ascii="Times New Roman" w:hAnsi="Times New Roman"/>
          <w:sz w:val="24"/>
          <w:szCs w:val="24"/>
        </w:rPr>
        <w:t>Проверка питания прибора,</w:t>
      </w:r>
    </w:p>
    <w:p w:rsidR="00B36DB3" w:rsidRPr="00670C9D" w:rsidRDefault="00B36DB3" w:rsidP="005E021B">
      <w:pPr>
        <w:pStyle w:val="a6"/>
        <w:numPr>
          <w:ilvl w:val="1"/>
          <w:numId w:val="52"/>
        </w:numPr>
        <w:spacing w:after="0" w:line="240" w:lineRule="auto"/>
        <w:jc w:val="both"/>
        <w:rPr>
          <w:rFonts w:ascii="Times New Roman" w:hAnsi="Times New Roman"/>
          <w:sz w:val="24"/>
          <w:szCs w:val="24"/>
        </w:rPr>
      </w:pPr>
      <w:r w:rsidRPr="00670C9D">
        <w:rPr>
          <w:rFonts w:ascii="Times New Roman" w:hAnsi="Times New Roman"/>
          <w:sz w:val="24"/>
          <w:szCs w:val="24"/>
        </w:rPr>
        <w:t>Подключение наушников,</w:t>
      </w:r>
    </w:p>
    <w:p w:rsidR="00B36DB3" w:rsidRPr="00670C9D" w:rsidRDefault="00B36DB3" w:rsidP="005E021B">
      <w:pPr>
        <w:pStyle w:val="a6"/>
        <w:numPr>
          <w:ilvl w:val="1"/>
          <w:numId w:val="52"/>
        </w:numPr>
        <w:spacing w:after="0" w:line="240" w:lineRule="auto"/>
        <w:jc w:val="both"/>
        <w:rPr>
          <w:rFonts w:ascii="Times New Roman" w:hAnsi="Times New Roman"/>
          <w:sz w:val="24"/>
          <w:szCs w:val="24"/>
        </w:rPr>
      </w:pPr>
      <w:r w:rsidRPr="00670C9D">
        <w:rPr>
          <w:rFonts w:ascii="Times New Roman" w:hAnsi="Times New Roman"/>
          <w:sz w:val="24"/>
          <w:szCs w:val="24"/>
        </w:rPr>
        <w:t>Регулирование звукового сигнала,</w:t>
      </w:r>
    </w:p>
    <w:p w:rsidR="00B36DB3" w:rsidRPr="00670C9D" w:rsidRDefault="00B36DB3" w:rsidP="005E021B">
      <w:pPr>
        <w:pStyle w:val="a6"/>
        <w:numPr>
          <w:ilvl w:val="1"/>
          <w:numId w:val="52"/>
        </w:numPr>
        <w:spacing w:after="0" w:line="240" w:lineRule="auto"/>
        <w:jc w:val="both"/>
        <w:rPr>
          <w:rFonts w:ascii="Times New Roman" w:hAnsi="Times New Roman"/>
          <w:sz w:val="24"/>
          <w:szCs w:val="24"/>
        </w:rPr>
      </w:pPr>
      <w:r w:rsidRPr="00670C9D">
        <w:rPr>
          <w:rFonts w:ascii="Times New Roman" w:hAnsi="Times New Roman"/>
          <w:sz w:val="24"/>
          <w:szCs w:val="24"/>
        </w:rPr>
        <w:t>Подгонка ремней,</w:t>
      </w:r>
    </w:p>
    <w:p w:rsidR="00B36DB3" w:rsidRPr="00670C9D" w:rsidRDefault="00B36DB3" w:rsidP="005E021B">
      <w:pPr>
        <w:pStyle w:val="a6"/>
        <w:numPr>
          <w:ilvl w:val="1"/>
          <w:numId w:val="52"/>
        </w:numPr>
        <w:spacing w:after="0" w:line="240" w:lineRule="auto"/>
        <w:jc w:val="both"/>
        <w:rPr>
          <w:rFonts w:ascii="Times New Roman" w:hAnsi="Times New Roman"/>
          <w:sz w:val="24"/>
          <w:szCs w:val="24"/>
        </w:rPr>
      </w:pPr>
      <w:r w:rsidRPr="00670C9D">
        <w:rPr>
          <w:rFonts w:ascii="Times New Roman" w:hAnsi="Times New Roman"/>
          <w:sz w:val="24"/>
          <w:szCs w:val="24"/>
        </w:rPr>
        <w:t>Установка учетной карточки в планшет,</w:t>
      </w:r>
    </w:p>
    <w:p w:rsidR="00B36DB3" w:rsidRPr="00670C9D" w:rsidRDefault="00B36DB3" w:rsidP="005E021B">
      <w:pPr>
        <w:pStyle w:val="a6"/>
        <w:numPr>
          <w:ilvl w:val="1"/>
          <w:numId w:val="52"/>
        </w:numPr>
        <w:spacing w:after="0" w:line="240" w:lineRule="auto"/>
        <w:jc w:val="both"/>
        <w:rPr>
          <w:rFonts w:ascii="Times New Roman" w:hAnsi="Times New Roman"/>
          <w:sz w:val="24"/>
          <w:szCs w:val="24"/>
        </w:rPr>
      </w:pPr>
      <w:r w:rsidRPr="00670C9D">
        <w:rPr>
          <w:rFonts w:ascii="Times New Roman" w:hAnsi="Times New Roman"/>
          <w:sz w:val="24"/>
          <w:szCs w:val="24"/>
        </w:rPr>
        <w:t>Измерение фона, запись в карточку.</w:t>
      </w: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2.</w:t>
      </w:r>
      <w:r w:rsidRPr="00670C9D">
        <w:rPr>
          <w:rFonts w:ascii="Times New Roman" w:hAnsi="Times New Roman" w:cs="Times New Roman"/>
          <w:sz w:val="24"/>
          <w:szCs w:val="24"/>
        </w:rPr>
        <w:tab/>
        <w:t xml:space="preserve">Проведение контрольного замера </w:t>
      </w:r>
      <w:proofErr w:type="gramStart"/>
      <w:r w:rsidRPr="00670C9D">
        <w:rPr>
          <w:rFonts w:ascii="Times New Roman" w:hAnsi="Times New Roman" w:cs="Times New Roman"/>
          <w:sz w:val="24"/>
          <w:szCs w:val="24"/>
        </w:rPr>
        <w:t>гамма-активности</w:t>
      </w:r>
      <w:proofErr w:type="gramEnd"/>
      <w:r w:rsidRPr="00670C9D">
        <w:rPr>
          <w:rFonts w:ascii="Times New Roman" w:hAnsi="Times New Roman" w:cs="Times New Roman"/>
          <w:sz w:val="24"/>
          <w:szCs w:val="24"/>
        </w:rPr>
        <w:t xml:space="preserve"> поля:</w:t>
      </w:r>
    </w:p>
    <w:p w:rsidR="00B36DB3" w:rsidRPr="00670C9D" w:rsidRDefault="00B36DB3" w:rsidP="005E021B">
      <w:pPr>
        <w:pStyle w:val="a6"/>
        <w:numPr>
          <w:ilvl w:val="1"/>
          <w:numId w:val="51"/>
        </w:numPr>
        <w:spacing w:after="0" w:line="240" w:lineRule="auto"/>
        <w:jc w:val="both"/>
        <w:rPr>
          <w:rFonts w:ascii="Times New Roman" w:hAnsi="Times New Roman"/>
          <w:sz w:val="24"/>
          <w:szCs w:val="24"/>
        </w:rPr>
      </w:pPr>
      <w:r w:rsidRPr="00670C9D">
        <w:rPr>
          <w:rFonts w:ascii="Times New Roman" w:hAnsi="Times New Roman"/>
          <w:sz w:val="24"/>
          <w:szCs w:val="24"/>
        </w:rPr>
        <w:t>Измерение сигнала контрольного источника, запись в карточку.</w:t>
      </w: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3.</w:t>
      </w:r>
      <w:r w:rsidRPr="00670C9D">
        <w:rPr>
          <w:rFonts w:ascii="Times New Roman" w:hAnsi="Times New Roman" w:cs="Times New Roman"/>
          <w:sz w:val="24"/>
          <w:szCs w:val="24"/>
        </w:rPr>
        <w:tab/>
        <w:t>Работа на полигоне:</w:t>
      </w:r>
    </w:p>
    <w:p w:rsidR="00B36DB3" w:rsidRPr="00670C9D" w:rsidRDefault="00B36DB3" w:rsidP="005E021B">
      <w:pPr>
        <w:pStyle w:val="a6"/>
        <w:numPr>
          <w:ilvl w:val="1"/>
          <w:numId w:val="53"/>
        </w:numPr>
        <w:spacing w:after="0" w:line="240" w:lineRule="auto"/>
        <w:jc w:val="both"/>
        <w:rPr>
          <w:rFonts w:ascii="Times New Roman" w:hAnsi="Times New Roman"/>
          <w:sz w:val="24"/>
          <w:szCs w:val="24"/>
        </w:rPr>
      </w:pPr>
      <w:r w:rsidRPr="00670C9D">
        <w:rPr>
          <w:rFonts w:ascii="Times New Roman" w:hAnsi="Times New Roman"/>
          <w:sz w:val="24"/>
          <w:szCs w:val="24"/>
        </w:rPr>
        <w:t xml:space="preserve">Снимаются 16 рядовых замеров </w:t>
      </w:r>
      <w:proofErr w:type="gramStart"/>
      <w:r w:rsidRPr="00670C9D">
        <w:rPr>
          <w:rFonts w:ascii="Times New Roman" w:hAnsi="Times New Roman"/>
          <w:sz w:val="24"/>
          <w:szCs w:val="24"/>
        </w:rPr>
        <w:t>гамма-активности</w:t>
      </w:r>
      <w:proofErr w:type="gramEnd"/>
      <w:r w:rsidRPr="00670C9D">
        <w:rPr>
          <w:rFonts w:ascii="Times New Roman" w:hAnsi="Times New Roman"/>
          <w:sz w:val="24"/>
          <w:szCs w:val="24"/>
        </w:rPr>
        <w:t xml:space="preserve"> в узлах площадки (отмеченные колышками);</w:t>
      </w:r>
    </w:p>
    <w:p w:rsidR="00B36DB3" w:rsidRPr="00670C9D" w:rsidRDefault="00B36DB3" w:rsidP="005E021B">
      <w:pPr>
        <w:pStyle w:val="a6"/>
        <w:numPr>
          <w:ilvl w:val="1"/>
          <w:numId w:val="53"/>
        </w:numPr>
        <w:spacing w:after="0" w:line="240" w:lineRule="auto"/>
        <w:jc w:val="both"/>
        <w:rPr>
          <w:rFonts w:ascii="Times New Roman" w:hAnsi="Times New Roman"/>
          <w:sz w:val="24"/>
          <w:szCs w:val="24"/>
        </w:rPr>
      </w:pPr>
      <w:r w:rsidRPr="00670C9D">
        <w:rPr>
          <w:rFonts w:ascii="Times New Roman" w:hAnsi="Times New Roman"/>
          <w:sz w:val="24"/>
          <w:szCs w:val="24"/>
        </w:rPr>
        <w:t>Каждое измерение записывается в журнал и наносится на план съемки на планшете за вычетом фона (расчетное значение);</w:t>
      </w:r>
    </w:p>
    <w:p w:rsidR="00B36DB3" w:rsidRPr="00670C9D" w:rsidRDefault="00B36DB3" w:rsidP="005E021B">
      <w:pPr>
        <w:pStyle w:val="a6"/>
        <w:numPr>
          <w:ilvl w:val="1"/>
          <w:numId w:val="53"/>
        </w:numPr>
        <w:spacing w:after="0" w:line="240" w:lineRule="auto"/>
        <w:jc w:val="both"/>
        <w:rPr>
          <w:rFonts w:ascii="Times New Roman" w:hAnsi="Times New Roman"/>
          <w:sz w:val="24"/>
          <w:szCs w:val="24"/>
        </w:rPr>
      </w:pPr>
      <w:r w:rsidRPr="00670C9D">
        <w:rPr>
          <w:rFonts w:ascii="Times New Roman" w:hAnsi="Times New Roman"/>
          <w:sz w:val="24"/>
          <w:szCs w:val="24"/>
        </w:rPr>
        <w:t>Определяются аномальные квадраты;</w:t>
      </w:r>
    </w:p>
    <w:p w:rsidR="00B36DB3" w:rsidRPr="00670C9D" w:rsidRDefault="00B36DB3" w:rsidP="005E021B">
      <w:pPr>
        <w:pStyle w:val="a6"/>
        <w:numPr>
          <w:ilvl w:val="1"/>
          <w:numId w:val="53"/>
        </w:numPr>
        <w:spacing w:after="0" w:line="240" w:lineRule="auto"/>
        <w:jc w:val="both"/>
        <w:rPr>
          <w:rFonts w:ascii="Times New Roman" w:hAnsi="Times New Roman"/>
          <w:sz w:val="24"/>
          <w:szCs w:val="24"/>
        </w:rPr>
      </w:pPr>
      <w:r w:rsidRPr="00670C9D">
        <w:rPr>
          <w:rFonts w:ascii="Times New Roman" w:hAnsi="Times New Roman"/>
          <w:sz w:val="24"/>
          <w:szCs w:val="24"/>
        </w:rPr>
        <w:t>Находится эпицентр аномалии в квадрате путем свободного поиска;</w:t>
      </w:r>
    </w:p>
    <w:p w:rsidR="00B36DB3" w:rsidRPr="00670C9D" w:rsidRDefault="00B36DB3" w:rsidP="005E021B">
      <w:pPr>
        <w:pStyle w:val="a6"/>
        <w:numPr>
          <w:ilvl w:val="1"/>
          <w:numId w:val="53"/>
        </w:numPr>
        <w:spacing w:after="0" w:line="240" w:lineRule="auto"/>
        <w:jc w:val="both"/>
        <w:rPr>
          <w:rFonts w:ascii="Times New Roman" w:hAnsi="Times New Roman"/>
          <w:sz w:val="24"/>
          <w:szCs w:val="24"/>
        </w:rPr>
      </w:pPr>
      <w:r w:rsidRPr="00670C9D">
        <w:rPr>
          <w:rFonts w:ascii="Times New Roman" w:hAnsi="Times New Roman"/>
          <w:sz w:val="24"/>
          <w:szCs w:val="24"/>
        </w:rPr>
        <w:t xml:space="preserve">Детальные точки наносятся на план, напротив точки пишется расчетное значение </w:t>
      </w:r>
      <w:proofErr w:type="gramStart"/>
      <w:r w:rsidRPr="00670C9D">
        <w:rPr>
          <w:rFonts w:ascii="Times New Roman" w:hAnsi="Times New Roman"/>
          <w:sz w:val="24"/>
          <w:szCs w:val="24"/>
        </w:rPr>
        <w:t>гамма-поля</w:t>
      </w:r>
      <w:proofErr w:type="gramEnd"/>
      <w:r w:rsidRPr="00670C9D">
        <w:rPr>
          <w:rFonts w:ascii="Times New Roman" w:hAnsi="Times New Roman"/>
          <w:sz w:val="24"/>
          <w:szCs w:val="24"/>
        </w:rPr>
        <w:t xml:space="preserve"> в </w:t>
      </w:r>
      <w:proofErr w:type="spellStart"/>
      <w:r w:rsidRPr="00670C9D">
        <w:rPr>
          <w:rFonts w:ascii="Times New Roman" w:hAnsi="Times New Roman"/>
          <w:sz w:val="24"/>
          <w:szCs w:val="24"/>
        </w:rPr>
        <w:t>мкр</w:t>
      </w:r>
      <w:proofErr w:type="spellEnd"/>
      <w:r w:rsidRPr="00670C9D">
        <w:rPr>
          <w:rFonts w:ascii="Times New Roman" w:hAnsi="Times New Roman"/>
          <w:sz w:val="24"/>
          <w:szCs w:val="24"/>
        </w:rPr>
        <w:t>/час.</w:t>
      </w: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3. Обработка первичных материалов</w:t>
      </w:r>
    </w:p>
    <w:p w:rsidR="00B36DB3" w:rsidRPr="00670C9D" w:rsidRDefault="00B36DB3" w:rsidP="00B36DB3">
      <w:pPr>
        <w:spacing w:after="0" w:line="240" w:lineRule="auto"/>
        <w:ind w:left="284" w:hanging="284"/>
        <w:jc w:val="both"/>
        <w:rPr>
          <w:rFonts w:ascii="Times New Roman" w:hAnsi="Times New Roman" w:cs="Times New Roman"/>
          <w:sz w:val="24"/>
          <w:szCs w:val="24"/>
        </w:rPr>
      </w:pPr>
      <w:r w:rsidRPr="00670C9D">
        <w:rPr>
          <w:rFonts w:ascii="Times New Roman" w:hAnsi="Times New Roman" w:cs="Times New Roman"/>
          <w:sz w:val="24"/>
          <w:szCs w:val="24"/>
        </w:rPr>
        <w:t>1.</w:t>
      </w:r>
      <w:r w:rsidRPr="00670C9D">
        <w:rPr>
          <w:rFonts w:ascii="Times New Roman" w:hAnsi="Times New Roman" w:cs="Times New Roman"/>
          <w:sz w:val="24"/>
          <w:szCs w:val="24"/>
        </w:rPr>
        <w:tab/>
      </w:r>
      <w:proofErr w:type="gramStart"/>
      <w:r w:rsidRPr="00670C9D">
        <w:rPr>
          <w:rFonts w:ascii="Times New Roman" w:hAnsi="Times New Roman" w:cs="Times New Roman"/>
          <w:sz w:val="24"/>
          <w:szCs w:val="24"/>
        </w:rPr>
        <w:t>Обработка результатов пешеходной гамма-съемки проводится в следующей последовательности:</w:t>
      </w:r>
      <w:proofErr w:type="gramEnd"/>
    </w:p>
    <w:p w:rsidR="00B36DB3" w:rsidRPr="00670C9D" w:rsidRDefault="00B36DB3" w:rsidP="00B36DB3">
      <w:pPr>
        <w:tabs>
          <w:tab w:val="left" w:pos="993"/>
        </w:tabs>
        <w:spacing w:after="0" w:line="240" w:lineRule="auto"/>
        <w:ind w:left="709" w:hanging="425"/>
        <w:jc w:val="both"/>
        <w:rPr>
          <w:rFonts w:ascii="Times New Roman" w:hAnsi="Times New Roman" w:cs="Times New Roman"/>
          <w:sz w:val="24"/>
          <w:szCs w:val="24"/>
        </w:rPr>
      </w:pPr>
      <w:r w:rsidRPr="00670C9D">
        <w:rPr>
          <w:rFonts w:ascii="Times New Roman" w:hAnsi="Times New Roman" w:cs="Times New Roman"/>
          <w:sz w:val="24"/>
          <w:szCs w:val="24"/>
        </w:rPr>
        <w:t>1)</w:t>
      </w:r>
      <w:r w:rsidRPr="00670C9D">
        <w:rPr>
          <w:rFonts w:ascii="Times New Roman" w:hAnsi="Times New Roman" w:cs="Times New Roman"/>
          <w:sz w:val="24"/>
          <w:szCs w:val="24"/>
        </w:rPr>
        <w:tab/>
        <w:t xml:space="preserve">по графикам </w:t>
      </w:r>
      <w:proofErr w:type="spellStart"/>
      <w:r w:rsidRPr="00670C9D">
        <w:rPr>
          <w:rFonts w:ascii="Times New Roman" w:hAnsi="Times New Roman" w:cs="Times New Roman"/>
          <w:sz w:val="24"/>
          <w:szCs w:val="24"/>
        </w:rPr>
        <w:t>градуирования</w:t>
      </w:r>
      <w:proofErr w:type="spellEnd"/>
      <w:r w:rsidRPr="00670C9D">
        <w:rPr>
          <w:rFonts w:ascii="Times New Roman" w:hAnsi="Times New Roman" w:cs="Times New Roman"/>
          <w:sz w:val="24"/>
          <w:szCs w:val="24"/>
        </w:rPr>
        <w:t xml:space="preserve"> радиометров определяется мощность экспозиционной дозы излучения (</w:t>
      </w:r>
      <w:proofErr w:type="spellStart"/>
      <w:r w:rsidRPr="00670C9D">
        <w:rPr>
          <w:rFonts w:ascii="Times New Roman" w:hAnsi="Times New Roman" w:cs="Times New Roman"/>
          <w:sz w:val="24"/>
          <w:szCs w:val="24"/>
        </w:rPr>
        <w:t>мрн</w:t>
      </w:r>
      <w:proofErr w:type="spellEnd"/>
      <w:r w:rsidRPr="00670C9D">
        <w:rPr>
          <w:rFonts w:ascii="Times New Roman" w:hAnsi="Times New Roman" w:cs="Times New Roman"/>
          <w:sz w:val="24"/>
          <w:szCs w:val="24"/>
        </w:rPr>
        <w:t>/час);</w:t>
      </w:r>
    </w:p>
    <w:p w:rsidR="00B36DB3" w:rsidRPr="00670C9D" w:rsidRDefault="00B36DB3" w:rsidP="00B36DB3">
      <w:pPr>
        <w:tabs>
          <w:tab w:val="left" w:pos="993"/>
        </w:tabs>
        <w:spacing w:after="0" w:line="240" w:lineRule="auto"/>
        <w:ind w:left="709" w:hanging="425"/>
        <w:jc w:val="both"/>
        <w:rPr>
          <w:rFonts w:ascii="Times New Roman" w:hAnsi="Times New Roman" w:cs="Times New Roman"/>
          <w:sz w:val="24"/>
          <w:szCs w:val="24"/>
        </w:rPr>
      </w:pPr>
      <w:r w:rsidRPr="00670C9D">
        <w:rPr>
          <w:rFonts w:ascii="Times New Roman" w:hAnsi="Times New Roman" w:cs="Times New Roman"/>
          <w:sz w:val="24"/>
          <w:szCs w:val="24"/>
        </w:rPr>
        <w:t>2)</w:t>
      </w:r>
      <w:r w:rsidRPr="00670C9D">
        <w:rPr>
          <w:rFonts w:ascii="Times New Roman" w:hAnsi="Times New Roman" w:cs="Times New Roman"/>
          <w:sz w:val="24"/>
          <w:szCs w:val="24"/>
        </w:rPr>
        <w:tab/>
        <w:t>определяется уровень нормального поля и нижний предел аномальных значений, полученных на изученной площади;</w:t>
      </w:r>
    </w:p>
    <w:p w:rsidR="00B36DB3" w:rsidRPr="00670C9D" w:rsidRDefault="00B36DB3" w:rsidP="00B36DB3">
      <w:pPr>
        <w:tabs>
          <w:tab w:val="left" w:pos="993"/>
        </w:tabs>
        <w:spacing w:after="0" w:line="240" w:lineRule="auto"/>
        <w:ind w:left="709" w:hanging="425"/>
        <w:jc w:val="both"/>
        <w:rPr>
          <w:rFonts w:ascii="Times New Roman" w:hAnsi="Times New Roman" w:cs="Times New Roman"/>
          <w:sz w:val="24"/>
          <w:szCs w:val="24"/>
        </w:rPr>
      </w:pPr>
      <w:r w:rsidRPr="00670C9D">
        <w:rPr>
          <w:rFonts w:ascii="Times New Roman" w:hAnsi="Times New Roman" w:cs="Times New Roman"/>
          <w:sz w:val="24"/>
          <w:szCs w:val="24"/>
        </w:rPr>
        <w:t>3)</w:t>
      </w:r>
      <w:r w:rsidRPr="00670C9D">
        <w:rPr>
          <w:rFonts w:ascii="Times New Roman" w:hAnsi="Times New Roman" w:cs="Times New Roman"/>
          <w:sz w:val="24"/>
          <w:szCs w:val="24"/>
        </w:rPr>
        <w:tab/>
        <w:t>данные съемки изображаются в виде графиков и карт изолиний, проводится геологическое истолкование результатов работ;</w:t>
      </w:r>
    </w:p>
    <w:p w:rsidR="00B36DB3" w:rsidRPr="00670C9D" w:rsidRDefault="00B36DB3" w:rsidP="00B36DB3">
      <w:pPr>
        <w:tabs>
          <w:tab w:val="left" w:pos="993"/>
        </w:tabs>
        <w:spacing w:after="0" w:line="240" w:lineRule="auto"/>
        <w:ind w:left="709" w:hanging="425"/>
        <w:jc w:val="both"/>
        <w:rPr>
          <w:rFonts w:ascii="Times New Roman" w:hAnsi="Times New Roman" w:cs="Times New Roman"/>
          <w:sz w:val="24"/>
          <w:szCs w:val="24"/>
        </w:rPr>
      </w:pPr>
      <w:r w:rsidRPr="00670C9D">
        <w:rPr>
          <w:rFonts w:ascii="Times New Roman" w:hAnsi="Times New Roman" w:cs="Times New Roman"/>
          <w:sz w:val="24"/>
          <w:szCs w:val="24"/>
        </w:rPr>
        <w:t>4)</w:t>
      </w:r>
      <w:r w:rsidRPr="00670C9D">
        <w:rPr>
          <w:rFonts w:ascii="Times New Roman" w:hAnsi="Times New Roman" w:cs="Times New Roman"/>
          <w:sz w:val="24"/>
          <w:szCs w:val="24"/>
        </w:rPr>
        <w:tab/>
        <w:t>составляется каталог выявленных аномалий.</w:t>
      </w:r>
    </w:p>
    <w:p w:rsidR="00B36DB3" w:rsidRPr="00670C9D" w:rsidRDefault="00B36DB3" w:rsidP="00B36DB3">
      <w:pPr>
        <w:spacing w:after="0" w:line="240" w:lineRule="auto"/>
        <w:ind w:firstLine="709"/>
        <w:jc w:val="both"/>
        <w:rPr>
          <w:rFonts w:ascii="Times New Roman" w:hAnsi="Times New Roman" w:cs="Times New Roman"/>
          <w:sz w:val="24"/>
          <w:szCs w:val="24"/>
        </w:rPr>
      </w:pPr>
      <w:r w:rsidRPr="00670C9D">
        <w:rPr>
          <w:rFonts w:ascii="Times New Roman" w:hAnsi="Times New Roman" w:cs="Times New Roman"/>
          <w:sz w:val="24"/>
          <w:szCs w:val="24"/>
        </w:rPr>
        <w:t xml:space="preserve">Определение мощности экспозиционной дозы проводится по </w:t>
      </w:r>
      <w:proofErr w:type="spellStart"/>
      <w:r w:rsidRPr="00670C9D">
        <w:rPr>
          <w:rFonts w:ascii="Times New Roman" w:hAnsi="Times New Roman" w:cs="Times New Roman"/>
          <w:sz w:val="24"/>
          <w:szCs w:val="24"/>
        </w:rPr>
        <w:t>градуировочным</w:t>
      </w:r>
      <w:proofErr w:type="spellEnd"/>
      <w:r w:rsidRPr="00670C9D">
        <w:rPr>
          <w:rFonts w:ascii="Times New Roman" w:hAnsi="Times New Roman" w:cs="Times New Roman"/>
          <w:sz w:val="24"/>
          <w:szCs w:val="24"/>
        </w:rPr>
        <w:t xml:space="preserve"> графикам путем нахождения соответствия отдельного показания прибора в делениях шкалы (находится на оси ординат) через точку пересечения с собственно </w:t>
      </w:r>
      <w:proofErr w:type="spellStart"/>
      <w:r w:rsidRPr="00670C9D">
        <w:rPr>
          <w:rFonts w:ascii="Times New Roman" w:hAnsi="Times New Roman" w:cs="Times New Roman"/>
          <w:sz w:val="24"/>
          <w:szCs w:val="24"/>
        </w:rPr>
        <w:t>градуировочной</w:t>
      </w:r>
      <w:proofErr w:type="spellEnd"/>
      <w:r w:rsidRPr="00670C9D">
        <w:rPr>
          <w:rFonts w:ascii="Times New Roman" w:hAnsi="Times New Roman" w:cs="Times New Roman"/>
          <w:sz w:val="24"/>
          <w:szCs w:val="24"/>
        </w:rPr>
        <w:t xml:space="preserve"> кривой и перпендикуляром из этой точки на ось абсцисс, которая оцифровывается в единицах мощности дозы.</w:t>
      </w:r>
    </w:p>
    <w:p w:rsidR="00B36DB3" w:rsidRPr="00670C9D" w:rsidRDefault="00B36DB3" w:rsidP="00B36DB3">
      <w:pPr>
        <w:spacing w:after="0" w:line="240" w:lineRule="auto"/>
        <w:ind w:firstLine="709"/>
        <w:jc w:val="both"/>
        <w:rPr>
          <w:rFonts w:ascii="Times New Roman" w:hAnsi="Times New Roman" w:cs="Times New Roman"/>
          <w:sz w:val="24"/>
          <w:szCs w:val="24"/>
        </w:rPr>
      </w:pPr>
      <w:r w:rsidRPr="00670C9D">
        <w:rPr>
          <w:rFonts w:ascii="Times New Roman" w:hAnsi="Times New Roman" w:cs="Times New Roman"/>
          <w:sz w:val="24"/>
          <w:szCs w:val="24"/>
        </w:rPr>
        <w:t xml:space="preserve">При линейной зависимости показаний прибора от мощности экспозиционной дозы для каждого поддиапазона по графику </w:t>
      </w:r>
      <w:proofErr w:type="spellStart"/>
      <w:r w:rsidRPr="00670C9D">
        <w:rPr>
          <w:rFonts w:ascii="Times New Roman" w:hAnsi="Times New Roman" w:cs="Times New Roman"/>
          <w:sz w:val="24"/>
          <w:szCs w:val="24"/>
        </w:rPr>
        <w:t>градуирования</w:t>
      </w:r>
      <w:proofErr w:type="spellEnd"/>
      <w:r w:rsidRPr="00670C9D">
        <w:rPr>
          <w:rFonts w:ascii="Times New Roman" w:hAnsi="Times New Roman" w:cs="Times New Roman"/>
          <w:sz w:val="24"/>
          <w:szCs w:val="24"/>
        </w:rPr>
        <w:t xml:space="preserve"> составляется таблица, с помощью которой переводятся показания в единицы мощности дозы</w:t>
      </w: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4. Определение основных параметров</w:t>
      </w: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Уровень нормального поля может быть определен аналитически и графически. Суть расчета нормального поля аналитическим путем сводится к следующему:</w:t>
      </w:r>
    </w:p>
    <w:p w:rsidR="00B36DB3" w:rsidRPr="00670C9D" w:rsidRDefault="00B36DB3" w:rsidP="005E021B">
      <w:pPr>
        <w:pStyle w:val="a6"/>
        <w:numPr>
          <w:ilvl w:val="0"/>
          <w:numId w:val="55"/>
        </w:num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производится выборка 16 и более значений мощности экспозиционной дозы над породами (участками) с наименьшей концентрацией радиоактивных элементов, например таблица 1.</w:t>
      </w: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Таблица 1.</w:t>
      </w:r>
    </w:p>
    <w:tbl>
      <w:tblPr>
        <w:tblStyle w:val="a3"/>
        <w:tblW w:w="0" w:type="auto"/>
        <w:tblInd w:w="108" w:type="dxa"/>
        <w:tblLook w:val="04A0" w:firstRow="1" w:lastRow="0" w:firstColumn="1" w:lastColumn="0" w:noHBand="0" w:noVBand="1"/>
      </w:tblPr>
      <w:tblGrid>
        <w:gridCol w:w="2551"/>
        <w:gridCol w:w="2552"/>
        <w:gridCol w:w="2551"/>
        <w:gridCol w:w="2552"/>
      </w:tblGrid>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 измерения</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lang w:val="en-US"/>
              </w:rPr>
              <w:t>I (</w:t>
            </w:r>
            <w:proofErr w:type="spellStart"/>
            <w:r w:rsidRPr="00670C9D">
              <w:rPr>
                <w:rFonts w:ascii="Times New Roman" w:hAnsi="Times New Roman" w:cs="Times New Roman"/>
                <w:sz w:val="24"/>
                <w:szCs w:val="24"/>
              </w:rPr>
              <w:t>мкр</w:t>
            </w:r>
            <w:proofErr w:type="spellEnd"/>
            <w:r w:rsidRPr="00670C9D">
              <w:rPr>
                <w:rFonts w:ascii="Times New Roman" w:hAnsi="Times New Roman" w:cs="Times New Roman"/>
                <w:sz w:val="24"/>
                <w:szCs w:val="24"/>
                <w:lang w:val="en-US"/>
              </w:rPr>
              <w:t>/</w:t>
            </w:r>
            <w:r w:rsidRPr="00670C9D">
              <w:rPr>
                <w:rFonts w:ascii="Times New Roman" w:hAnsi="Times New Roman" w:cs="Times New Roman"/>
                <w:sz w:val="24"/>
                <w:szCs w:val="24"/>
              </w:rPr>
              <w:t>час)</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 измерения</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lang w:val="en-US"/>
              </w:rPr>
              <w:t>I (</w:t>
            </w:r>
            <w:proofErr w:type="spellStart"/>
            <w:r w:rsidRPr="00670C9D">
              <w:rPr>
                <w:rFonts w:ascii="Times New Roman" w:hAnsi="Times New Roman" w:cs="Times New Roman"/>
                <w:sz w:val="24"/>
                <w:szCs w:val="24"/>
              </w:rPr>
              <w:t>мкр</w:t>
            </w:r>
            <w:proofErr w:type="spellEnd"/>
            <w:r w:rsidRPr="00670C9D">
              <w:rPr>
                <w:rFonts w:ascii="Times New Roman" w:hAnsi="Times New Roman" w:cs="Times New Roman"/>
                <w:sz w:val="24"/>
                <w:szCs w:val="24"/>
                <w:lang w:val="en-US"/>
              </w:rPr>
              <w:t>/</w:t>
            </w:r>
            <w:r w:rsidRPr="00670C9D">
              <w:rPr>
                <w:rFonts w:ascii="Times New Roman" w:hAnsi="Times New Roman" w:cs="Times New Roman"/>
                <w:sz w:val="24"/>
                <w:szCs w:val="24"/>
              </w:rPr>
              <w:t>час)</w:t>
            </w:r>
          </w:p>
        </w:tc>
      </w:tr>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15</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9</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15</w:t>
            </w:r>
          </w:p>
        </w:tc>
      </w:tr>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2</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13</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10</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13</w:t>
            </w:r>
          </w:p>
        </w:tc>
      </w:tr>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3</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14</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11</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14</w:t>
            </w:r>
          </w:p>
        </w:tc>
      </w:tr>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4</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12</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12</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12</w:t>
            </w:r>
          </w:p>
        </w:tc>
      </w:tr>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5</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11</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13</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11</w:t>
            </w:r>
          </w:p>
        </w:tc>
      </w:tr>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6</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13</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14</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13</w:t>
            </w:r>
          </w:p>
        </w:tc>
      </w:tr>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7</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17</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15</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17</w:t>
            </w:r>
          </w:p>
        </w:tc>
      </w:tr>
      <w:tr w:rsidR="00B36DB3" w:rsidRPr="00670C9D" w:rsidTr="0084799F">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8</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16</w:t>
            </w:r>
          </w:p>
        </w:tc>
        <w:tc>
          <w:tcPr>
            <w:tcW w:w="2551"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16</w:t>
            </w:r>
          </w:p>
        </w:tc>
        <w:tc>
          <w:tcPr>
            <w:tcW w:w="2552" w:type="dxa"/>
          </w:tcPr>
          <w:p w:rsidR="00B36DB3" w:rsidRPr="00670C9D" w:rsidRDefault="00B36DB3" w:rsidP="0084799F">
            <w:pPr>
              <w:jc w:val="both"/>
              <w:rPr>
                <w:rFonts w:ascii="Times New Roman" w:hAnsi="Times New Roman" w:cs="Times New Roman"/>
                <w:sz w:val="24"/>
                <w:szCs w:val="24"/>
              </w:rPr>
            </w:pPr>
            <w:r w:rsidRPr="00670C9D">
              <w:rPr>
                <w:rFonts w:ascii="Times New Roman" w:hAnsi="Times New Roman" w:cs="Times New Roman"/>
                <w:sz w:val="24"/>
                <w:szCs w:val="24"/>
              </w:rPr>
              <w:t>16</w:t>
            </w:r>
          </w:p>
        </w:tc>
      </w:tr>
    </w:tbl>
    <w:p w:rsidR="00B36DB3" w:rsidRPr="00670C9D" w:rsidRDefault="00B36DB3" w:rsidP="00B36DB3">
      <w:pPr>
        <w:spacing w:after="0" w:line="240" w:lineRule="auto"/>
        <w:jc w:val="both"/>
        <w:rPr>
          <w:rFonts w:ascii="Times New Roman" w:hAnsi="Times New Roman" w:cs="Times New Roman"/>
          <w:sz w:val="24"/>
          <w:szCs w:val="24"/>
        </w:rPr>
      </w:pPr>
    </w:p>
    <w:p w:rsidR="00B36DB3" w:rsidRPr="00670C9D" w:rsidRDefault="00B36DB3" w:rsidP="005E021B">
      <w:pPr>
        <w:pStyle w:val="a6"/>
        <w:numPr>
          <w:ilvl w:val="0"/>
          <w:numId w:val="55"/>
        </w:num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 xml:space="preserve">вычисляется среднее арифметическое значение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oMath>
      <w:r w:rsidRPr="00670C9D">
        <w:rPr>
          <w:rFonts w:ascii="Times New Roman" w:hAnsi="Times New Roman" w:cs="Times New Roman"/>
          <w:sz w:val="24"/>
          <w:szCs w:val="24"/>
        </w:rPr>
        <w:t>(математическое ожидание);</w:t>
      </w:r>
    </w:p>
    <w:p w:rsidR="00B36DB3" w:rsidRPr="00670C9D" w:rsidRDefault="00B36DB3" w:rsidP="005E021B">
      <w:pPr>
        <w:pStyle w:val="a6"/>
        <w:numPr>
          <w:ilvl w:val="0"/>
          <w:numId w:val="55"/>
        </w:numPr>
        <w:spacing w:after="0" w:line="240" w:lineRule="auto"/>
        <w:jc w:val="both"/>
        <w:rPr>
          <w:rFonts w:ascii="Times New Roman" w:eastAsia="Times New Roman" w:hAnsi="Times New Roman" w:cs="Times New Roman"/>
          <w:sz w:val="24"/>
          <w:szCs w:val="24"/>
        </w:rPr>
      </w:pPr>
      <w:r w:rsidRPr="00670C9D">
        <w:rPr>
          <w:rFonts w:ascii="Times New Roman" w:hAnsi="Times New Roman" w:cs="Times New Roman"/>
          <w:sz w:val="24"/>
          <w:szCs w:val="24"/>
        </w:rPr>
        <w:t xml:space="preserve">вычисляются разности между каждым значением и средним арифметическим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x</m:t>
                </m:r>
              </m:e>
            </m:acc>
          </m:e>
          <m:sub/>
        </m:sSub>
      </m:oMath>
    </w:p>
    <w:p w:rsidR="00B36DB3" w:rsidRPr="00670C9D" w:rsidRDefault="00B36DB3" w:rsidP="00B36DB3">
      <w:pPr>
        <w:pStyle w:val="a6"/>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 xml:space="preserve">значения </w:t>
      </w:r>
      <w:proofErr w:type="spellStart"/>
      <w:r w:rsidRPr="00670C9D">
        <w:rPr>
          <w:rFonts w:ascii="Times New Roman" w:hAnsi="Times New Roman" w:cs="Times New Roman"/>
          <w:sz w:val="24"/>
          <w:szCs w:val="24"/>
        </w:rPr>
        <w:t>di</w:t>
      </w:r>
      <w:proofErr w:type="spellEnd"/>
      <w:r w:rsidRPr="00670C9D">
        <w:rPr>
          <w:rFonts w:ascii="Times New Roman" w:hAnsi="Times New Roman" w:cs="Times New Roman"/>
          <w:sz w:val="24"/>
          <w:szCs w:val="24"/>
        </w:rPr>
        <w:t xml:space="preserve"> суммируются, возводятся в </w:t>
      </w:r>
      <w:proofErr w:type="gramStart"/>
      <w:r w:rsidRPr="00670C9D">
        <w:rPr>
          <w:rFonts w:ascii="Times New Roman" w:hAnsi="Times New Roman" w:cs="Times New Roman"/>
          <w:sz w:val="24"/>
          <w:szCs w:val="24"/>
        </w:rPr>
        <w:t>квадрат</w:t>
      </w:r>
      <w:proofErr w:type="gramEnd"/>
      <w:r w:rsidRPr="00670C9D">
        <w:rPr>
          <w:rFonts w:ascii="Times New Roman" w:hAnsi="Times New Roman" w:cs="Times New Roman"/>
          <w:sz w:val="24"/>
          <w:szCs w:val="24"/>
        </w:rPr>
        <w:t xml:space="preserve"> и определяется </w:t>
      </w:r>
      <w:r w:rsidRPr="00670C9D">
        <w:rPr>
          <w:rFonts w:ascii="Times New Roman" w:hAnsi="Times New Roman"/>
          <w:sz w:val="24"/>
          <w:szCs w:val="24"/>
        </w:rPr>
        <w:t xml:space="preserve"> </w:t>
      </w:r>
      <w:r w:rsidRPr="00670C9D">
        <w:rPr>
          <w:rFonts w:ascii="Times New Roman" w:hAnsi="Times New Roman" w:cs="Times New Roman"/>
          <w:sz w:val="24"/>
          <w:szCs w:val="24"/>
        </w:rPr>
        <w:t xml:space="preserve">дисперсия </w:t>
      </w:r>
      <m:oMath>
        <m:sSup>
          <m:sSupPr>
            <m:ctrlPr>
              <w:rPr>
                <w:rFonts w:ascii="Cambria Math" w:hAnsi="Cambria Math" w:cs="Times New Roman"/>
                <w:sz w:val="24"/>
                <w:szCs w:val="24"/>
              </w:rPr>
            </m:ctrlPr>
          </m:sSupPr>
          <m:e>
            <m:sSup>
              <m:sSupPr>
                <m:ctrlPr>
                  <w:rPr>
                    <w:rFonts w:ascii="Cambria Math" w:hAnsi="Cambria Math" w:cs="Times New Roman"/>
                    <w:sz w:val="24"/>
                    <w:szCs w:val="24"/>
                  </w:rPr>
                </m:ctrlPr>
              </m:sSupPr>
              <m:e>
                <m:r>
                  <w:rPr>
                    <w:rFonts w:ascii="Cambria Math" w:hAnsi="Cambria Math" w:cs="Times New Roman"/>
                    <w:sz w:val="24"/>
                    <w:szCs w:val="24"/>
                  </w:rPr>
                  <m:t>σ</m:t>
                </m:r>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x</m:t>
                </m:r>
              </m:e>
            </m:d>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m:rPr>
                        <m:sty m:val="p"/>
                      </m:rPr>
                      <w:rPr>
                        <w:rFonts w:ascii="Cambria Math" w:hAnsi="Cambria Math" w:cs="Times New Roman"/>
                        <w:sz w:val="24"/>
                        <w:szCs w:val="24"/>
                      </w:rPr>
                      <m:t>2</m:t>
                    </m:r>
                  </m:sup>
                </m:sSubSup>
              </m:e>
            </m:nary>
          </m:e>
          <m:sup/>
        </m:sSup>
      </m:oMath>
      <w:r w:rsidRPr="00670C9D">
        <w:rPr>
          <w:rFonts w:ascii="Times New Roman" w:hAnsi="Times New Roman" w:cs="Times New Roman"/>
          <w:sz w:val="24"/>
          <w:szCs w:val="24"/>
        </w:rPr>
        <w:t>;</w:t>
      </w:r>
    </w:p>
    <w:p w:rsidR="00B36DB3" w:rsidRPr="00670C9D" w:rsidRDefault="00B36DB3" w:rsidP="005E021B">
      <w:pPr>
        <w:pStyle w:val="a6"/>
        <w:numPr>
          <w:ilvl w:val="0"/>
          <w:numId w:val="55"/>
        </w:num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 xml:space="preserve">определяется стандартное, или среднее </w:t>
      </w:r>
      <w:proofErr w:type="spellStart"/>
      <w:r w:rsidRPr="00670C9D">
        <w:rPr>
          <w:rFonts w:ascii="Times New Roman" w:hAnsi="Times New Roman" w:cs="Times New Roman"/>
          <w:sz w:val="24"/>
          <w:szCs w:val="24"/>
        </w:rPr>
        <w:t>квадратическое</w:t>
      </w:r>
      <w:proofErr w:type="spellEnd"/>
      <w:r w:rsidRPr="00670C9D">
        <w:rPr>
          <w:rFonts w:ascii="Times New Roman" w:hAnsi="Times New Roman" w:cs="Times New Roman"/>
          <w:sz w:val="24"/>
          <w:szCs w:val="24"/>
        </w:rPr>
        <w:t>, отклонение σ;</w:t>
      </w:r>
    </w:p>
    <w:p w:rsidR="00B36DB3" w:rsidRPr="00670C9D" w:rsidRDefault="00B36DB3" w:rsidP="00B36DB3">
      <w:pPr>
        <w:widowControl w:val="0"/>
        <w:spacing w:after="0" w:line="240" w:lineRule="auto"/>
        <w:ind w:firstLine="709"/>
        <w:jc w:val="both"/>
        <w:rPr>
          <w:rFonts w:ascii="Times New Roman" w:hAnsi="Times New Roman" w:cs="Times New Roman"/>
          <w:sz w:val="24"/>
          <w:szCs w:val="24"/>
        </w:rPr>
      </w:pPr>
      <w:r w:rsidRPr="00670C9D">
        <w:rPr>
          <w:rFonts w:ascii="Times New Roman" w:hAnsi="Times New Roman" w:cs="Times New Roman"/>
          <w:sz w:val="24"/>
          <w:szCs w:val="24"/>
        </w:rPr>
        <w:t xml:space="preserve">На одной и той же точке наблюдения провести 16 измерений с постоянной времени 2.5 секунды, длительность измерения 8 секунд. Данные измерений оформить в виде таблицы. </w:t>
      </w:r>
    </w:p>
    <w:p w:rsidR="00B36DB3" w:rsidRPr="00670C9D" w:rsidRDefault="00B36DB3" w:rsidP="00B36DB3">
      <w:pPr>
        <w:widowControl w:val="0"/>
        <w:spacing w:after="0" w:line="240" w:lineRule="auto"/>
        <w:ind w:firstLine="709"/>
        <w:jc w:val="both"/>
        <w:rPr>
          <w:rFonts w:ascii="Times New Roman" w:hAnsi="Times New Roman" w:cs="Times New Roman"/>
          <w:sz w:val="24"/>
          <w:szCs w:val="24"/>
        </w:rPr>
      </w:pPr>
      <w:r w:rsidRPr="00670C9D">
        <w:rPr>
          <w:rFonts w:ascii="Times New Roman" w:hAnsi="Times New Roman" w:cs="Times New Roman"/>
          <w:sz w:val="24"/>
          <w:szCs w:val="24"/>
        </w:rPr>
        <w:t xml:space="preserve">Рассчитать относительную погрешность измерения в обеих сериях измерений, определить порог обнаружения в каждом случае. </w:t>
      </w:r>
    </w:p>
    <w:p w:rsidR="00B36DB3" w:rsidRPr="00670C9D" w:rsidRDefault="00B36DB3" w:rsidP="005E021B">
      <w:pPr>
        <w:pStyle w:val="a6"/>
        <w:numPr>
          <w:ilvl w:val="0"/>
          <w:numId w:val="55"/>
        </w:num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за нижний уровень нормального поля принимается среднее арифметическое, а за нижний предел аномальных значений мощность экспозиционной дозы величина</w:t>
      </w:r>
    </w:p>
    <w:p w:rsidR="00B36DB3" w:rsidRPr="00670C9D" w:rsidRDefault="00670C9D" w:rsidP="00B36DB3">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+3σ</m:t>
          </m:r>
        </m:oMath>
      </m:oMathPara>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 xml:space="preserve">5. Построение карты значений </w:t>
      </w:r>
      <w:proofErr w:type="gramStart"/>
      <w:r w:rsidRPr="00670C9D">
        <w:rPr>
          <w:rFonts w:ascii="Times New Roman" w:hAnsi="Times New Roman" w:cs="Times New Roman"/>
          <w:sz w:val="24"/>
          <w:szCs w:val="24"/>
        </w:rPr>
        <w:t>гамма-поля</w:t>
      </w:r>
      <w:proofErr w:type="gramEnd"/>
    </w:p>
    <w:p w:rsidR="00B36DB3" w:rsidRPr="00670C9D" w:rsidRDefault="00B36DB3" w:rsidP="005E021B">
      <w:pPr>
        <w:pStyle w:val="a6"/>
        <w:numPr>
          <w:ilvl w:val="0"/>
          <w:numId w:val="56"/>
        </w:numPr>
        <w:spacing w:after="0" w:line="240" w:lineRule="auto"/>
        <w:jc w:val="both"/>
        <w:rPr>
          <w:rFonts w:ascii="Times New Roman" w:hAnsi="Times New Roman"/>
          <w:sz w:val="24"/>
          <w:szCs w:val="24"/>
        </w:rPr>
      </w:pPr>
      <w:r w:rsidRPr="00670C9D">
        <w:rPr>
          <w:rFonts w:ascii="Times New Roman" w:hAnsi="Times New Roman"/>
          <w:sz w:val="24"/>
          <w:szCs w:val="24"/>
        </w:rPr>
        <w:t>Вынос на карту эпицентров аномалий;</w:t>
      </w:r>
    </w:p>
    <w:p w:rsidR="00B36DB3" w:rsidRPr="00670C9D" w:rsidRDefault="00B36DB3" w:rsidP="005E021B">
      <w:pPr>
        <w:pStyle w:val="a6"/>
        <w:numPr>
          <w:ilvl w:val="0"/>
          <w:numId w:val="56"/>
        </w:numPr>
        <w:spacing w:after="0" w:line="240" w:lineRule="auto"/>
        <w:jc w:val="both"/>
        <w:rPr>
          <w:rFonts w:ascii="Times New Roman" w:hAnsi="Times New Roman"/>
          <w:sz w:val="24"/>
          <w:szCs w:val="24"/>
        </w:rPr>
      </w:pPr>
      <w:r w:rsidRPr="00670C9D">
        <w:rPr>
          <w:rFonts w:ascii="Times New Roman" w:hAnsi="Times New Roman"/>
          <w:sz w:val="24"/>
          <w:szCs w:val="24"/>
        </w:rPr>
        <w:t>Построение изолиний.</w:t>
      </w:r>
    </w:p>
    <w:p w:rsidR="00B36DB3" w:rsidRPr="00670C9D" w:rsidRDefault="00B36DB3" w:rsidP="00B36DB3">
      <w:pPr>
        <w:spacing w:after="0" w:line="240" w:lineRule="auto"/>
        <w:ind w:firstLine="709"/>
        <w:jc w:val="both"/>
        <w:rPr>
          <w:rFonts w:ascii="Times New Roman" w:hAnsi="Times New Roman" w:cs="Times New Roman"/>
          <w:sz w:val="24"/>
          <w:szCs w:val="24"/>
        </w:rPr>
      </w:pPr>
      <w:r w:rsidRPr="00670C9D">
        <w:rPr>
          <w:rFonts w:ascii="Times New Roman" w:hAnsi="Times New Roman" w:cs="Times New Roman"/>
          <w:sz w:val="24"/>
          <w:szCs w:val="24"/>
        </w:rPr>
        <w:t xml:space="preserve">Оценка правильности построения карты изолиний производится по среднему отклонению указанных судьями 3-х градаций изолиний от контрольной карты на каждом полигоне. </w:t>
      </w:r>
    </w:p>
    <w:p w:rsidR="00B36DB3" w:rsidRPr="00670C9D" w:rsidRDefault="00B36DB3" w:rsidP="00B36DB3">
      <w:pPr>
        <w:spacing w:after="0" w:line="240" w:lineRule="auto"/>
        <w:jc w:val="both"/>
        <w:rPr>
          <w:rFonts w:ascii="Times New Roman" w:hAnsi="Times New Roman" w:cs="Times New Roman"/>
          <w:sz w:val="24"/>
          <w:szCs w:val="24"/>
        </w:rPr>
      </w:pPr>
    </w:p>
    <w:p w:rsidR="00B36DB3" w:rsidRPr="00670C9D" w:rsidRDefault="00B36DB3" w:rsidP="00B36DB3">
      <w:pPr>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6. В отчете о проделанной работе излагаются цель съемки, методика и результаты работ</w:t>
      </w:r>
    </w:p>
    <w:p w:rsidR="00B36DB3" w:rsidRPr="00670C9D" w:rsidRDefault="00B36DB3" w:rsidP="00B36DB3">
      <w:pPr>
        <w:widowControl w:val="0"/>
        <w:spacing w:after="0" w:line="240" w:lineRule="auto"/>
        <w:jc w:val="both"/>
        <w:rPr>
          <w:rFonts w:ascii="Times New Roman" w:hAnsi="Times New Roman" w:cs="Times New Roman"/>
          <w:sz w:val="24"/>
          <w:szCs w:val="24"/>
        </w:rPr>
      </w:pPr>
      <w:r w:rsidRPr="00670C9D">
        <w:rPr>
          <w:rFonts w:ascii="Times New Roman" w:hAnsi="Times New Roman" w:cs="Times New Roman"/>
          <w:sz w:val="24"/>
          <w:szCs w:val="24"/>
        </w:rPr>
        <w:t xml:space="preserve">Необходимо: </w:t>
      </w:r>
    </w:p>
    <w:p w:rsidR="00B36DB3" w:rsidRPr="00A51386" w:rsidRDefault="00B36DB3" w:rsidP="005E021B">
      <w:pPr>
        <w:pStyle w:val="a6"/>
        <w:widowControl w:val="0"/>
        <w:numPr>
          <w:ilvl w:val="0"/>
          <w:numId w:val="54"/>
        </w:numPr>
        <w:spacing w:after="0" w:line="240" w:lineRule="auto"/>
        <w:jc w:val="both"/>
        <w:rPr>
          <w:rFonts w:ascii="Times New Roman" w:hAnsi="Times New Roman"/>
          <w:sz w:val="24"/>
          <w:szCs w:val="24"/>
        </w:rPr>
      </w:pPr>
      <w:r w:rsidRPr="00A51386">
        <w:rPr>
          <w:rFonts w:ascii="Times New Roman" w:hAnsi="Times New Roman"/>
          <w:sz w:val="24"/>
          <w:szCs w:val="24"/>
        </w:rPr>
        <w:t xml:space="preserve">Построить график I = f(х). На участках нормального поля (без аномалий) рассчитать фоновые значения и дисперсию. Определить уровень выделения аномалий. </w:t>
      </w:r>
    </w:p>
    <w:p w:rsidR="00B36DB3" w:rsidRPr="00A51386" w:rsidRDefault="00B36DB3" w:rsidP="005E021B">
      <w:pPr>
        <w:pStyle w:val="a6"/>
        <w:widowControl w:val="0"/>
        <w:numPr>
          <w:ilvl w:val="0"/>
          <w:numId w:val="54"/>
        </w:numPr>
        <w:spacing w:after="0" w:line="240" w:lineRule="auto"/>
        <w:jc w:val="both"/>
        <w:rPr>
          <w:rFonts w:ascii="Times New Roman" w:hAnsi="Times New Roman"/>
          <w:sz w:val="24"/>
          <w:szCs w:val="24"/>
        </w:rPr>
      </w:pPr>
      <w:r w:rsidRPr="00A51386">
        <w:rPr>
          <w:rFonts w:ascii="Times New Roman" w:hAnsi="Times New Roman"/>
          <w:sz w:val="24"/>
          <w:szCs w:val="24"/>
        </w:rPr>
        <w:t xml:space="preserve">Определить границы аномалий. </w:t>
      </w:r>
    </w:p>
    <w:p w:rsidR="00B36DB3" w:rsidRPr="00A51386" w:rsidRDefault="00B36DB3" w:rsidP="005E021B">
      <w:pPr>
        <w:pStyle w:val="a6"/>
        <w:widowControl w:val="0"/>
        <w:numPr>
          <w:ilvl w:val="0"/>
          <w:numId w:val="54"/>
        </w:numPr>
        <w:spacing w:after="0" w:line="240" w:lineRule="auto"/>
        <w:jc w:val="both"/>
        <w:rPr>
          <w:rFonts w:ascii="Times New Roman" w:hAnsi="Times New Roman"/>
          <w:sz w:val="24"/>
          <w:szCs w:val="24"/>
        </w:rPr>
      </w:pPr>
      <w:r w:rsidRPr="00A51386">
        <w:rPr>
          <w:rFonts w:ascii="Times New Roman" w:hAnsi="Times New Roman"/>
          <w:sz w:val="24"/>
          <w:szCs w:val="24"/>
        </w:rPr>
        <w:t xml:space="preserve">На каждой выделенной аномалии определить средние значение аномальной интенсивности. </w:t>
      </w:r>
    </w:p>
    <w:p w:rsidR="00B36DB3" w:rsidRPr="00A51386" w:rsidRDefault="00B36DB3" w:rsidP="005E021B">
      <w:pPr>
        <w:pStyle w:val="a6"/>
        <w:widowControl w:val="0"/>
        <w:numPr>
          <w:ilvl w:val="0"/>
          <w:numId w:val="54"/>
        </w:numPr>
        <w:spacing w:after="0" w:line="240" w:lineRule="auto"/>
        <w:jc w:val="both"/>
        <w:rPr>
          <w:rFonts w:ascii="Times New Roman" w:hAnsi="Times New Roman"/>
          <w:sz w:val="24"/>
          <w:szCs w:val="24"/>
        </w:rPr>
      </w:pPr>
      <w:r w:rsidRPr="00A51386">
        <w:rPr>
          <w:rFonts w:ascii="Times New Roman" w:hAnsi="Times New Roman"/>
          <w:sz w:val="24"/>
          <w:szCs w:val="24"/>
        </w:rPr>
        <w:t xml:space="preserve">для среднего значения каждой аномалии учесть поглощение гамма-излучения в наносах, т.е. убрать влияние наносов на измерения. </w:t>
      </w:r>
    </w:p>
    <w:p w:rsidR="00B36DB3" w:rsidRPr="00A51386" w:rsidRDefault="00B36DB3" w:rsidP="005E021B">
      <w:pPr>
        <w:pStyle w:val="a6"/>
        <w:widowControl w:val="0"/>
        <w:numPr>
          <w:ilvl w:val="0"/>
          <w:numId w:val="54"/>
        </w:numPr>
        <w:spacing w:after="0" w:line="240" w:lineRule="auto"/>
        <w:jc w:val="both"/>
        <w:rPr>
          <w:rFonts w:ascii="Times New Roman" w:hAnsi="Times New Roman"/>
          <w:sz w:val="24"/>
          <w:szCs w:val="24"/>
        </w:rPr>
      </w:pPr>
      <w:r w:rsidRPr="00A51386">
        <w:rPr>
          <w:rFonts w:ascii="Times New Roman" w:hAnsi="Times New Roman"/>
          <w:sz w:val="24"/>
          <w:szCs w:val="24"/>
        </w:rPr>
        <w:t xml:space="preserve">Предполагая, что аномалии представляют собой вертикальный шток бесконечного простирания, рассчитать содержание урана в каждой аномалии. </w:t>
      </w:r>
    </w:p>
    <w:p w:rsidR="00B36DB3" w:rsidRDefault="00B36DB3" w:rsidP="00CC63B4">
      <w:pPr>
        <w:widowControl w:val="0"/>
        <w:spacing w:after="0" w:line="360" w:lineRule="auto"/>
        <w:contextualSpacing/>
        <w:jc w:val="center"/>
        <w:rPr>
          <w:rFonts w:ascii="Times New Roman" w:hAnsi="Times New Roman" w:cs="Times New Roman"/>
          <w:b/>
          <w:sz w:val="24"/>
          <w:szCs w:val="24"/>
        </w:rPr>
      </w:pPr>
    </w:p>
    <w:p w:rsidR="00CC63B4" w:rsidRPr="00CD1B18" w:rsidRDefault="00CC63B4" w:rsidP="00CC63B4">
      <w:pPr>
        <w:widowControl w:val="0"/>
        <w:spacing w:after="0" w:line="360" w:lineRule="auto"/>
        <w:contextualSpacing/>
        <w:jc w:val="center"/>
        <w:rPr>
          <w:rFonts w:ascii="Times New Roman" w:hAnsi="Times New Roman" w:cs="Times New Roman"/>
          <w:b/>
          <w:sz w:val="24"/>
          <w:szCs w:val="24"/>
        </w:rPr>
      </w:pPr>
      <w:r w:rsidRPr="00746CA4">
        <w:rPr>
          <w:rFonts w:ascii="Times New Roman" w:hAnsi="Times New Roman" w:cs="Times New Roman"/>
          <w:b/>
          <w:sz w:val="24"/>
          <w:szCs w:val="24"/>
        </w:rPr>
        <w:t>Инструкция к выполнению задачи 3</w:t>
      </w:r>
    </w:p>
    <w:p w:rsidR="00CC63B4" w:rsidRPr="00775614" w:rsidRDefault="00CC63B4" w:rsidP="00B36DB3">
      <w:pPr>
        <w:pStyle w:val="3"/>
        <w:keepNext w:val="0"/>
        <w:keepLines w:val="0"/>
        <w:widowControl w:val="0"/>
        <w:shd w:val="clear" w:color="auto" w:fill="FFFFFF"/>
        <w:spacing w:before="0" w:line="240" w:lineRule="auto"/>
        <w:ind w:firstLine="709"/>
        <w:jc w:val="both"/>
        <w:rPr>
          <w:rFonts w:ascii="Times New Roman" w:eastAsiaTheme="minorHAnsi" w:hAnsi="Times New Roman" w:cs="Times New Roman"/>
          <w:b w:val="0"/>
          <w:bCs w:val="0"/>
          <w:color w:val="auto"/>
          <w:sz w:val="24"/>
          <w:szCs w:val="24"/>
          <w:shd w:val="clear" w:color="auto" w:fill="FFFFFF"/>
        </w:rPr>
      </w:pPr>
      <w:r w:rsidRPr="00775614">
        <w:rPr>
          <w:rFonts w:ascii="Times New Roman" w:hAnsi="Times New Roman" w:cs="Times New Roman"/>
          <w:b w:val="0"/>
          <w:color w:val="auto"/>
          <w:sz w:val="24"/>
          <w:szCs w:val="24"/>
        </w:rPr>
        <w:t xml:space="preserve">Разложить комплектующие. </w:t>
      </w:r>
      <w:r w:rsidRPr="00775614">
        <w:rPr>
          <w:rFonts w:ascii="Times New Roman" w:eastAsiaTheme="minorHAnsi" w:hAnsi="Times New Roman" w:cs="Times New Roman"/>
          <w:b w:val="0"/>
          <w:bCs w:val="0"/>
          <w:color w:val="auto"/>
          <w:sz w:val="24"/>
          <w:szCs w:val="24"/>
          <w:shd w:val="clear" w:color="auto" w:fill="FFFFFF"/>
        </w:rPr>
        <w:t>Достаньте все комплектующие из чехла. Как правило, это: внутренняя часть (где есть дно), внешний тент, дуги каркаса и колышки. Аккуратно расстелите внутреннюю часть на подготовленной площадке, повернув вход в нужном направлении. Все замки при установке должны быть закрыты.</w:t>
      </w:r>
    </w:p>
    <w:p w:rsidR="00CC63B4" w:rsidRPr="00775614" w:rsidRDefault="00CC63B4" w:rsidP="00B36DB3">
      <w:pPr>
        <w:pStyle w:val="3"/>
        <w:shd w:val="clear" w:color="auto" w:fill="FFFFFF"/>
        <w:spacing w:before="0" w:line="240" w:lineRule="auto"/>
        <w:ind w:firstLine="709"/>
        <w:jc w:val="both"/>
        <w:rPr>
          <w:rFonts w:ascii="Times New Roman" w:eastAsiaTheme="minorHAnsi" w:hAnsi="Times New Roman" w:cs="Times New Roman"/>
          <w:b w:val="0"/>
          <w:bCs w:val="0"/>
          <w:color w:val="auto"/>
          <w:sz w:val="24"/>
          <w:szCs w:val="24"/>
          <w:shd w:val="clear" w:color="auto" w:fill="FFFFFF"/>
        </w:rPr>
      </w:pPr>
      <w:r w:rsidRPr="00775614">
        <w:rPr>
          <w:rFonts w:ascii="Times New Roman" w:hAnsi="Times New Roman" w:cs="Times New Roman"/>
          <w:b w:val="0"/>
          <w:color w:val="auto"/>
          <w:sz w:val="24"/>
          <w:szCs w:val="24"/>
        </w:rPr>
        <w:t xml:space="preserve">Установить дуги каркаса. </w:t>
      </w:r>
      <w:r w:rsidRPr="00775614">
        <w:rPr>
          <w:rFonts w:ascii="Times New Roman" w:eastAsiaTheme="minorHAnsi" w:hAnsi="Times New Roman" w:cs="Times New Roman"/>
          <w:b w:val="0"/>
          <w:bCs w:val="0"/>
          <w:color w:val="auto"/>
          <w:sz w:val="24"/>
          <w:szCs w:val="24"/>
          <w:shd w:val="clear" w:color="auto" w:fill="FFFFFF"/>
        </w:rPr>
        <w:t>В комплекте самых распространенных полусферических палаток находится две сложенных дуги. Необходимо их собрать, соединив все части. Две дуги будут крепиться к палатке по диагонали. Концы дуг вставляются в люверсы, расположенные по углам. Соединить внутренний тент и дуги специальными защелками, закрепив их по всей длине дуг.  Закрепить конструкцию колышками, вбивая их под углом 45 градусов, сначала по углам, потом по сторонам, по периметру дна предусмотрены для этого петли.</w:t>
      </w:r>
    </w:p>
    <w:p w:rsidR="00CC63B4" w:rsidRPr="00746CA4" w:rsidRDefault="00CC63B4" w:rsidP="00B36DB3">
      <w:pPr>
        <w:pStyle w:val="3"/>
        <w:shd w:val="clear" w:color="auto" w:fill="FFFFFF"/>
        <w:spacing w:before="0" w:line="240" w:lineRule="auto"/>
        <w:ind w:firstLine="709"/>
        <w:jc w:val="both"/>
        <w:rPr>
          <w:rFonts w:ascii="Times New Roman" w:eastAsiaTheme="minorHAnsi" w:hAnsi="Times New Roman" w:cs="Times New Roman"/>
          <w:b w:val="0"/>
          <w:bCs w:val="0"/>
          <w:color w:val="auto"/>
          <w:sz w:val="24"/>
          <w:szCs w:val="24"/>
          <w:shd w:val="clear" w:color="auto" w:fill="FFFFFF"/>
        </w:rPr>
      </w:pPr>
      <w:r w:rsidRPr="00775614">
        <w:rPr>
          <w:rFonts w:ascii="Times New Roman" w:hAnsi="Times New Roman" w:cs="Times New Roman"/>
          <w:b w:val="0"/>
          <w:color w:val="auto"/>
          <w:sz w:val="24"/>
          <w:szCs w:val="24"/>
        </w:rPr>
        <w:t xml:space="preserve">Натянуть тент. </w:t>
      </w:r>
      <w:r w:rsidRPr="00775614">
        <w:rPr>
          <w:rFonts w:ascii="Times New Roman" w:eastAsiaTheme="minorHAnsi" w:hAnsi="Times New Roman" w:cs="Times New Roman"/>
          <w:b w:val="0"/>
          <w:bCs w:val="0"/>
          <w:color w:val="auto"/>
          <w:sz w:val="24"/>
          <w:szCs w:val="24"/>
          <w:shd w:val="clear" w:color="auto" w:fill="FFFFFF"/>
        </w:rPr>
        <w:t>Накинуть внешний тент. Изнутри привязать ленточками к дугам. Углы соединить</w:t>
      </w:r>
      <w:r w:rsidRPr="00746CA4">
        <w:rPr>
          <w:rFonts w:ascii="Times New Roman" w:eastAsiaTheme="minorHAnsi" w:hAnsi="Times New Roman" w:cs="Times New Roman"/>
          <w:b w:val="0"/>
          <w:bCs w:val="0"/>
          <w:color w:val="auto"/>
          <w:sz w:val="24"/>
          <w:szCs w:val="24"/>
          <w:shd w:val="clear" w:color="auto" w:fill="FFFFFF"/>
        </w:rPr>
        <w:t xml:space="preserve"> со всей конструкцией.  Растяните тент по периметру и закрепите его колышками.</w:t>
      </w:r>
    </w:p>
    <w:p w:rsidR="00CC63B4" w:rsidRDefault="00CC63B4" w:rsidP="00B36DB3">
      <w:pPr>
        <w:pStyle w:val="a8"/>
        <w:shd w:val="clear" w:color="auto" w:fill="FFFFFF"/>
        <w:spacing w:before="0" w:beforeAutospacing="0" w:after="0" w:afterAutospacing="0"/>
        <w:ind w:firstLine="709"/>
        <w:jc w:val="both"/>
      </w:pPr>
      <w:r w:rsidRPr="00CD1B18">
        <w:t xml:space="preserve">Внешний тент был хорошо натянут и не должен  соприкасаться с внутренней частью. </w:t>
      </w:r>
    </w:p>
    <w:p w:rsidR="003524D1" w:rsidRDefault="00CC63B4" w:rsidP="00B36DB3">
      <w:pPr>
        <w:pStyle w:val="a8"/>
        <w:shd w:val="clear" w:color="auto" w:fill="FFFFFF"/>
        <w:spacing w:before="0" w:beforeAutospacing="0" w:after="0" w:afterAutospacing="0"/>
        <w:ind w:firstLine="709"/>
        <w:jc w:val="both"/>
        <w:rPr>
          <w:b/>
          <w:color w:val="000000"/>
          <w:sz w:val="28"/>
          <w:szCs w:val="28"/>
          <w:shd w:val="clear" w:color="auto" w:fill="FFFFFF"/>
        </w:rPr>
      </w:pPr>
      <w:r w:rsidRPr="00775614">
        <w:t>Вторая часть задачи заключается в разведении костра до закипания воды (0,5 л в котелке)</w:t>
      </w:r>
      <w:r w:rsidR="003524D1">
        <w:rPr>
          <w:b/>
          <w:color w:val="000000"/>
          <w:sz w:val="28"/>
          <w:szCs w:val="28"/>
          <w:shd w:val="clear" w:color="auto" w:fill="FFFFFF"/>
        </w:rPr>
        <w:br w:type="page"/>
      </w:r>
    </w:p>
    <w:p w:rsidR="00026A62" w:rsidRPr="00026A62" w:rsidRDefault="003524D1" w:rsidP="00026A62">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Демоверсия задания </w:t>
      </w:r>
      <w:r>
        <w:rPr>
          <w:rFonts w:ascii="Times New Roman" w:hAnsi="Times New Roman" w:cs="Times New Roman"/>
          <w:b/>
          <w:color w:val="000000"/>
          <w:sz w:val="28"/>
          <w:szCs w:val="28"/>
          <w:shd w:val="clear" w:color="auto" w:fill="FFFFFF"/>
          <w:lang w:val="en-US"/>
        </w:rPr>
        <w:t>II</w:t>
      </w:r>
      <w:r w:rsidRPr="003524D1">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уровня</w:t>
      </w:r>
      <w:r w:rsidR="00026A62">
        <w:rPr>
          <w:rFonts w:ascii="Times New Roman" w:hAnsi="Times New Roman" w:cs="Times New Roman"/>
          <w:b/>
          <w:color w:val="000000"/>
          <w:sz w:val="28"/>
          <w:szCs w:val="28"/>
          <w:shd w:val="clear" w:color="auto" w:fill="FFFFFF"/>
        </w:rPr>
        <w:t xml:space="preserve"> </w:t>
      </w:r>
      <w:r w:rsidR="00362CDC">
        <w:rPr>
          <w:rFonts w:ascii="Times New Roman" w:hAnsi="Times New Roman" w:cs="Times New Roman"/>
          <w:b/>
          <w:color w:val="000000"/>
          <w:sz w:val="28"/>
          <w:szCs w:val="28"/>
          <w:shd w:val="clear" w:color="auto" w:fill="FFFFFF"/>
        </w:rPr>
        <w:t>в</w:t>
      </w:r>
      <w:r>
        <w:rPr>
          <w:rFonts w:ascii="Times New Roman" w:hAnsi="Times New Roman" w:cs="Times New Roman"/>
          <w:b/>
          <w:color w:val="000000"/>
          <w:sz w:val="28"/>
          <w:szCs w:val="28"/>
          <w:shd w:val="clear" w:color="auto" w:fill="FFFFFF"/>
        </w:rPr>
        <w:t>ариативная часть</w:t>
      </w:r>
      <w:r w:rsidR="00D532F5">
        <w:rPr>
          <w:rFonts w:ascii="Times New Roman" w:hAnsi="Times New Roman" w:cs="Times New Roman"/>
          <w:b/>
          <w:color w:val="000000"/>
          <w:sz w:val="28"/>
          <w:szCs w:val="28"/>
          <w:shd w:val="clear" w:color="auto" w:fill="FFFFFF"/>
        </w:rPr>
        <w:t xml:space="preserve"> </w:t>
      </w:r>
      <w:r w:rsidR="00362CDC">
        <w:rPr>
          <w:rFonts w:ascii="Times New Roman" w:hAnsi="Times New Roman" w:cs="Times New Roman"/>
          <w:b/>
          <w:color w:val="000000"/>
          <w:sz w:val="28"/>
          <w:szCs w:val="28"/>
          <w:shd w:val="clear" w:color="auto" w:fill="FFFFFF"/>
        </w:rPr>
        <w:t xml:space="preserve">для специальности </w:t>
      </w:r>
      <w:r w:rsidR="00026A62">
        <w:rPr>
          <w:b/>
          <w:color w:val="000000"/>
          <w:sz w:val="28"/>
          <w:szCs w:val="28"/>
          <w:shd w:val="clear" w:color="auto" w:fill="FFFFFF"/>
        </w:rPr>
        <w:br/>
      </w:r>
      <w:r w:rsidR="00026A62" w:rsidRPr="00026A62">
        <w:rPr>
          <w:rFonts w:ascii="Times New Roman" w:hAnsi="Times New Roman" w:cs="Times New Roman"/>
          <w:b/>
          <w:color w:val="000000"/>
          <w:sz w:val="28"/>
          <w:szCs w:val="28"/>
          <w:shd w:val="clear" w:color="auto" w:fill="FFFFFF"/>
        </w:rPr>
        <w:t>21.02.10 Геология и разведка нефтяных и газовых месторождений</w:t>
      </w:r>
    </w:p>
    <w:p w:rsidR="00026A62" w:rsidRPr="00026A62" w:rsidRDefault="00026A62" w:rsidP="00026A62">
      <w:pPr>
        <w:pStyle w:val="a8"/>
        <w:spacing w:before="0" w:beforeAutospacing="0" w:after="0" w:afterAutospacing="0"/>
        <w:jc w:val="center"/>
        <w:rPr>
          <w:rFonts w:eastAsiaTheme="minorHAnsi"/>
          <w:b/>
          <w:color w:val="000000"/>
          <w:sz w:val="28"/>
          <w:szCs w:val="28"/>
          <w:shd w:val="clear" w:color="auto" w:fill="FFFFFF"/>
          <w:lang w:eastAsia="en-US"/>
        </w:rPr>
      </w:pPr>
      <w:r w:rsidRPr="00026A62">
        <w:rPr>
          <w:rFonts w:eastAsiaTheme="minorHAnsi"/>
          <w:b/>
          <w:color w:val="000000"/>
          <w:sz w:val="28"/>
          <w:szCs w:val="28"/>
          <w:shd w:val="clear" w:color="auto" w:fill="FFFFFF"/>
          <w:lang w:eastAsia="en-US"/>
        </w:rPr>
        <w:t>«</w:t>
      </w:r>
      <w:proofErr w:type="spellStart"/>
      <w:r w:rsidRPr="00026A62">
        <w:rPr>
          <w:rFonts w:eastAsiaTheme="minorHAnsi"/>
          <w:b/>
          <w:color w:val="000000"/>
          <w:sz w:val="28"/>
          <w:szCs w:val="28"/>
          <w:shd w:val="clear" w:color="auto" w:fill="FFFFFF"/>
          <w:lang w:eastAsia="en-US"/>
        </w:rPr>
        <w:t>Макроописание</w:t>
      </w:r>
      <w:proofErr w:type="spellEnd"/>
      <w:r w:rsidRPr="00026A62">
        <w:rPr>
          <w:rFonts w:eastAsiaTheme="minorHAnsi"/>
          <w:b/>
          <w:color w:val="000000"/>
          <w:sz w:val="28"/>
          <w:szCs w:val="28"/>
          <w:shd w:val="clear" w:color="auto" w:fill="FFFFFF"/>
          <w:lang w:eastAsia="en-US"/>
        </w:rPr>
        <w:t xml:space="preserve"> керна скважин»</w:t>
      </w:r>
    </w:p>
    <w:p w:rsidR="00D532F5" w:rsidRPr="00173607" w:rsidRDefault="00D532F5" w:rsidP="00D532F5">
      <w:pPr>
        <w:widowControl w:val="0"/>
        <w:tabs>
          <w:tab w:val="left" w:pos="567"/>
          <w:tab w:val="left" w:pos="709"/>
          <w:tab w:val="left" w:pos="1134"/>
        </w:tabs>
        <w:spacing w:after="0" w:line="240" w:lineRule="auto"/>
        <w:ind w:firstLine="567"/>
        <w:jc w:val="both"/>
        <w:rPr>
          <w:rFonts w:ascii="Times New Roman" w:hAnsi="Times New Roman" w:cs="Times New Roman"/>
          <w:sz w:val="24"/>
          <w:szCs w:val="24"/>
        </w:rPr>
      </w:pPr>
      <w:r w:rsidRPr="00173607">
        <w:rPr>
          <w:rFonts w:ascii="Times New Roman" w:hAnsi="Times New Roman" w:cs="Times New Roman"/>
          <w:sz w:val="24"/>
          <w:szCs w:val="24"/>
        </w:rPr>
        <w:t>Задание «</w:t>
      </w:r>
      <w:proofErr w:type="spellStart"/>
      <w:r w:rsidRPr="00173607">
        <w:rPr>
          <w:rFonts w:ascii="Times New Roman" w:hAnsi="Times New Roman"/>
          <w:sz w:val="24"/>
          <w:szCs w:val="24"/>
        </w:rPr>
        <w:t>Макроописание</w:t>
      </w:r>
      <w:proofErr w:type="spellEnd"/>
      <w:r w:rsidRPr="00173607">
        <w:rPr>
          <w:rFonts w:ascii="Times New Roman" w:hAnsi="Times New Roman"/>
          <w:sz w:val="24"/>
          <w:szCs w:val="24"/>
        </w:rPr>
        <w:t xml:space="preserve"> керна скважин</w:t>
      </w:r>
      <w:r w:rsidRPr="00173607">
        <w:rPr>
          <w:rFonts w:ascii="Times New Roman" w:hAnsi="Times New Roman" w:cs="Times New Roman"/>
          <w:sz w:val="24"/>
          <w:szCs w:val="24"/>
        </w:rPr>
        <w:t>» состоит из последовательного выполнения следующих задач:</w:t>
      </w:r>
    </w:p>
    <w:p w:rsidR="00D532F5" w:rsidRPr="00173607" w:rsidRDefault="00D532F5" w:rsidP="00D532F5">
      <w:pPr>
        <w:pStyle w:val="1"/>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Задача 1. Определить литологии горных пород, их структурное взаимоотношение в образце</w:t>
      </w:r>
    </w:p>
    <w:p w:rsidR="00D532F5" w:rsidRPr="00173607" w:rsidRDefault="00D532F5" w:rsidP="00D532F5">
      <w:pPr>
        <w:pStyle w:val="1"/>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Задача 2. Предположить по текстурным особенностям обстановки седиментации</w:t>
      </w:r>
    </w:p>
    <w:p w:rsidR="00D532F5" w:rsidRPr="00173607" w:rsidRDefault="00D532F5" w:rsidP="00D532F5">
      <w:pPr>
        <w:pStyle w:val="1"/>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 xml:space="preserve">Задача 3. На основе литологического состава предположить, какие из представленных образцов могут быть породами-коллекторами, а какие – </w:t>
      </w:r>
      <w:proofErr w:type="spellStart"/>
      <w:r w:rsidRPr="00173607">
        <w:rPr>
          <w:rFonts w:ascii="Times New Roman" w:hAnsi="Times New Roman"/>
          <w:b w:val="0"/>
          <w:color w:val="auto"/>
          <w:sz w:val="24"/>
          <w:szCs w:val="24"/>
        </w:rPr>
        <w:t>флюидоупорами</w:t>
      </w:r>
      <w:proofErr w:type="spellEnd"/>
      <w:r w:rsidRPr="00173607">
        <w:rPr>
          <w:rFonts w:ascii="Times New Roman" w:hAnsi="Times New Roman"/>
          <w:b w:val="0"/>
          <w:color w:val="auto"/>
          <w:sz w:val="24"/>
          <w:szCs w:val="24"/>
        </w:rPr>
        <w:t xml:space="preserve">. </w:t>
      </w:r>
    </w:p>
    <w:p w:rsidR="00D532F5" w:rsidRPr="00173607" w:rsidRDefault="00D532F5" w:rsidP="00D532F5">
      <w:pPr>
        <w:widowControl w:val="0"/>
        <w:tabs>
          <w:tab w:val="left" w:pos="567"/>
          <w:tab w:val="left" w:pos="709"/>
          <w:tab w:val="left" w:pos="1134"/>
        </w:tabs>
        <w:spacing w:after="0" w:line="240" w:lineRule="auto"/>
        <w:ind w:firstLine="567"/>
        <w:jc w:val="both"/>
        <w:rPr>
          <w:rFonts w:ascii="Times New Roman" w:hAnsi="Times New Roman" w:cs="Times New Roman"/>
          <w:sz w:val="24"/>
          <w:szCs w:val="24"/>
        </w:rPr>
      </w:pPr>
      <w:r w:rsidRPr="00173607">
        <w:rPr>
          <w:rFonts w:ascii="Times New Roman" w:hAnsi="Times New Roman" w:cs="Times New Roman"/>
          <w:sz w:val="24"/>
          <w:szCs w:val="24"/>
        </w:rPr>
        <w:t>Исходным материалом для выполнения задания является коллекция из 3 образцов керна.</w:t>
      </w:r>
    </w:p>
    <w:p w:rsidR="00D532F5" w:rsidRPr="00173607" w:rsidRDefault="00D532F5" w:rsidP="00D532F5">
      <w:pPr>
        <w:widowControl w:val="0"/>
        <w:tabs>
          <w:tab w:val="left" w:pos="567"/>
          <w:tab w:val="left" w:pos="709"/>
          <w:tab w:val="left" w:pos="1134"/>
        </w:tabs>
        <w:spacing w:after="0" w:line="240" w:lineRule="auto"/>
        <w:ind w:firstLine="567"/>
        <w:jc w:val="both"/>
        <w:rPr>
          <w:rFonts w:ascii="Times New Roman" w:hAnsi="Times New Roman" w:cs="Times New Roman"/>
          <w:sz w:val="24"/>
          <w:szCs w:val="24"/>
        </w:rPr>
      </w:pPr>
      <w:r w:rsidRPr="00173607">
        <w:rPr>
          <w:rFonts w:ascii="Times New Roman" w:hAnsi="Times New Roman" w:cs="Times New Roman"/>
          <w:sz w:val="24"/>
          <w:szCs w:val="24"/>
        </w:rPr>
        <w:t>По условию выполнения практических Задачи 1 Определение литологии горных пород, их структурное взаимоотношение в образце и Задача 2. Предположить по текстурным особенностям обстановки седиментации, участник самостоятельно дает описание литологической характеристики, обстановки седиментации, диагенеза и коллектор/</w:t>
      </w:r>
      <w:proofErr w:type="spellStart"/>
      <w:r w:rsidRPr="00173607">
        <w:rPr>
          <w:rFonts w:ascii="Times New Roman" w:hAnsi="Times New Roman" w:cs="Times New Roman"/>
          <w:sz w:val="24"/>
          <w:szCs w:val="24"/>
        </w:rPr>
        <w:t>флюдоупор</w:t>
      </w:r>
      <w:proofErr w:type="spellEnd"/>
      <w:r w:rsidRPr="00173607">
        <w:rPr>
          <w:rFonts w:ascii="Times New Roman" w:hAnsi="Times New Roman" w:cs="Times New Roman"/>
          <w:sz w:val="24"/>
          <w:szCs w:val="24"/>
        </w:rPr>
        <w:t xml:space="preserve"> каждому образцу из коллекции, результат заносит в таблицу.</w:t>
      </w:r>
    </w:p>
    <w:p w:rsidR="00D532F5" w:rsidRPr="00173607" w:rsidRDefault="00D532F5" w:rsidP="00D532F5">
      <w:pPr>
        <w:widowControl w:val="0"/>
        <w:tabs>
          <w:tab w:val="left" w:pos="567"/>
          <w:tab w:val="left" w:pos="709"/>
          <w:tab w:val="left" w:pos="1134"/>
        </w:tabs>
        <w:spacing w:after="0" w:line="240" w:lineRule="auto"/>
        <w:ind w:firstLine="567"/>
        <w:jc w:val="both"/>
        <w:rPr>
          <w:rFonts w:ascii="Times New Roman" w:hAnsi="Times New Roman" w:cs="Times New Roman"/>
          <w:sz w:val="24"/>
          <w:szCs w:val="24"/>
        </w:rPr>
      </w:pPr>
      <w:r w:rsidRPr="00173607">
        <w:rPr>
          <w:rFonts w:ascii="Times New Roman" w:hAnsi="Times New Roman" w:cs="Times New Roman"/>
          <w:sz w:val="24"/>
          <w:szCs w:val="24"/>
        </w:rPr>
        <w:t>Прежде чем приступить к описанию предложенной коллекции, необходимо внимательно, не торопясь, рассмотреть каждый образец и определить, какой группой горных пород он представлен. При описании особое внимание необходимо уделить текстуре образца, поскольку она является индикатором обстановок осадконакопления. Внимательный осмотр образца позволит точно сказать, в каких условиях накапливались осадки, из которых позднее в процессе геологической истории сформировались горные породы.</w:t>
      </w:r>
    </w:p>
    <w:p w:rsidR="00D532F5" w:rsidRPr="00173607" w:rsidRDefault="00D532F5" w:rsidP="00D532F5">
      <w:pPr>
        <w:pStyle w:val="1"/>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 xml:space="preserve">При описании литологической характеристики должны быть приведены следующие данные: </w:t>
      </w:r>
    </w:p>
    <w:p w:rsidR="00D532F5" w:rsidRPr="00173607" w:rsidRDefault="00D532F5" w:rsidP="005E021B">
      <w:pPr>
        <w:pStyle w:val="1"/>
        <w:numPr>
          <w:ilvl w:val="0"/>
          <w:numId w:val="38"/>
        </w:numPr>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 xml:space="preserve">название породы с указанием характерных примесей или составных минеральных частей, если наименование этой примеси или составной части неотделимо от названия породы (например, песчаник алевритовый); </w:t>
      </w:r>
    </w:p>
    <w:p w:rsidR="00D532F5" w:rsidRPr="00173607" w:rsidRDefault="00D532F5" w:rsidP="005E021B">
      <w:pPr>
        <w:pStyle w:val="1"/>
        <w:numPr>
          <w:ilvl w:val="0"/>
          <w:numId w:val="38"/>
        </w:numPr>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 xml:space="preserve">цвет породы во влажном и сухом состоянии; </w:t>
      </w:r>
    </w:p>
    <w:p w:rsidR="00D532F5" w:rsidRPr="00C22F95" w:rsidRDefault="00D532F5" w:rsidP="005E021B">
      <w:pPr>
        <w:pStyle w:val="1"/>
        <w:numPr>
          <w:ilvl w:val="0"/>
          <w:numId w:val="38"/>
        </w:numPr>
        <w:spacing w:before="0" w:line="240" w:lineRule="auto"/>
        <w:contextualSpacing/>
        <w:jc w:val="both"/>
        <w:rPr>
          <w:rFonts w:ascii="Times New Roman" w:hAnsi="Times New Roman"/>
          <w:b w:val="0"/>
          <w:color w:val="auto"/>
          <w:sz w:val="24"/>
          <w:szCs w:val="24"/>
        </w:rPr>
      </w:pPr>
      <w:r w:rsidRPr="00C22F95">
        <w:rPr>
          <w:rFonts w:ascii="Times New Roman" w:hAnsi="Times New Roman"/>
          <w:b w:val="0"/>
          <w:color w:val="auto"/>
          <w:sz w:val="24"/>
          <w:szCs w:val="24"/>
        </w:rPr>
        <w:t xml:space="preserve">текстура породы (первичная и </w:t>
      </w:r>
      <w:proofErr w:type="spellStart"/>
      <w:r w:rsidRPr="00C22F95">
        <w:rPr>
          <w:rFonts w:ascii="Times New Roman" w:hAnsi="Times New Roman"/>
          <w:b w:val="0"/>
          <w:color w:val="auto"/>
          <w:sz w:val="24"/>
          <w:szCs w:val="24"/>
        </w:rPr>
        <w:t>сингенетичная</w:t>
      </w:r>
      <w:proofErr w:type="spellEnd"/>
      <w:r w:rsidRPr="00C22F95">
        <w:rPr>
          <w:rFonts w:ascii="Times New Roman" w:hAnsi="Times New Roman"/>
          <w:b w:val="0"/>
          <w:color w:val="auto"/>
          <w:sz w:val="24"/>
          <w:szCs w:val="24"/>
        </w:rPr>
        <w:t xml:space="preserve">); </w:t>
      </w:r>
    </w:p>
    <w:p w:rsidR="00D532F5" w:rsidRPr="00C22F95" w:rsidRDefault="00D532F5" w:rsidP="005E021B">
      <w:pPr>
        <w:pStyle w:val="1"/>
        <w:numPr>
          <w:ilvl w:val="0"/>
          <w:numId w:val="38"/>
        </w:numPr>
        <w:spacing w:before="0" w:line="240" w:lineRule="auto"/>
        <w:contextualSpacing/>
        <w:jc w:val="both"/>
        <w:rPr>
          <w:rFonts w:ascii="Times New Roman" w:hAnsi="Times New Roman"/>
          <w:b w:val="0"/>
          <w:color w:val="auto"/>
          <w:sz w:val="24"/>
          <w:szCs w:val="24"/>
        </w:rPr>
      </w:pPr>
      <w:r w:rsidRPr="00C22F95">
        <w:rPr>
          <w:rFonts w:ascii="Times New Roman" w:hAnsi="Times New Roman"/>
          <w:b w:val="0"/>
          <w:color w:val="auto"/>
          <w:sz w:val="24"/>
          <w:szCs w:val="24"/>
        </w:rPr>
        <w:t xml:space="preserve">наличие видимых невооруженным глазом пор или пустот (каверн) – их размеры, очертания, распределение в породе; </w:t>
      </w:r>
    </w:p>
    <w:p w:rsidR="00D532F5" w:rsidRPr="00173607" w:rsidRDefault="00D532F5" w:rsidP="005E021B">
      <w:pPr>
        <w:pStyle w:val="1"/>
        <w:numPr>
          <w:ilvl w:val="0"/>
          <w:numId w:val="38"/>
        </w:numPr>
        <w:spacing w:before="0" w:line="240" w:lineRule="auto"/>
        <w:contextualSpacing/>
        <w:jc w:val="both"/>
        <w:rPr>
          <w:rFonts w:ascii="Times New Roman" w:hAnsi="Times New Roman"/>
          <w:b w:val="0"/>
          <w:color w:val="auto"/>
          <w:sz w:val="24"/>
          <w:szCs w:val="24"/>
        </w:rPr>
      </w:pPr>
      <w:r w:rsidRPr="00C22F95">
        <w:rPr>
          <w:rFonts w:ascii="Times New Roman" w:hAnsi="Times New Roman"/>
          <w:b w:val="0"/>
          <w:color w:val="auto"/>
          <w:sz w:val="24"/>
          <w:szCs w:val="24"/>
        </w:rPr>
        <w:t xml:space="preserve">наличие, ориентировка, морфология, </w:t>
      </w:r>
      <w:proofErr w:type="spellStart"/>
      <w:r w:rsidRPr="00C22F95">
        <w:rPr>
          <w:rFonts w:ascii="Times New Roman" w:hAnsi="Times New Roman"/>
          <w:b w:val="0"/>
          <w:color w:val="auto"/>
          <w:sz w:val="24"/>
          <w:szCs w:val="24"/>
        </w:rPr>
        <w:t>раскрытость</w:t>
      </w:r>
      <w:proofErr w:type="spellEnd"/>
      <w:r w:rsidRPr="00C22F95">
        <w:rPr>
          <w:rFonts w:ascii="Times New Roman" w:hAnsi="Times New Roman"/>
          <w:b w:val="0"/>
          <w:color w:val="auto"/>
          <w:sz w:val="24"/>
          <w:szCs w:val="24"/>
        </w:rPr>
        <w:t xml:space="preserve"> и выполнение трещин, по возможности,</w:t>
      </w:r>
      <w:r w:rsidRPr="00173607">
        <w:rPr>
          <w:rFonts w:ascii="Times New Roman" w:hAnsi="Times New Roman"/>
          <w:b w:val="0"/>
          <w:color w:val="auto"/>
          <w:sz w:val="24"/>
          <w:szCs w:val="24"/>
        </w:rPr>
        <w:t xml:space="preserve"> определяют происхождение трещин (</w:t>
      </w:r>
      <w:proofErr w:type="spellStart"/>
      <w:r w:rsidRPr="00173607">
        <w:rPr>
          <w:rFonts w:ascii="Times New Roman" w:hAnsi="Times New Roman"/>
          <w:b w:val="0"/>
          <w:color w:val="auto"/>
          <w:sz w:val="24"/>
          <w:szCs w:val="24"/>
        </w:rPr>
        <w:t>диагенетические</w:t>
      </w:r>
      <w:proofErr w:type="spellEnd"/>
      <w:r w:rsidRPr="00173607">
        <w:rPr>
          <w:rFonts w:ascii="Times New Roman" w:hAnsi="Times New Roman"/>
          <w:b w:val="0"/>
          <w:color w:val="auto"/>
          <w:sz w:val="24"/>
          <w:szCs w:val="24"/>
        </w:rPr>
        <w:t xml:space="preserve">, катагенетические, тектонические и др.); </w:t>
      </w:r>
    </w:p>
    <w:p w:rsidR="00D532F5" w:rsidRPr="00173607" w:rsidRDefault="00D532F5" w:rsidP="005E021B">
      <w:pPr>
        <w:pStyle w:val="1"/>
        <w:numPr>
          <w:ilvl w:val="0"/>
          <w:numId w:val="38"/>
        </w:numPr>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 xml:space="preserve">наличие включений и конкреций; </w:t>
      </w:r>
    </w:p>
    <w:p w:rsidR="00D532F5" w:rsidRPr="00173607" w:rsidRDefault="00D532F5" w:rsidP="005E021B">
      <w:pPr>
        <w:pStyle w:val="1"/>
        <w:numPr>
          <w:ilvl w:val="0"/>
          <w:numId w:val="38"/>
        </w:numPr>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 xml:space="preserve">наличие, условия залегания, степень сохранности, растительных остатков и животных организмов; </w:t>
      </w:r>
    </w:p>
    <w:p w:rsidR="00D532F5" w:rsidRPr="00173607" w:rsidRDefault="00D532F5" w:rsidP="005E021B">
      <w:pPr>
        <w:pStyle w:val="1"/>
        <w:numPr>
          <w:ilvl w:val="0"/>
          <w:numId w:val="38"/>
        </w:numPr>
        <w:spacing w:before="0" w:line="240" w:lineRule="auto"/>
        <w:contextualSpacing/>
        <w:jc w:val="both"/>
        <w:rPr>
          <w:rFonts w:ascii="Times New Roman" w:hAnsi="Times New Roman"/>
          <w:b w:val="0"/>
          <w:color w:val="auto"/>
          <w:sz w:val="24"/>
          <w:szCs w:val="24"/>
        </w:rPr>
      </w:pPr>
      <w:r w:rsidRPr="00173607">
        <w:rPr>
          <w:rFonts w:ascii="Times New Roman" w:hAnsi="Times New Roman"/>
          <w:b w:val="0"/>
          <w:color w:val="auto"/>
          <w:sz w:val="24"/>
          <w:szCs w:val="24"/>
        </w:rPr>
        <w:t>наличие газообразных, жидких углеводородов и битума, указывают их признаки в керне.</w:t>
      </w:r>
    </w:p>
    <w:p w:rsidR="00D532F5" w:rsidRPr="00173607" w:rsidRDefault="00D532F5" w:rsidP="00D532F5">
      <w:pPr>
        <w:pStyle w:val="1"/>
        <w:spacing w:before="0" w:line="240" w:lineRule="auto"/>
        <w:ind w:firstLine="567"/>
        <w:contextualSpacing/>
        <w:jc w:val="both"/>
        <w:rPr>
          <w:rFonts w:ascii="Times New Roman" w:eastAsiaTheme="minorHAnsi" w:hAnsi="Times New Roman"/>
          <w:b w:val="0"/>
          <w:bCs w:val="0"/>
          <w:color w:val="auto"/>
          <w:sz w:val="24"/>
          <w:szCs w:val="24"/>
        </w:rPr>
      </w:pPr>
      <w:r w:rsidRPr="00173607">
        <w:rPr>
          <w:rFonts w:ascii="Times New Roman" w:eastAsiaTheme="minorHAnsi" w:hAnsi="Times New Roman"/>
          <w:b w:val="0"/>
          <w:bCs w:val="0"/>
          <w:color w:val="auto"/>
          <w:sz w:val="24"/>
          <w:szCs w:val="24"/>
        </w:rPr>
        <w:t>Для ответа в Задаче 3. нужно вспомнить (знать), в каких горных породах могут содержаться в недрах углеводороды. Обязательно необходимо обосновать свой выбор.</w:t>
      </w:r>
    </w:p>
    <w:p w:rsidR="00D532F5" w:rsidRPr="00026A62" w:rsidRDefault="00D532F5" w:rsidP="00D532F5">
      <w:pPr>
        <w:pStyle w:val="a8"/>
        <w:spacing w:before="0" w:beforeAutospacing="0" w:after="0" w:afterAutospacing="0"/>
        <w:jc w:val="both"/>
        <w:rPr>
          <w:lang w:eastAsia="en-US"/>
        </w:rPr>
      </w:pPr>
      <w:r w:rsidRPr="00026A62">
        <w:rPr>
          <w:lang w:eastAsia="en-US"/>
        </w:rPr>
        <w:t>Таблица 1 –</w:t>
      </w:r>
      <w:r w:rsidR="00026A62">
        <w:rPr>
          <w:lang w:eastAsia="en-US"/>
        </w:rPr>
        <w:t xml:space="preserve"> </w:t>
      </w:r>
      <w:proofErr w:type="spellStart"/>
      <w:r w:rsidRPr="00026A62">
        <w:t>Макроописание</w:t>
      </w:r>
      <w:proofErr w:type="spellEnd"/>
      <w:r w:rsidRPr="00026A62">
        <w:t xml:space="preserve"> керна скважин</w:t>
      </w:r>
    </w:p>
    <w:tbl>
      <w:tblPr>
        <w:tblW w:w="0" w:type="auto"/>
        <w:tblInd w:w="108" w:type="dxa"/>
        <w:tblLook w:val="04A0" w:firstRow="1" w:lastRow="0" w:firstColumn="1" w:lastColumn="0" w:noHBand="0" w:noVBand="1"/>
      </w:tblPr>
      <w:tblGrid>
        <w:gridCol w:w="650"/>
        <w:gridCol w:w="3579"/>
        <w:gridCol w:w="3579"/>
        <w:gridCol w:w="2409"/>
        <w:gridCol w:w="22"/>
      </w:tblGrid>
      <w:tr w:rsidR="00D532F5" w:rsidRPr="00173607" w:rsidTr="00026A62">
        <w:trPr>
          <w:trHeight w:val="562"/>
        </w:trPr>
        <w:tc>
          <w:tcPr>
            <w:tcW w:w="650" w:type="dxa"/>
            <w:tcBorders>
              <w:top w:val="single" w:sz="4" w:space="0" w:color="auto"/>
              <w:left w:val="single" w:sz="4" w:space="0" w:color="auto"/>
              <w:bottom w:val="single" w:sz="4" w:space="0" w:color="auto"/>
              <w:right w:val="single" w:sz="4" w:space="0" w:color="auto"/>
            </w:tcBorders>
            <w:vAlign w:val="center"/>
            <w:hideMark/>
          </w:tcPr>
          <w:p w:rsidR="00D532F5" w:rsidRPr="00173607" w:rsidRDefault="00D532F5" w:rsidP="00D532F5">
            <w:pPr>
              <w:spacing w:after="0" w:line="240" w:lineRule="auto"/>
              <w:jc w:val="center"/>
              <w:rPr>
                <w:rFonts w:ascii="Times New Roman" w:hAnsi="Times New Roman" w:cs="Times New Roman"/>
                <w:b/>
                <w:sz w:val="24"/>
              </w:rPr>
            </w:pPr>
            <w:r w:rsidRPr="00173607">
              <w:rPr>
                <w:rFonts w:ascii="Times New Roman" w:hAnsi="Times New Roman" w:cs="Times New Roman"/>
                <w:b/>
                <w:sz w:val="24"/>
              </w:rPr>
              <w:t>№ обр.</w:t>
            </w:r>
          </w:p>
        </w:tc>
        <w:tc>
          <w:tcPr>
            <w:tcW w:w="3579" w:type="dxa"/>
            <w:tcBorders>
              <w:top w:val="single" w:sz="4" w:space="0" w:color="auto"/>
              <w:left w:val="single" w:sz="4" w:space="0" w:color="auto"/>
              <w:bottom w:val="single" w:sz="4" w:space="0" w:color="auto"/>
              <w:right w:val="single" w:sz="4" w:space="0" w:color="auto"/>
            </w:tcBorders>
            <w:vAlign w:val="center"/>
            <w:hideMark/>
          </w:tcPr>
          <w:p w:rsidR="00D532F5" w:rsidRPr="00173607" w:rsidRDefault="00D532F5" w:rsidP="00D532F5">
            <w:pPr>
              <w:spacing w:after="0" w:line="240" w:lineRule="auto"/>
              <w:jc w:val="center"/>
              <w:rPr>
                <w:rFonts w:ascii="Times New Roman" w:hAnsi="Times New Roman" w:cs="Times New Roman"/>
                <w:b/>
                <w:sz w:val="24"/>
              </w:rPr>
            </w:pPr>
            <w:r w:rsidRPr="00173607">
              <w:rPr>
                <w:rFonts w:ascii="Times New Roman" w:hAnsi="Times New Roman" w:cs="Times New Roman"/>
                <w:b/>
                <w:sz w:val="24"/>
              </w:rPr>
              <w:t>Литологическая характеристика</w:t>
            </w:r>
          </w:p>
        </w:tc>
        <w:tc>
          <w:tcPr>
            <w:tcW w:w="3579" w:type="dxa"/>
            <w:tcBorders>
              <w:top w:val="single" w:sz="4" w:space="0" w:color="auto"/>
              <w:left w:val="single" w:sz="4" w:space="0" w:color="auto"/>
              <w:bottom w:val="single" w:sz="4" w:space="0" w:color="auto"/>
              <w:right w:val="single" w:sz="4" w:space="0" w:color="auto"/>
            </w:tcBorders>
            <w:vAlign w:val="center"/>
            <w:hideMark/>
          </w:tcPr>
          <w:p w:rsidR="00D532F5" w:rsidRPr="00173607" w:rsidRDefault="00D532F5" w:rsidP="00D532F5">
            <w:pPr>
              <w:spacing w:after="0" w:line="240" w:lineRule="auto"/>
              <w:jc w:val="center"/>
              <w:rPr>
                <w:rFonts w:ascii="Times New Roman" w:hAnsi="Times New Roman" w:cs="Times New Roman"/>
                <w:b/>
                <w:sz w:val="24"/>
              </w:rPr>
            </w:pPr>
            <w:r w:rsidRPr="00173607">
              <w:rPr>
                <w:rFonts w:ascii="Times New Roman" w:hAnsi="Times New Roman" w:cs="Times New Roman"/>
                <w:b/>
                <w:sz w:val="24"/>
              </w:rPr>
              <w:t>Обстановки седиментации</w:t>
            </w:r>
          </w:p>
        </w:tc>
        <w:tc>
          <w:tcPr>
            <w:tcW w:w="2431" w:type="dxa"/>
            <w:gridSpan w:val="2"/>
            <w:tcBorders>
              <w:top w:val="single" w:sz="4" w:space="0" w:color="auto"/>
              <w:left w:val="single" w:sz="4" w:space="0" w:color="auto"/>
              <w:bottom w:val="single" w:sz="4" w:space="0" w:color="auto"/>
              <w:right w:val="single" w:sz="4" w:space="0" w:color="auto"/>
            </w:tcBorders>
            <w:vAlign w:val="center"/>
            <w:hideMark/>
          </w:tcPr>
          <w:p w:rsidR="00D532F5" w:rsidRPr="00173607" w:rsidRDefault="00D532F5" w:rsidP="00D532F5">
            <w:pPr>
              <w:spacing w:after="0" w:line="240" w:lineRule="auto"/>
              <w:jc w:val="center"/>
              <w:rPr>
                <w:rFonts w:ascii="Times New Roman" w:hAnsi="Times New Roman" w:cs="Times New Roman"/>
                <w:b/>
                <w:sz w:val="24"/>
              </w:rPr>
            </w:pPr>
            <w:r w:rsidRPr="00173607">
              <w:rPr>
                <w:rFonts w:ascii="Times New Roman" w:hAnsi="Times New Roman" w:cs="Times New Roman"/>
                <w:b/>
                <w:sz w:val="24"/>
              </w:rPr>
              <w:t xml:space="preserve">Коллектор / </w:t>
            </w:r>
            <w:proofErr w:type="spellStart"/>
            <w:r w:rsidRPr="00173607">
              <w:rPr>
                <w:rFonts w:ascii="Times New Roman" w:hAnsi="Times New Roman" w:cs="Times New Roman"/>
                <w:b/>
                <w:sz w:val="24"/>
              </w:rPr>
              <w:t>флюидоупор</w:t>
            </w:r>
            <w:proofErr w:type="spellEnd"/>
          </w:p>
        </w:tc>
      </w:tr>
      <w:tr w:rsidR="00D532F5" w:rsidRPr="00173607" w:rsidTr="00026A62">
        <w:trPr>
          <w:gridAfter w:val="1"/>
          <w:wAfter w:w="22" w:type="dxa"/>
          <w:trHeight w:val="278"/>
        </w:trPr>
        <w:tc>
          <w:tcPr>
            <w:tcW w:w="650" w:type="dxa"/>
            <w:tcBorders>
              <w:top w:val="single" w:sz="4" w:space="0" w:color="auto"/>
              <w:left w:val="single" w:sz="4" w:space="0" w:color="auto"/>
              <w:bottom w:val="single" w:sz="4" w:space="0" w:color="auto"/>
              <w:right w:val="single" w:sz="4" w:space="0" w:color="auto"/>
            </w:tcBorders>
            <w:vAlign w:val="center"/>
            <w:hideMark/>
          </w:tcPr>
          <w:p w:rsidR="00D532F5" w:rsidRPr="00173607" w:rsidRDefault="00D532F5" w:rsidP="00D532F5">
            <w:pPr>
              <w:spacing w:after="0" w:line="240" w:lineRule="auto"/>
              <w:jc w:val="center"/>
              <w:rPr>
                <w:rFonts w:ascii="Times New Roman" w:hAnsi="Times New Roman" w:cs="Times New Roman"/>
                <w:sz w:val="24"/>
              </w:rPr>
            </w:pPr>
            <w:r w:rsidRPr="00173607">
              <w:rPr>
                <w:rFonts w:ascii="Times New Roman" w:hAnsi="Times New Roman" w:cs="Times New Roman"/>
                <w:sz w:val="24"/>
              </w:rPr>
              <w:t>А</w:t>
            </w:r>
          </w:p>
        </w:tc>
        <w:tc>
          <w:tcPr>
            <w:tcW w:w="3579" w:type="dxa"/>
            <w:tcBorders>
              <w:top w:val="single" w:sz="4" w:space="0" w:color="auto"/>
              <w:left w:val="single" w:sz="4" w:space="0" w:color="auto"/>
              <w:bottom w:val="single" w:sz="4" w:space="0" w:color="auto"/>
              <w:right w:val="single" w:sz="4" w:space="0" w:color="auto"/>
            </w:tcBorders>
            <w:vAlign w:val="center"/>
            <w:hideMark/>
          </w:tcPr>
          <w:p w:rsidR="00D532F5" w:rsidRPr="00173607" w:rsidRDefault="00D532F5" w:rsidP="00D532F5">
            <w:pPr>
              <w:spacing w:after="0" w:line="240" w:lineRule="auto"/>
              <w:jc w:val="center"/>
              <w:rPr>
                <w:rFonts w:ascii="Times New Roman" w:hAnsi="Times New Roman" w:cs="Times New Roman"/>
                <w:sz w:val="24"/>
              </w:rPr>
            </w:pPr>
            <w:r w:rsidRPr="00173607">
              <w:rPr>
                <w:rFonts w:ascii="Times New Roman" w:hAnsi="Times New Roman" w:cs="Times New Roman"/>
                <w:sz w:val="24"/>
              </w:rPr>
              <w:t>1</w:t>
            </w:r>
          </w:p>
        </w:tc>
        <w:tc>
          <w:tcPr>
            <w:tcW w:w="3579" w:type="dxa"/>
            <w:tcBorders>
              <w:top w:val="single" w:sz="4" w:space="0" w:color="auto"/>
              <w:left w:val="single" w:sz="4" w:space="0" w:color="auto"/>
              <w:bottom w:val="single" w:sz="4" w:space="0" w:color="auto"/>
              <w:right w:val="single" w:sz="4" w:space="0" w:color="auto"/>
            </w:tcBorders>
            <w:vAlign w:val="center"/>
            <w:hideMark/>
          </w:tcPr>
          <w:p w:rsidR="00D532F5" w:rsidRPr="00173607" w:rsidRDefault="00D532F5" w:rsidP="00D532F5">
            <w:pPr>
              <w:spacing w:after="0" w:line="240" w:lineRule="auto"/>
              <w:jc w:val="center"/>
              <w:rPr>
                <w:rFonts w:ascii="Times New Roman" w:hAnsi="Times New Roman" w:cs="Times New Roman"/>
                <w:sz w:val="24"/>
              </w:rPr>
            </w:pPr>
            <w:r w:rsidRPr="00173607">
              <w:rPr>
                <w:rFonts w:ascii="Times New Roman" w:hAnsi="Times New Roman" w:cs="Times New Roman"/>
                <w:sz w:val="24"/>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rsidR="00D532F5" w:rsidRPr="00173607" w:rsidRDefault="00D532F5" w:rsidP="00D532F5">
            <w:pPr>
              <w:spacing w:after="0" w:line="240" w:lineRule="auto"/>
              <w:jc w:val="center"/>
              <w:rPr>
                <w:rFonts w:ascii="Times New Roman" w:hAnsi="Times New Roman" w:cs="Times New Roman"/>
                <w:sz w:val="24"/>
              </w:rPr>
            </w:pPr>
            <w:r w:rsidRPr="00173607">
              <w:rPr>
                <w:rFonts w:ascii="Times New Roman" w:hAnsi="Times New Roman" w:cs="Times New Roman"/>
                <w:sz w:val="24"/>
              </w:rPr>
              <w:t>3</w:t>
            </w:r>
          </w:p>
        </w:tc>
      </w:tr>
      <w:tr w:rsidR="00D532F5" w:rsidRPr="00173607" w:rsidTr="00026A62">
        <w:trPr>
          <w:gridAfter w:val="1"/>
          <w:wAfter w:w="22" w:type="dxa"/>
        </w:trPr>
        <w:tc>
          <w:tcPr>
            <w:tcW w:w="650" w:type="dxa"/>
            <w:tcBorders>
              <w:top w:val="single" w:sz="4" w:space="0" w:color="auto"/>
              <w:left w:val="single" w:sz="4" w:space="0" w:color="auto"/>
              <w:bottom w:val="single" w:sz="4" w:space="0" w:color="auto"/>
              <w:right w:val="single" w:sz="4" w:space="0" w:color="auto"/>
            </w:tcBorders>
            <w:hideMark/>
          </w:tcPr>
          <w:p w:rsidR="00D532F5" w:rsidRPr="00173607" w:rsidRDefault="00D532F5" w:rsidP="00D532F5">
            <w:pPr>
              <w:spacing w:after="0" w:line="240" w:lineRule="auto"/>
              <w:jc w:val="center"/>
              <w:rPr>
                <w:rFonts w:ascii="Times New Roman" w:hAnsi="Times New Roman" w:cs="Times New Roman"/>
                <w:sz w:val="24"/>
              </w:rPr>
            </w:pPr>
            <w:r w:rsidRPr="00173607">
              <w:rPr>
                <w:rFonts w:ascii="Times New Roman" w:hAnsi="Times New Roman" w:cs="Times New Roman"/>
                <w:sz w:val="24"/>
              </w:rPr>
              <w:t>1</w:t>
            </w:r>
          </w:p>
        </w:tc>
        <w:tc>
          <w:tcPr>
            <w:tcW w:w="3579" w:type="dxa"/>
            <w:tcBorders>
              <w:top w:val="single" w:sz="4" w:space="0" w:color="auto"/>
              <w:left w:val="single" w:sz="4" w:space="0" w:color="auto"/>
              <w:bottom w:val="single" w:sz="4" w:space="0" w:color="auto"/>
              <w:right w:val="single" w:sz="4" w:space="0" w:color="auto"/>
            </w:tcBorders>
            <w:hideMark/>
          </w:tcPr>
          <w:p w:rsidR="00D532F5" w:rsidRPr="00173607" w:rsidRDefault="00D532F5" w:rsidP="00D532F5">
            <w:pPr>
              <w:spacing w:after="0" w:line="240" w:lineRule="auto"/>
              <w:rPr>
                <w:rFonts w:ascii="Times New Roman" w:hAnsi="Times New Roman" w:cs="Times New Roman"/>
                <w:sz w:val="24"/>
              </w:rPr>
            </w:pPr>
            <w:r w:rsidRPr="00173607">
              <w:rPr>
                <w:rFonts w:ascii="Times New Roman" w:hAnsi="Times New Roman" w:cs="Times New Roman"/>
                <w:sz w:val="24"/>
              </w:rPr>
              <w:t>Аргиллит серый с тонкими (толщиной 1-2 см) косоволнистыми прослойками алевролита светло-серого, плотный, крепкий. Отмечаются послойные включения тонко распыленного обугленного детрита.</w:t>
            </w:r>
          </w:p>
        </w:tc>
        <w:tc>
          <w:tcPr>
            <w:tcW w:w="3579" w:type="dxa"/>
            <w:tcBorders>
              <w:top w:val="single" w:sz="4" w:space="0" w:color="auto"/>
              <w:left w:val="single" w:sz="4" w:space="0" w:color="auto"/>
              <w:bottom w:val="single" w:sz="4" w:space="0" w:color="auto"/>
              <w:right w:val="single" w:sz="4" w:space="0" w:color="auto"/>
            </w:tcBorders>
            <w:hideMark/>
          </w:tcPr>
          <w:p w:rsidR="00D532F5" w:rsidRPr="00173607" w:rsidRDefault="00D532F5" w:rsidP="00D532F5">
            <w:pPr>
              <w:spacing w:after="0" w:line="240" w:lineRule="auto"/>
              <w:rPr>
                <w:rFonts w:ascii="Times New Roman" w:hAnsi="Times New Roman" w:cs="Times New Roman"/>
                <w:sz w:val="24"/>
              </w:rPr>
            </w:pPr>
            <w:r w:rsidRPr="00173607">
              <w:rPr>
                <w:rFonts w:ascii="Times New Roman" w:hAnsi="Times New Roman" w:cs="Times New Roman"/>
                <w:sz w:val="24"/>
              </w:rPr>
              <w:t>Прибрежно-морская обстановка.</w:t>
            </w:r>
          </w:p>
          <w:p w:rsidR="00D532F5" w:rsidRPr="00173607" w:rsidRDefault="00D532F5" w:rsidP="00D532F5">
            <w:pPr>
              <w:spacing w:after="0" w:line="240" w:lineRule="auto"/>
              <w:rPr>
                <w:rFonts w:ascii="Times New Roman" w:hAnsi="Times New Roman" w:cs="Times New Roman"/>
                <w:sz w:val="24"/>
              </w:rPr>
            </w:pPr>
            <w:r w:rsidRPr="00173607">
              <w:rPr>
                <w:rFonts w:ascii="Times New Roman" w:hAnsi="Times New Roman" w:cs="Times New Roman"/>
                <w:sz w:val="24"/>
              </w:rPr>
              <w:t xml:space="preserve">Текстура обусловлена волнением моря, </w:t>
            </w:r>
            <w:proofErr w:type="gramStart"/>
            <w:r w:rsidRPr="00173607">
              <w:rPr>
                <w:rFonts w:ascii="Times New Roman" w:hAnsi="Times New Roman" w:cs="Times New Roman"/>
                <w:sz w:val="24"/>
              </w:rPr>
              <w:t>сопряженном</w:t>
            </w:r>
            <w:proofErr w:type="gramEnd"/>
            <w:r w:rsidRPr="00173607">
              <w:rPr>
                <w:rFonts w:ascii="Times New Roman" w:hAnsi="Times New Roman" w:cs="Times New Roman"/>
                <w:sz w:val="24"/>
              </w:rPr>
              <w:t xml:space="preserve"> с поступательным перемещением воды - течениями</w:t>
            </w:r>
          </w:p>
        </w:tc>
        <w:tc>
          <w:tcPr>
            <w:tcW w:w="2409" w:type="dxa"/>
            <w:tcBorders>
              <w:top w:val="single" w:sz="4" w:space="0" w:color="auto"/>
              <w:left w:val="single" w:sz="4" w:space="0" w:color="auto"/>
              <w:bottom w:val="single" w:sz="4" w:space="0" w:color="auto"/>
              <w:right w:val="single" w:sz="4" w:space="0" w:color="auto"/>
            </w:tcBorders>
            <w:hideMark/>
          </w:tcPr>
          <w:p w:rsidR="00D532F5" w:rsidRPr="00173607" w:rsidRDefault="00D532F5" w:rsidP="00D532F5">
            <w:pPr>
              <w:spacing w:after="0" w:line="240" w:lineRule="auto"/>
              <w:rPr>
                <w:rFonts w:ascii="Times New Roman" w:hAnsi="Times New Roman" w:cs="Times New Roman"/>
                <w:sz w:val="24"/>
              </w:rPr>
            </w:pPr>
            <w:r w:rsidRPr="00173607">
              <w:rPr>
                <w:rFonts w:ascii="Times New Roman" w:hAnsi="Times New Roman" w:cs="Times New Roman"/>
                <w:sz w:val="24"/>
              </w:rPr>
              <w:t xml:space="preserve">Поскольку значительная часть образца представлена аргиллитами, эту пород следует отнести к </w:t>
            </w:r>
            <w:proofErr w:type="spellStart"/>
            <w:r w:rsidRPr="00173607">
              <w:rPr>
                <w:rFonts w:ascii="Times New Roman" w:hAnsi="Times New Roman" w:cs="Times New Roman"/>
                <w:sz w:val="24"/>
              </w:rPr>
              <w:t>флюидоупору</w:t>
            </w:r>
            <w:proofErr w:type="spellEnd"/>
          </w:p>
        </w:tc>
      </w:tr>
      <w:tr w:rsidR="00D532F5" w:rsidRPr="00173607" w:rsidTr="00026A62">
        <w:trPr>
          <w:gridAfter w:val="1"/>
          <w:wAfter w:w="22" w:type="dxa"/>
        </w:trPr>
        <w:tc>
          <w:tcPr>
            <w:tcW w:w="650" w:type="dxa"/>
            <w:tcBorders>
              <w:top w:val="single" w:sz="4" w:space="0" w:color="auto"/>
              <w:left w:val="single" w:sz="4" w:space="0" w:color="auto"/>
              <w:bottom w:val="single" w:sz="4" w:space="0" w:color="auto"/>
              <w:right w:val="single" w:sz="4" w:space="0" w:color="auto"/>
            </w:tcBorders>
            <w:hideMark/>
          </w:tcPr>
          <w:p w:rsidR="00D532F5" w:rsidRPr="00173607" w:rsidRDefault="00D532F5" w:rsidP="00D532F5">
            <w:pPr>
              <w:spacing w:after="0" w:line="240" w:lineRule="auto"/>
              <w:jc w:val="center"/>
              <w:rPr>
                <w:rFonts w:ascii="Times New Roman" w:hAnsi="Times New Roman" w:cs="Times New Roman"/>
                <w:sz w:val="24"/>
              </w:rPr>
            </w:pPr>
            <w:r w:rsidRPr="00173607">
              <w:rPr>
                <w:rFonts w:ascii="Times New Roman" w:hAnsi="Times New Roman" w:cs="Times New Roman"/>
                <w:sz w:val="24"/>
              </w:rPr>
              <w:t>2</w:t>
            </w:r>
          </w:p>
        </w:tc>
        <w:tc>
          <w:tcPr>
            <w:tcW w:w="3579" w:type="dxa"/>
            <w:tcBorders>
              <w:top w:val="single" w:sz="4" w:space="0" w:color="auto"/>
              <w:left w:val="single" w:sz="4" w:space="0" w:color="auto"/>
              <w:bottom w:val="single" w:sz="4" w:space="0" w:color="auto"/>
              <w:right w:val="single" w:sz="4" w:space="0" w:color="auto"/>
            </w:tcBorders>
          </w:tcPr>
          <w:p w:rsidR="00D532F5" w:rsidRPr="00173607" w:rsidRDefault="00D532F5" w:rsidP="00D532F5">
            <w:pPr>
              <w:spacing w:after="0" w:line="240" w:lineRule="auto"/>
              <w:rPr>
                <w:rFonts w:ascii="Times New Roman" w:hAnsi="Times New Roman" w:cs="Times New Roman"/>
                <w:sz w:val="24"/>
              </w:rPr>
            </w:pPr>
          </w:p>
        </w:tc>
        <w:tc>
          <w:tcPr>
            <w:tcW w:w="3579" w:type="dxa"/>
            <w:tcBorders>
              <w:top w:val="single" w:sz="4" w:space="0" w:color="auto"/>
              <w:left w:val="single" w:sz="4" w:space="0" w:color="auto"/>
              <w:bottom w:val="single" w:sz="4" w:space="0" w:color="auto"/>
              <w:right w:val="single" w:sz="4" w:space="0" w:color="auto"/>
            </w:tcBorders>
          </w:tcPr>
          <w:p w:rsidR="00D532F5" w:rsidRPr="00173607" w:rsidRDefault="00D532F5" w:rsidP="00D532F5">
            <w:pPr>
              <w:spacing w:after="0" w:line="240" w:lineRule="auto"/>
              <w:rPr>
                <w:rFonts w:ascii="Times New Roman" w:hAnsi="Times New Roman" w:cs="Times New Roman"/>
                <w:sz w:val="24"/>
              </w:rPr>
            </w:pPr>
          </w:p>
        </w:tc>
        <w:tc>
          <w:tcPr>
            <w:tcW w:w="2409" w:type="dxa"/>
            <w:tcBorders>
              <w:top w:val="single" w:sz="4" w:space="0" w:color="auto"/>
              <w:left w:val="single" w:sz="4" w:space="0" w:color="auto"/>
              <w:bottom w:val="single" w:sz="4" w:space="0" w:color="auto"/>
              <w:right w:val="single" w:sz="4" w:space="0" w:color="auto"/>
            </w:tcBorders>
          </w:tcPr>
          <w:p w:rsidR="00D532F5" w:rsidRPr="00173607" w:rsidRDefault="00D532F5" w:rsidP="00D532F5">
            <w:pPr>
              <w:spacing w:after="0" w:line="240" w:lineRule="auto"/>
              <w:rPr>
                <w:rFonts w:ascii="Times New Roman" w:hAnsi="Times New Roman" w:cs="Times New Roman"/>
                <w:sz w:val="24"/>
              </w:rPr>
            </w:pPr>
          </w:p>
        </w:tc>
      </w:tr>
      <w:tr w:rsidR="00D532F5" w:rsidRPr="00173607" w:rsidTr="00026A62">
        <w:trPr>
          <w:gridAfter w:val="1"/>
          <w:wAfter w:w="22" w:type="dxa"/>
        </w:trPr>
        <w:tc>
          <w:tcPr>
            <w:tcW w:w="650" w:type="dxa"/>
            <w:tcBorders>
              <w:top w:val="single" w:sz="4" w:space="0" w:color="auto"/>
              <w:left w:val="single" w:sz="4" w:space="0" w:color="auto"/>
              <w:bottom w:val="single" w:sz="4" w:space="0" w:color="auto"/>
              <w:right w:val="single" w:sz="4" w:space="0" w:color="auto"/>
            </w:tcBorders>
            <w:hideMark/>
          </w:tcPr>
          <w:p w:rsidR="00D532F5" w:rsidRPr="00173607" w:rsidRDefault="00D532F5" w:rsidP="00D532F5">
            <w:pPr>
              <w:spacing w:after="0" w:line="240" w:lineRule="auto"/>
              <w:jc w:val="center"/>
              <w:rPr>
                <w:rFonts w:ascii="Times New Roman" w:hAnsi="Times New Roman" w:cs="Times New Roman"/>
                <w:sz w:val="24"/>
              </w:rPr>
            </w:pPr>
            <w:r w:rsidRPr="00173607">
              <w:rPr>
                <w:rFonts w:ascii="Times New Roman" w:hAnsi="Times New Roman" w:cs="Times New Roman"/>
                <w:sz w:val="24"/>
              </w:rPr>
              <w:t>3</w:t>
            </w:r>
          </w:p>
        </w:tc>
        <w:tc>
          <w:tcPr>
            <w:tcW w:w="3579" w:type="dxa"/>
            <w:tcBorders>
              <w:top w:val="single" w:sz="4" w:space="0" w:color="auto"/>
              <w:left w:val="single" w:sz="4" w:space="0" w:color="auto"/>
              <w:bottom w:val="single" w:sz="4" w:space="0" w:color="auto"/>
              <w:right w:val="single" w:sz="4" w:space="0" w:color="auto"/>
            </w:tcBorders>
          </w:tcPr>
          <w:p w:rsidR="00D532F5" w:rsidRPr="00173607" w:rsidRDefault="00D532F5" w:rsidP="00D532F5">
            <w:pPr>
              <w:spacing w:after="0" w:line="240" w:lineRule="auto"/>
              <w:rPr>
                <w:rFonts w:ascii="Times New Roman" w:hAnsi="Times New Roman" w:cs="Times New Roman"/>
                <w:sz w:val="24"/>
              </w:rPr>
            </w:pPr>
          </w:p>
        </w:tc>
        <w:tc>
          <w:tcPr>
            <w:tcW w:w="3579" w:type="dxa"/>
            <w:tcBorders>
              <w:top w:val="single" w:sz="4" w:space="0" w:color="auto"/>
              <w:left w:val="single" w:sz="4" w:space="0" w:color="auto"/>
              <w:bottom w:val="single" w:sz="4" w:space="0" w:color="auto"/>
              <w:right w:val="single" w:sz="4" w:space="0" w:color="auto"/>
            </w:tcBorders>
          </w:tcPr>
          <w:p w:rsidR="00D532F5" w:rsidRPr="00173607" w:rsidRDefault="00D532F5" w:rsidP="00D532F5">
            <w:pPr>
              <w:spacing w:after="0" w:line="240" w:lineRule="auto"/>
              <w:rPr>
                <w:rFonts w:ascii="Times New Roman" w:hAnsi="Times New Roman" w:cs="Times New Roman"/>
                <w:sz w:val="24"/>
              </w:rPr>
            </w:pPr>
          </w:p>
        </w:tc>
        <w:tc>
          <w:tcPr>
            <w:tcW w:w="2409" w:type="dxa"/>
            <w:tcBorders>
              <w:top w:val="single" w:sz="4" w:space="0" w:color="auto"/>
              <w:left w:val="single" w:sz="4" w:space="0" w:color="auto"/>
              <w:bottom w:val="single" w:sz="4" w:space="0" w:color="auto"/>
              <w:right w:val="single" w:sz="4" w:space="0" w:color="auto"/>
            </w:tcBorders>
          </w:tcPr>
          <w:p w:rsidR="00D532F5" w:rsidRPr="00173607" w:rsidRDefault="00D532F5" w:rsidP="00D532F5">
            <w:pPr>
              <w:spacing w:after="0" w:line="240" w:lineRule="auto"/>
              <w:rPr>
                <w:rFonts w:ascii="Times New Roman" w:hAnsi="Times New Roman" w:cs="Times New Roman"/>
                <w:sz w:val="24"/>
              </w:rPr>
            </w:pPr>
          </w:p>
        </w:tc>
      </w:tr>
    </w:tbl>
    <w:p w:rsidR="00D532F5" w:rsidRPr="00173607" w:rsidRDefault="00D532F5" w:rsidP="00D532F5">
      <w:pPr>
        <w:pStyle w:val="1"/>
        <w:spacing w:before="0" w:line="240" w:lineRule="auto"/>
        <w:contextualSpacing/>
        <w:jc w:val="center"/>
        <w:rPr>
          <w:rFonts w:ascii="Times New Roman" w:hAnsi="Times New Roman"/>
          <w:color w:val="auto"/>
          <w:sz w:val="24"/>
          <w:szCs w:val="24"/>
        </w:rPr>
      </w:pPr>
    </w:p>
    <w:p w:rsidR="00D532F5" w:rsidRPr="00A5563B" w:rsidRDefault="00D532F5" w:rsidP="00D532F5">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Демоверсия задания </w:t>
      </w:r>
      <w:r>
        <w:rPr>
          <w:rFonts w:ascii="Times New Roman" w:hAnsi="Times New Roman" w:cs="Times New Roman"/>
          <w:b/>
          <w:color w:val="000000"/>
          <w:sz w:val="28"/>
          <w:szCs w:val="28"/>
          <w:shd w:val="clear" w:color="auto" w:fill="FFFFFF"/>
          <w:lang w:val="en-US"/>
        </w:rPr>
        <w:t>II</w:t>
      </w:r>
      <w:r w:rsidRPr="003524D1">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уровня</w:t>
      </w:r>
      <w:r w:rsidR="00026A62">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вариативная часть</w:t>
      </w:r>
      <w:r w:rsidR="00026A62">
        <w:rPr>
          <w:rFonts w:ascii="Times New Roman" w:hAnsi="Times New Roman" w:cs="Times New Roman"/>
          <w:b/>
          <w:color w:val="000000"/>
          <w:sz w:val="28"/>
          <w:szCs w:val="28"/>
          <w:shd w:val="clear" w:color="auto" w:fill="FFFFFF"/>
        </w:rPr>
        <w:t xml:space="preserve"> </w:t>
      </w:r>
      <w:r w:rsidR="00026A62">
        <w:rPr>
          <w:rFonts w:ascii="Times New Roman" w:hAnsi="Times New Roman" w:cs="Times New Roman"/>
          <w:b/>
          <w:color w:val="000000"/>
          <w:sz w:val="28"/>
          <w:szCs w:val="28"/>
          <w:shd w:val="clear" w:color="auto" w:fill="FFFFFF"/>
        </w:rPr>
        <w:br/>
      </w:r>
      <w:r>
        <w:rPr>
          <w:rFonts w:ascii="Times New Roman" w:hAnsi="Times New Roman" w:cs="Times New Roman"/>
          <w:b/>
          <w:color w:val="000000"/>
          <w:sz w:val="28"/>
          <w:szCs w:val="28"/>
          <w:shd w:val="clear" w:color="auto" w:fill="FFFFFF"/>
        </w:rPr>
        <w:t xml:space="preserve">для специальности 21.02.11 </w:t>
      </w:r>
      <w:r w:rsidR="00026A62" w:rsidRPr="00026A62">
        <w:rPr>
          <w:rFonts w:ascii="Times New Roman" w:hAnsi="Times New Roman" w:cs="Times New Roman"/>
          <w:b/>
          <w:color w:val="000000"/>
          <w:sz w:val="28"/>
          <w:szCs w:val="28"/>
          <w:shd w:val="clear" w:color="auto" w:fill="FFFFFF"/>
        </w:rPr>
        <w:t>Геофизические методы поисков и разведки месторождений полезных ископаемых</w:t>
      </w:r>
    </w:p>
    <w:p w:rsidR="00026A62" w:rsidRPr="00026A62" w:rsidRDefault="00026A62" w:rsidP="00026A62">
      <w:pPr>
        <w:pStyle w:val="1"/>
        <w:spacing w:before="0" w:line="240" w:lineRule="auto"/>
        <w:jc w:val="center"/>
        <w:rPr>
          <w:rFonts w:ascii="Times New Roman" w:eastAsiaTheme="minorHAnsi" w:hAnsi="Times New Roman"/>
          <w:bCs w:val="0"/>
          <w:color w:val="000000"/>
          <w:shd w:val="clear" w:color="auto" w:fill="FFFFFF"/>
        </w:rPr>
      </w:pPr>
      <w:r w:rsidRPr="00026A62">
        <w:rPr>
          <w:rFonts w:ascii="Times New Roman" w:eastAsiaTheme="minorHAnsi" w:hAnsi="Times New Roman"/>
          <w:bCs w:val="0"/>
          <w:color w:val="000000"/>
          <w:shd w:val="clear" w:color="auto" w:fill="FFFFFF"/>
        </w:rPr>
        <w:t xml:space="preserve">«Исследование </w:t>
      </w:r>
      <w:proofErr w:type="spellStart"/>
      <w:r w:rsidRPr="00026A62">
        <w:rPr>
          <w:rFonts w:ascii="Times New Roman" w:eastAsiaTheme="minorHAnsi" w:hAnsi="Times New Roman"/>
          <w:bCs w:val="0"/>
          <w:color w:val="000000"/>
          <w:shd w:val="clear" w:color="auto" w:fill="FFFFFF"/>
        </w:rPr>
        <w:t>водообильности</w:t>
      </w:r>
      <w:proofErr w:type="spellEnd"/>
      <w:r w:rsidRPr="00026A62">
        <w:rPr>
          <w:rFonts w:ascii="Times New Roman" w:eastAsiaTheme="minorHAnsi" w:hAnsi="Times New Roman"/>
          <w:bCs w:val="0"/>
          <w:color w:val="000000"/>
          <w:shd w:val="clear" w:color="auto" w:fill="FFFFFF"/>
        </w:rPr>
        <w:t xml:space="preserve"> имеющихся скважин для прогноза местоположения бурения водоносной скважины»</w:t>
      </w:r>
    </w:p>
    <w:p w:rsidR="00026A62" w:rsidRPr="00026A62" w:rsidRDefault="00026A62" w:rsidP="00026A62">
      <w:pPr>
        <w:spacing w:after="0" w:line="240" w:lineRule="auto"/>
        <w:rPr>
          <w:rFonts w:ascii="Times New Roman" w:hAnsi="Times New Roman" w:cs="Times New Roman"/>
          <w:b/>
          <w:color w:val="000000"/>
          <w:sz w:val="28"/>
          <w:szCs w:val="28"/>
          <w:shd w:val="clear" w:color="auto" w:fill="FFFFFF"/>
        </w:rPr>
      </w:pPr>
    </w:p>
    <w:p w:rsidR="00026A62" w:rsidRDefault="00026A62" w:rsidP="00026A62">
      <w:pPr>
        <w:spacing w:after="0" w:line="240" w:lineRule="auto"/>
        <w:ind w:firstLine="709"/>
        <w:contextualSpacing/>
        <w:jc w:val="both"/>
        <w:rPr>
          <w:rFonts w:ascii="Times New Roman" w:hAnsi="Times New Roman"/>
          <w:sz w:val="24"/>
          <w:szCs w:val="24"/>
        </w:rPr>
      </w:pPr>
      <w:r w:rsidRPr="00CD1B18">
        <w:rPr>
          <w:rFonts w:ascii="Times New Roman" w:hAnsi="Times New Roman"/>
          <w:sz w:val="24"/>
          <w:szCs w:val="24"/>
        </w:rPr>
        <w:t xml:space="preserve">В демоверсии </w:t>
      </w:r>
      <w:r>
        <w:rPr>
          <w:rFonts w:ascii="Times New Roman" w:hAnsi="Times New Roman"/>
          <w:sz w:val="24"/>
          <w:szCs w:val="24"/>
        </w:rPr>
        <w:t>вариа</w:t>
      </w:r>
      <w:r w:rsidRPr="00CD1B18">
        <w:rPr>
          <w:rFonts w:ascii="Times New Roman" w:hAnsi="Times New Roman"/>
          <w:sz w:val="24"/>
          <w:szCs w:val="24"/>
        </w:rPr>
        <w:t>т</w:t>
      </w:r>
      <w:r>
        <w:rPr>
          <w:rFonts w:ascii="Times New Roman" w:hAnsi="Times New Roman"/>
          <w:sz w:val="24"/>
          <w:szCs w:val="24"/>
        </w:rPr>
        <w:t>ивной</w:t>
      </w:r>
      <w:r w:rsidRPr="00CD1B18">
        <w:rPr>
          <w:rFonts w:ascii="Times New Roman" w:hAnsi="Times New Roman"/>
          <w:sz w:val="24"/>
          <w:szCs w:val="24"/>
        </w:rPr>
        <w:t xml:space="preserve"> части задания </w:t>
      </w:r>
      <w:r w:rsidRPr="00CD1B18">
        <w:rPr>
          <w:rFonts w:ascii="Times New Roman" w:hAnsi="Times New Roman"/>
          <w:sz w:val="24"/>
          <w:szCs w:val="24"/>
          <w:lang w:val="en-US"/>
        </w:rPr>
        <w:t>II</w:t>
      </w:r>
      <w:r w:rsidRPr="00CD1B18">
        <w:rPr>
          <w:rFonts w:ascii="Times New Roman" w:hAnsi="Times New Roman"/>
          <w:sz w:val="24"/>
          <w:szCs w:val="24"/>
        </w:rPr>
        <w:t xml:space="preserve"> уровня приводится </w:t>
      </w:r>
      <w:r w:rsidRPr="001B14E5">
        <w:rPr>
          <w:rFonts w:ascii="Times New Roman" w:hAnsi="Times New Roman"/>
          <w:sz w:val="24"/>
          <w:szCs w:val="24"/>
        </w:rPr>
        <w:t>задание и инструкция к выполнению.</w:t>
      </w:r>
    </w:p>
    <w:p w:rsidR="00026A62" w:rsidRPr="00435FAA" w:rsidRDefault="00026A62" w:rsidP="00026A62">
      <w:pPr>
        <w:spacing w:after="0" w:line="240" w:lineRule="auto"/>
        <w:ind w:firstLine="709"/>
        <w:jc w:val="both"/>
        <w:rPr>
          <w:rFonts w:ascii="Times New Roman" w:hAnsi="Times New Roman"/>
          <w:sz w:val="24"/>
          <w:szCs w:val="24"/>
        </w:rPr>
      </w:pPr>
      <w:r w:rsidRPr="00254EB6">
        <w:rPr>
          <w:rFonts w:ascii="Times New Roman" w:hAnsi="Times New Roman"/>
          <w:sz w:val="24"/>
          <w:szCs w:val="24"/>
        </w:rPr>
        <w:t xml:space="preserve">Задание: Провести исследование </w:t>
      </w:r>
      <w:proofErr w:type="spellStart"/>
      <w:r w:rsidRPr="00254EB6">
        <w:rPr>
          <w:rFonts w:ascii="Times New Roman" w:hAnsi="Times New Roman"/>
          <w:sz w:val="24"/>
          <w:szCs w:val="24"/>
        </w:rPr>
        <w:t>водообильности</w:t>
      </w:r>
      <w:proofErr w:type="spellEnd"/>
      <w:r w:rsidRPr="00254EB6">
        <w:rPr>
          <w:rFonts w:ascii="Times New Roman" w:hAnsi="Times New Roman"/>
          <w:sz w:val="24"/>
          <w:szCs w:val="24"/>
        </w:rPr>
        <w:t xml:space="preserve"> скважин для прогноза местоположения</w:t>
      </w:r>
      <w:r w:rsidRPr="00435FAA">
        <w:rPr>
          <w:rFonts w:ascii="Times New Roman" w:hAnsi="Times New Roman"/>
          <w:sz w:val="24"/>
          <w:szCs w:val="24"/>
        </w:rPr>
        <w:t xml:space="preserve"> бурения водозаборной скважины</w:t>
      </w:r>
      <w:r>
        <w:rPr>
          <w:rFonts w:ascii="Times New Roman" w:hAnsi="Times New Roman"/>
          <w:sz w:val="24"/>
          <w:szCs w:val="24"/>
        </w:rPr>
        <w:t>.</w:t>
      </w:r>
    </w:p>
    <w:p w:rsidR="00026A62" w:rsidRDefault="00026A62" w:rsidP="00026A62">
      <w:pPr>
        <w:spacing w:after="0" w:line="240" w:lineRule="auto"/>
        <w:ind w:firstLine="709"/>
        <w:contextualSpacing/>
        <w:jc w:val="both"/>
        <w:rPr>
          <w:rFonts w:ascii="Times New Roman" w:hAnsi="Times New Roman"/>
          <w:sz w:val="24"/>
          <w:szCs w:val="24"/>
        </w:rPr>
      </w:pPr>
      <w:r w:rsidRPr="00C40611">
        <w:rPr>
          <w:rFonts w:ascii="Times New Roman" w:hAnsi="Times New Roman"/>
          <w:sz w:val="24"/>
          <w:szCs w:val="24"/>
        </w:rPr>
        <w:t xml:space="preserve">В Забайкальском крае пробурено две скважины на воду №1 и №2. Скважина №1 не дала </w:t>
      </w:r>
      <w:proofErr w:type="spellStart"/>
      <w:r w:rsidRPr="00C40611">
        <w:rPr>
          <w:rFonts w:ascii="Times New Roman" w:hAnsi="Times New Roman"/>
          <w:sz w:val="24"/>
          <w:szCs w:val="24"/>
        </w:rPr>
        <w:t>водоприток</w:t>
      </w:r>
      <w:proofErr w:type="spellEnd"/>
      <w:r w:rsidRPr="00C40611">
        <w:rPr>
          <w:rFonts w:ascii="Times New Roman" w:hAnsi="Times New Roman"/>
          <w:sz w:val="24"/>
          <w:szCs w:val="24"/>
        </w:rPr>
        <w:t xml:space="preserve">. Скважина №2 – вскрыла </w:t>
      </w:r>
      <w:proofErr w:type="spellStart"/>
      <w:r w:rsidRPr="00C40611">
        <w:rPr>
          <w:rFonts w:ascii="Times New Roman" w:hAnsi="Times New Roman"/>
          <w:sz w:val="24"/>
          <w:szCs w:val="24"/>
        </w:rPr>
        <w:t>трещиножильные</w:t>
      </w:r>
      <w:proofErr w:type="spellEnd"/>
      <w:r w:rsidRPr="00C40611">
        <w:rPr>
          <w:rFonts w:ascii="Times New Roman" w:hAnsi="Times New Roman"/>
          <w:sz w:val="24"/>
          <w:szCs w:val="24"/>
        </w:rPr>
        <w:t xml:space="preserve"> воды с небольшим дебитом 10 м3/</w:t>
      </w:r>
      <w:proofErr w:type="spellStart"/>
      <w:r w:rsidRPr="00C40611">
        <w:rPr>
          <w:rFonts w:ascii="Times New Roman" w:hAnsi="Times New Roman"/>
          <w:sz w:val="24"/>
          <w:szCs w:val="24"/>
        </w:rPr>
        <w:t>сут</w:t>
      </w:r>
      <w:proofErr w:type="spellEnd"/>
      <w:r w:rsidRPr="00C40611">
        <w:rPr>
          <w:rFonts w:ascii="Times New Roman" w:hAnsi="Times New Roman"/>
          <w:sz w:val="24"/>
          <w:szCs w:val="24"/>
        </w:rPr>
        <w:t xml:space="preserve">. Геологический разрез представлен </w:t>
      </w:r>
      <w:proofErr w:type="spellStart"/>
      <w:r w:rsidRPr="00C40611">
        <w:rPr>
          <w:rFonts w:ascii="Times New Roman" w:hAnsi="Times New Roman"/>
          <w:sz w:val="24"/>
          <w:szCs w:val="24"/>
        </w:rPr>
        <w:t>гранитоидами</w:t>
      </w:r>
      <w:proofErr w:type="spellEnd"/>
      <w:r w:rsidRPr="00C40611">
        <w:rPr>
          <w:rFonts w:ascii="Times New Roman" w:hAnsi="Times New Roman"/>
          <w:sz w:val="24"/>
          <w:szCs w:val="24"/>
        </w:rPr>
        <w:t xml:space="preserve"> </w:t>
      </w:r>
      <w:proofErr w:type="spellStart"/>
      <w:r w:rsidRPr="00C40611">
        <w:rPr>
          <w:rFonts w:ascii="Times New Roman" w:hAnsi="Times New Roman"/>
          <w:sz w:val="24"/>
          <w:szCs w:val="24"/>
        </w:rPr>
        <w:t>слаботрещиноватыми</w:t>
      </w:r>
      <w:proofErr w:type="spellEnd"/>
      <w:r w:rsidRPr="00C40611">
        <w:rPr>
          <w:rFonts w:ascii="Times New Roman" w:hAnsi="Times New Roman"/>
          <w:sz w:val="24"/>
          <w:szCs w:val="24"/>
        </w:rPr>
        <w:t xml:space="preserve">, перекрытыми четвертичными отложениями мощностью до 5 м. По тектоническим нарушениям циркулируют </w:t>
      </w:r>
      <w:proofErr w:type="spellStart"/>
      <w:r w:rsidRPr="00C40611">
        <w:rPr>
          <w:rFonts w:ascii="Times New Roman" w:hAnsi="Times New Roman"/>
          <w:sz w:val="24"/>
          <w:szCs w:val="24"/>
        </w:rPr>
        <w:t>трещино</w:t>
      </w:r>
      <w:proofErr w:type="spellEnd"/>
      <w:r w:rsidRPr="00C40611">
        <w:rPr>
          <w:rFonts w:ascii="Times New Roman" w:hAnsi="Times New Roman"/>
          <w:sz w:val="24"/>
          <w:szCs w:val="24"/>
        </w:rPr>
        <w:t>-жильные воды, являющиеся источником технического водоснабжения. В районе исследований распространена многолетняя мерзлота мощностью 10-15 м.</w:t>
      </w:r>
    </w:p>
    <w:p w:rsidR="00026A62" w:rsidRPr="00D02E5A" w:rsidRDefault="00026A62" w:rsidP="00026A62">
      <w:pPr>
        <w:spacing w:after="0" w:line="240" w:lineRule="auto"/>
        <w:rPr>
          <w:sz w:val="24"/>
          <w:szCs w:val="24"/>
        </w:rPr>
      </w:pPr>
      <w:r>
        <w:rPr>
          <w:noProof/>
          <w:sz w:val="24"/>
          <w:szCs w:val="24"/>
          <w:lang w:eastAsia="ru-RU"/>
        </w:rPr>
        <w:drawing>
          <wp:inline distT="0" distB="0" distL="0" distR="0">
            <wp:extent cx="6550660" cy="173355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0660" cy="1733550"/>
                    </a:xfrm>
                    <a:prstGeom prst="rect">
                      <a:avLst/>
                    </a:prstGeom>
                    <a:noFill/>
                    <a:ln>
                      <a:noFill/>
                    </a:ln>
                  </pic:spPr>
                </pic:pic>
              </a:graphicData>
            </a:graphic>
          </wp:inline>
        </w:drawing>
      </w:r>
    </w:p>
    <w:p w:rsidR="00026A62" w:rsidRPr="00D02E5A" w:rsidRDefault="00026A62" w:rsidP="00026A62">
      <w:pPr>
        <w:spacing w:after="0" w:line="240" w:lineRule="auto"/>
        <w:rPr>
          <w:sz w:val="24"/>
          <w:szCs w:val="24"/>
        </w:rPr>
      </w:pPr>
    </w:p>
    <w:p w:rsidR="00026A62" w:rsidRPr="007B7C3D" w:rsidRDefault="00026A62" w:rsidP="00026A62">
      <w:pPr>
        <w:spacing w:after="0" w:line="240" w:lineRule="auto"/>
        <w:jc w:val="center"/>
        <w:rPr>
          <w:rFonts w:ascii="Times New Roman" w:hAnsi="Times New Roman"/>
          <w:sz w:val="24"/>
          <w:szCs w:val="24"/>
        </w:rPr>
      </w:pPr>
      <w:r w:rsidRPr="007B7C3D">
        <w:rPr>
          <w:rFonts w:ascii="Times New Roman" w:hAnsi="Times New Roman"/>
          <w:sz w:val="24"/>
          <w:szCs w:val="24"/>
        </w:rPr>
        <w:t xml:space="preserve">Рис. 1. Геоэлектрический разрез по данным </w:t>
      </w:r>
      <w:proofErr w:type="spellStart"/>
      <w:r w:rsidRPr="007B7C3D">
        <w:rPr>
          <w:rFonts w:ascii="Times New Roman" w:hAnsi="Times New Roman"/>
          <w:sz w:val="24"/>
          <w:szCs w:val="24"/>
        </w:rPr>
        <w:t>электротомографии</w:t>
      </w:r>
      <w:proofErr w:type="spellEnd"/>
      <w:r w:rsidRPr="007B7C3D">
        <w:rPr>
          <w:rFonts w:ascii="Times New Roman" w:hAnsi="Times New Roman"/>
          <w:sz w:val="24"/>
          <w:szCs w:val="24"/>
        </w:rPr>
        <w:t>.</w:t>
      </w:r>
    </w:p>
    <w:p w:rsidR="00026A62" w:rsidRPr="00C40611" w:rsidRDefault="00026A62" w:rsidP="00026A62">
      <w:pPr>
        <w:spacing w:after="0" w:line="240" w:lineRule="auto"/>
        <w:ind w:firstLine="709"/>
        <w:contextualSpacing/>
        <w:jc w:val="both"/>
        <w:rPr>
          <w:rFonts w:ascii="Times New Roman" w:hAnsi="Times New Roman"/>
          <w:sz w:val="24"/>
          <w:szCs w:val="24"/>
        </w:rPr>
      </w:pPr>
    </w:p>
    <w:p w:rsidR="00026A62" w:rsidRDefault="00026A62" w:rsidP="00026A62">
      <w:pPr>
        <w:spacing w:after="0" w:line="240" w:lineRule="auto"/>
        <w:ind w:firstLine="562"/>
        <w:jc w:val="both"/>
        <w:rPr>
          <w:rFonts w:ascii="Times New Roman" w:hAnsi="Times New Roman"/>
          <w:sz w:val="24"/>
          <w:szCs w:val="24"/>
        </w:rPr>
      </w:pPr>
      <w:r w:rsidRPr="00CD1B18">
        <w:rPr>
          <w:rFonts w:ascii="Times New Roman" w:hAnsi="Times New Roman"/>
          <w:sz w:val="24"/>
          <w:szCs w:val="24"/>
        </w:rPr>
        <w:t>При подготовке к Олимпиаде рекомендуется участникам подгот</w:t>
      </w:r>
      <w:r>
        <w:rPr>
          <w:rFonts w:ascii="Times New Roman" w:hAnsi="Times New Roman"/>
          <w:sz w:val="24"/>
          <w:szCs w:val="24"/>
        </w:rPr>
        <w:t>овиться к выполнению этих задач:</w:t>
      </w:r>
    </w:p>
    <w:p w:rsidR="00026A62" w:rsidRPr="00254EB6" w:rsidRDefault="00026A62" w:rsidP="00026A62">
      <w:pPr>
        <w:spacing w:after="0" w:line="240" w:lineRule="auto"/>
        <w:ind w:firstLine="709"/>
        <w:jc w:val="both"/>
        <w:rPr>
          <w:rFonts w:ascii="Times New Roman" w:hAnsi="Times New Roman"/>
          <w:sz w:val="24"/>
          <w:szCs w:val="24"/>
        </w:rPr>
      </w:pPr>
      <w:r w:rsidRPr="00254EB6">
        <w:rPr>
          <w:rFonts w:ascii="Times New Roman" w:hAnsi="Times New Roman"/>
          <w:sz w:val="24"/>
          <w:szCs w:val="24"/>
        </w:rPr>
        <w:t xml:space="preserve">Задача 1. Провести геологическую интерпретацию геоэлектрического разреза и нарисовать геологический разрез, охарактеризовав породы с разным удельным электрическим сопротивлением (УЭС) и выделив горные породы и </w:t>
      </w:r>
      <w:r w:rsidRPr="00254EB6">
        <w:rPr>
          <w:rFonts w:ascii="Times New Roman" w:eastAsia="Times New Roman" w:hAnsi="Times New Roman"/>
          <w:sz w:val="24"/>
          <w:szCs w:val="24"/>
        </w:rPr>
        <w:t>тектонические нарушения</w:t>
      </w:r>
      <w:r w:rsidRPr="00254EB6">
        <w:rPr>
          <w:rFonts w:ascii="Times New Roman" w:hAnsi="Times New Roman"/>
          <w:sz w:val="24"/>
          <w:szCs w:val="24"/>
        </w:rPr>
        <w:t xml:space="preserve">. </w:t>
      </w:r>
    </w:p>
    <w:p w:rsidR="00026A62" w:rsidRPr="00254EB6" w:rsidRDefault="00026A62" w:rsidP="00026A62">
      <w:pPr>
        <w:spacing w:after="0" w:line="240" w:lineRule="auto"/>
        <w:ind w:firstLine="709"/>
        <w:jc w:val="both"/>
        <w:rPr>
          <w:rFonts w:ascii="Times New Roman" w:hAnsi="Times New Roman"/>
          <w:sz w:val="24"/>
          <w:szCs w:val="24"/>
        </w:rPr>
      </w:pPr>
      <w:r w:rsidRPr="00254EB6">
        <w:rPr>
          <w:rFonts w:ascii="Times New Roman" w:hAnsi="Times New Roman"/>
          <w:sz w:val="24"/>
          <w:szCs w:val="24"/>
        </w:rPr>
        <w:t>Задача 2. Описать различия водоносности скважин</w:t>
      </w:r>
    </w:p>
    <w:p w:rsidR="00026A62" w:rsidRPr="00254EB6" w:rsidRDefault="00026A62" w:rsidP="00026A62">
      <w:pPr>
        <w:spacing w:after="0" w:line="240" w:lineRule="auto"/>
        <w:ind w:firstLine="709"/>
        <w:jc w:val="both"/>
        <w:rPr>
          <w:rFonts w:ascii="Times New Roman" w:hAnsi="Times New Roman"/>
          <w:sz w:val="24"/>
          <w:szCs w:val="24"/>
        </w:rPr>
      </w:pPr>
      <w:r w:rsidRPr="00254EB6">
        <w:rPr>
          <w:rFonts w:ascii="Times New Roman" w:hAnsi="Times New Roman"/>
          <w:sz w:val="24"/>
          <w:szCs w:val="24"/>
        </w:rPr>
        <w:t>Задача 3. Запроектировать местоположение перспективной скважины на воду</w:t>
      </w:r>
    </w:p>
    <w:p w:rsidR="00026A62" w:rsidRDefault="00026A62" w:rsidP="00026A62">
      <w:pPr>
        <w:spacing w:after="0" w:line="240" w:lineRule="auto"/>
        <w:ind w:firstLine="562"/>
        <w:jc w:val="center"/>
        <w:rPr>
          <w:rFonts w:ascii="Times New Roman" w:hAnsi="Times New Roman"/>
          <w:b/>
          <w:sz w:val="24"/>
          <w:szCs w:val="24"/>
        </w:rPr>
      </w:pPr>
    </w:p>
    <w:p w:rsidR="00026A62" w:rsidRPr="004D7546" w:rsidRDefault="00026A62" w:rsidP="00E17B62">
      <w:pPr>
        <w:spacing w:after="0" w:line="240" w:lineRule="auto"/>
        <w:jc w:val="center"/>
        <w:rPr>
          <w:rFonts w:ascii="Times New Roman" w:hAnsi="Times New Roman"/>
          <w:b/>
          <w:sz w:val="24"/>
          <w:szCs w:val="24"/>
        </w:rPr>
      </w:pPr>
      <w:r w:rsidRPr="004D7546">
        <w:rPr>
          <w:rFonts w:ascii="Times New Roman" w:hAnsi="Times New Roman"/>
          <w:b/>
          <w:sz w:val="24"/>
          <w:szCs w:val="24"/>
        </w:rPr>
        <w:t>Инструкция к выполнению</w:t>
      </w:r>
    </w:p>
    <w:p w:rsidR="00026A62" w:rsidRPr="00D02E5A" w:rsidRDefault="00026A62" w:rsidP="00026A62">
      <w:pPr>
        <w:spacing w:after="0" w:line="240" w:lineRule="auto"/>
        <w:ind w:firstLine="562"/>
        <w:jc w:val="both"/>
        <w:rPr>
          <w:rFonts w:ascii="Times New Roman" w:hAnsi="Times New Roman"/>
          <w:sz w:val="24"/>
          <w:szCs w:val="24"/>
        </w:rPr>
      </w:pPr>
      <w:r w:rsidRPr="00D02E5A">
        <w:rPr>
          <w:rFonts w:ascii="Times New Roman" w:hAnsi="Times New Roman"/>
          <w:sz w:val="24"/>
          <w:szCs w:val="24"/>
        </w:rPr>
        <w:t>Если вы хотите пробурить скважину на воду – важно</w:t>
      </w:r>
      <w:r>
        <w:rPr>
          <w:rFonts w:ascii="Times New Roman" w:hAnsi="Times New Roman"/>
          <w:sz w:val="24"/>
          <w:szCs w:val="24"/>
        </w:rPr>
        <w:t>,</w:t>
      </w:r>
      <w:r w:rsidRPr="00D02E5A">
        <w:rPr>
          <w:rFonts w:ascii="Times New Roman" w:hAnsi="Times New Roman"/>
          <w:sz w:val="24"/>
          <w:szCs w:val="24"/>
        </w:rPr>
        <w:t xml:space="preserve"> предварительно</w:t>
      </w:r>
      <w:r>
        <w:rPr>
          <w:rFonts w:ascii="Times New Roman" w:hAnsi="Times New Roman"/>
          <w:sz w:val="24"/>
          <w:szCs w:val="24"/>
        </w:rPr>
        <w:t>,</w:t>
      </w:r>
      <w:r w:rsidRPr="00D02E5A">
        <w:rPr>
          <w:rFonts w:ascii="Times New Roman" w:hAnsi="Times New Roman"/>
          <w:sz w:val="24"/>
          <w:szCs w:val="24"/>
        </w:rPr>
        <w:t xml:space="preserve"> определить место бурения, так как водоносные геологические структуры распространены не повсеместно.</w:t>
      </w:r>
    </w:p>
    <w:p w:rsidR="00026A62" w:rsidRPr="00D02E5A" w:rsidRDefault="00026A62" w:rsidP="00026A62">
      <w:pPr>
        <w:spacing w:after="0" w:line="240" w:lineRule="auto"/>
        <w:ind w:firstLine="562"/>
        <w:jc w:val="both"/>
        <w:rPr>
          <w:rFonts w:ascii="Times New Roman" w:hAnsi="Times New Roman"/>
          <w:sz w:val="24"/>
          <w:szCs w:val="24"/>
        </w:rPr>
      </w:pPr>
      <w:r w:rsidRPr="00D02E5A">
        <w:rPr>
          <w:rFonts w:ascii="Times New Roman" w:hAnsi="Times New Roman"/>
          <w:sz w:val="24"/>
          <w:szCs w:val="24"/>
        </w:rPr>
        <w:t>Геофизические методы помогают установить положение водоносного разлома, оценить толщину перекрывающих пород, обнаружить водоупорный пласт на глубине. Эта информация поможет вам оценить стоимость бурения скважины, а самое главное – вы минимизируете риск бурения сухой скважины.</w:t>
      </w:r>
    </w:p>
    <w:p w:rsidR="00026A62" w:rsidRPr="00D02E5A" w:rsidRDefault="00026A62" w:rsidP="00026A62">
      <w:pPr>
        <w:spacing w:after="0" w:line="240" w:lineRule="auto"/>
        <w:ind w:firstLine="562"/>
        <w:jc w:val="both"/>
        <w:rPr>
          <w:rFonts w:ascii="Times New Roman" w:hAnsi="Times New Roman"/>
          <w:sz w:val="24"/>
          <w:szCs w:val="24"/>
        </w:rPr>
      </w:pPr>
      <w:r w:rsidRPr="00D02E5A">
        <w:rPr>
          <w:rFonts w:ascii="Times New Roman" w:hAnsi="Times New Roman"/>
          <w:sz w:val="24"/>
          <w:szCs w:val="24"/>
        </w:rPr>
        <w:t xml:space="preserve">Основные водоносные структуры: </w:t>
      </w:r>
    </w:p>
    <w:p w:rsidR="00026A62" w:rsidRPr="00C40611" w:rsidRDefault="00026A62" w:rsidP="005E021B">
      <w:pPr>
        <w:pStyle w:val="a6"/>
        <w:numPr>
          <w:ilvl w:val="0"/>
          <w:numId w:val="40"/>
        </w:numPr>
        <w:spacing w:after="0" w:line="240" w:lineRule="auto"/>
        <w:jc w:val="both"/>
        <w:rPr>
          <w:rFonts w:ascii="Times New Roman" w:hAnsi="Times New Roman"/>
          <w:sz w:val="24"/>
          <w:szCs w:val="24"/>
        </w:rPr>
      </w:pPr>
      <w:r w:rsidRPr="00C40611">
        <w:rPr>
          <w:rFonts w:ascii="Times New Roman" w:hAnsi="Times New Roman"/>
          <w:sz w:val="24"/>
          <w:szCs w:val="24"/>
        </w:rPr>
        <w:t>разломы или места их пересечения</w:t>
      </w:r>
    </w:p>
    <w:p w:rsidR="00026A62" w:rsidRPr="00C40611" w:rsidRDefault="00026A62" w:rsidP="005E021B">
      <w:pPr>
        <w:pStyle w:val="a6"/>
        <w:numPr>
          <w:ilvl w:val="0"/>
          <w:numId w:val="40"/>
        </w:numPr>
        <w:spacing w:after="0" w:line="240" w:lineRule="auto"/>
        <w:jc w:val="both"/>
        <w:rPr>
          <w:rFonts w:ascii="Times New Roman" w:hAnsi="Times New Roman"/>
          <w:sz w:val="24"/>
          <w:szCs w:val="24"/>
        </w:rPr>
      </w:pPr>
      <w:r w:rsidRPr="00C40611">
        <w:rPr>
          <w:rFonts w:ascii="Times New Roman" w:hAnsi="Times New Roman"/>
          <w:sz w:val="24"/>
          <w:szCs w:val="24"/>
        </w:rPr>
        <w:t>трещиноватые скальные породы</w:t>
      </w:r>
    </w:p>
    <w:p w:rsidR="00026A62" w:rsidRDefault="00026A62" w:rsidP="005E021B">
      <w:pPr>
        <w:pStyle w:val="a6"/>
        <w:numPr>
          <w:ilvl w:val="0"/>
          <w:numId w:val="40"/>
        </w:numPr>
        <w:spacing w:after="0" w:line="240" w:lineRule="auto"/>
        <w:jc w:val="both"/>
        <w:rPr>
          <w:rFonts w:ascii="Times New Roman" w:hAnsi="Times New Roman"/>
          <w:sz w:val="24"/>
          <w:szCs w:val="24"/>
        </w:rPr>
      </w:pPr>
      <w:r w:rsidRPr="00C40611">
        <w:rPr>
          <w:rFonts w:ascii="Times New Roman" w:hAnsi="Times New Roman"/>
          <w:sz w:val="24"/>
          <w:szCs w:val="24"/>
        </w:rPr>
        <w:t>слои песков в глинистых породах</w:t>
      </w:r>
    </w:p>
    <w:p w:rsidR="00026A62" w:rsidRDefault="00026A62" w:rsidP="00026A62">
      <w:pPr>
        <w:spacing w:after="0" w:line="240" w:lineRule="auto"/>
        <w:jc w:val="both"/>
        <w:rPr>
          <w:rFonts w:ascii="Times New Roman" w:hAnsi="Times New Roman"/>
          <w:sz w:val="24"/>
          <w:szCs w:val="24"/>
        </w:rPr>
      </w:pPr>
      <w:r w:rsidRPr="00254EB6">
        <w:rPr>
          <w:rFonts w:ascii="Times New Roman" w:hAnsi="Times New Roman"/>
          <w:sz w:val="24"/>
          <w:szCs w:val="24"/>
        </w:rPr>
        <w:t>Задача 1.</w:t>
      </w:r>
      <w:r w:rsidRPr="00F07A2C">
        <w:rPr>
          <w:rFonts w:ascii="Times New Roman" w:hAnsi="Times New Roman"/>
          <w:sz w:val="24"/>
          <w:szCs w:val="24"/>
        </w:rPr>
        <w:t xml:space="preserve"> </w:t>
      </w:r>
      <w:r w:rsidRPr="00956D98">
        <w:rPr>
          <w:rFonts w:ascii="Times New Roman" w:hAnsi="Times New Roman"/>
          <w:sz w:val="24"/>
          <w:szCs w:val="24"/>
        </w:rPr>
        <w:t xml:space="preserve">На основании </w:t>
      </w:r>
      <w:r w:rsidRPr="00C40611">
        <w:rPr>
          <w:rFonts w:ascii="Times New Roman" w:hAnsi="Times New Roman"/>
          <w:b/>
          <w:sz w:val="24"/>
          <w:szCs w:val="24"/>
        </w:rPr>
        <w:t>литературных, справочных и интернет данных</w:t>
      </w:r>
      <w:r w:rsidRPr="00956D98">
        <w:rPr>
          <w:rFonts w:ascii="Times New Roman" w:hAnsi="Times New Roman"/>
          <w:sz w:val="24"/>
          <w:szCs w:val="24"/>
        </w:rPr>
        <w:t xml:space="preserve"> выбрать наиболее</w:t>
      </w:r>
      <w:r>
        <w:rPr>
          <w:rFonts w:ascii="Times New Roman" w:hAnsi="Times New Roman"/>
          <w:sz w:val="24"/>
          <w:szCs w:val="24"/>
        </w:rPr>
        <w:t xml:space="preserve"> возможные  </w:t>
      </w:r>
      <w:r w:rsidRPr="00F07A2C">
        <w:rPr>
          <w:rFonts w:ascii="Times New Roman" w:hAnsi="Times New Roman"/>
          <w:sz w:val="24"/>
          <w:szCs w:val="24"/>
        </w:rPr>
        <w:t>геологические разности</w:t>
      </w:r>
      <w:r w:rsidRPr="004D7546">
        <w:rPr>
          <w:rFonts w:ascii="Times New Roman" w:hAnsi="Times New Roman"/>
          <w:sz w:val="24"/>
          <w:szCs w:val="24"/>
        </w:rPr>
        <w:t xml:space="preserve"> </w:t>
      </w:r>
      <w:r w:rsidRPr="00F07A2C">
        <w:rPr>
          <w:rFonts w:ascii="Times New Roman" w:hAnsi="Times New Roman"/>
          <w:sz w:val="24"/>
          <w:szCs w:val="24"/>
        </w:rPr>
        <w:t>с разным удельным электрическим сопротивлением (УЭС)</w:t>
      </w:r>
      <w:r>
        <w:rPr>
          <w:rFonts w:ascii="Times New Roman" w:hAnsi="Times New Roman"/>
          <w:sz w:val="24"/>
          <w:szCs w:val="24"/>
        </w:rPr>
        <w:t xml:space="preserve">. </w:t>
      </w:r>
    </w:p>
    <w:p w:rsidR="00026A62" w:rsidRDefault="00026A62" w:rsidP="00026A62">
      <w:pPr>
        <w:spacing w:after="0" w:line="240" w:lineRule="auto"/>
        <w:ind w:firstLine="562"/>
        <w:jc w:val="both"/>
        <w:rPr>
          <w:rFonts w:ascii="Times New Roman" w:eastAsia="Times New Roman" w:hAnsi="Times New Roman"/>
          <w:sz w:val="24"/>
          <w:szCs w:val="24"/>
        </w:rPr>
      </w:pPr>
      <w:r>
        <w:rPr>
          <w:rFonts w:ascii="Times New Roman" w:hAnsi="Times New Roman"/>
          <w:sz w:val="24"/>
          <w:szCs w:val="24"/>
        </w:rPr>
        <w:t xml:space="preserve">Выделить </w:t>
      </w:r>
      <w:r w:rsidRPr="00F07A2C">
        <w:rPr>
          <w:rFonts w:ascii="Times New Roman" w:eastAsia="Times New Roman" w:hAnsi="Times New Roman"/>
          <w:sz w:val="24"/>
          <w:szCs w:val="24"/>
        </w:rPr>
        <w:t xml:space="preserve">не </w:t>
      </w:r>
      <w:r>
        <w:rPr>
          <w:rFonts w:ascii="Times New Roman" w:eastAsia="Times New Roman" w:hAnsi="Times New Roman"/>
          <w:sz w:val="24"/>
          <w:szCs w:val="24"/>
        </w:rPr>
        <w:t xml:space="preserve">менее четырех </w:t>
      </w:r>
      <w:r w:rsidRPr="00F07A2C">
        <w:rPr>
          <w:rFonts w:ascii="Times New Roman" w:eastAsia="Times New Roman" w:hAnsi="Times New Roman"/>
          <w:sz w:val="24"/>
          <w:szCs w:val="24"/>
        </w:rPr>
        <w:t xml:space="preserve"> пород </w:t>
      </w:r>
      <w:r>
        <w:rPr>
          <w:rFonts w:ascii="Times New Roman" w:eastAsia="Times New Roman" w:hAnsi="Times New Roman"/>
          <w:sz w:val="24"/>
          <w:szCs w:val="24"/>
        </w:rPr>
        <w:t xml:space="preserve">на  </w:t>
      </w:r>
      <w:r>
        <w:rPr>
          <w:rFonts w:ascii="Times New Roman" w:hAnsi="Times New Roman"/>
          <w:sz w:val="24"/>
          <w:szCs w:val="24"/>
        </w:rPr>
        <w:t>геоэлектрическом</w:t>
      </w:r>
      <w:r w:rsidRPr="00DE5D0A">
        <w:rPr>
          <w:rFonts w:ascii="Times New Roman" w:hAnsi="Times New Roman"/>
          <w:sz w:val="24"/>
          <w:szCs w:val="24"/>
        </w:rPr>
        <w:t xml:space="preserve"> разрез</w:t>
      </w:r>
      <w:r>
        <w:rPr>
          <w:rFonts w:ascii="Times New Roman" w:hAnsi="Times New Roman"/>
          <w:sz w:val="24"/>
          <w:szCs w:val="24"/>
        </w:rPr>
        <w:t>е</w:t>
      </w:r>
      <w:r w:rsidRPr="00F07A2C">
        <w:rPr>
          <w:rFonts w:ascii="Times New Roman" w:eastAsia="Times New Roman" w:hAnsi="Times New Roman"/>
          <w:sz w:val="24"/>
          <w:szCs w:val="24"/>
        </w:rPr>
        <w:t xml:space="preserve"> и тектонические нарушения</w:t>
      </w:r>
      <w:r>
        <w:rPr>
          <w:rFonts w:ascii="Times New Roman" w:eastAsia="Times New Roman" w:hAnsi="Times New Roman"/>
          <w:sz w:val="24"/>
          <w:szCs w:val="24"/>
        </w:rPr>
        <w:t>.</w:t>
      </w:r>
    </w:p>
    <w:p w:rsidR="00026A62" w:rsidRDefault="00026A62" w:rsidP="00026A62">
      <w:pPr>
        <w:spacing w:after="0" w:line="240" w:lineRule="auto"/>
        <w:ind w:firstLine="562"/>
        <w:jc w:val="both"/>
        <w:rPr>
          <w:rFonts w:ascii="Times New Roman" w:eastAsia="Times New Roman" w:hAnsi="Times New Roman"/>
          <w:sz w:val="24"/>
          <w:szCs w:val="24"/>
        </w:rPr>
      </w:pPr>
      <w:r>
        <w:rPr>
          <w:rFonts w:ascii="Times New Roman" w:eastAsia="Times New Roman" w:hAnsi="Times New Roman"/>
          <w:sz w:val="24"/>
          <w:szCs w:val="24"/>
        </w:rPr>
        <w:t>Для удобства выполнения задачи рекомендуем составить вспомогательную таблицу</w:t>
      </w:r>
      <w:r w:rsidRPr="00F07A2C">
        <w:rPr>
          <w:rFonts w:ascii="Times New Roman" w:eastAsia="Times New Roman" w:hAnsi="Times New Roman"/>
          <w:sz w:val="24"/>
          <w:szCs w:val="24"/>
        </w:rPr>
        <w:t xml:space="preserve"> </w:t>
      </w:r>
      <w:r>
        <w:rPr>
          <w:rFonts w:ascii="Times New Roman" w:eastAsia="Times New Roman" w:hAnsi="Times New Roman"/>
          <w:sz w:val="24"/>
          <w:szCs w:val="24"/>
        </w:rPr>
        <w:t>1.</w:t>
      </w:r>
      <w:r w:rsidRPr="00F07A2C">
        <w:rPr>
          <w:rFonts w:ascii="Times New Roman" w:eastAsia="Times New Roman" w:hAnsi="Times New Roman"/>
          <w:sz w:val="24"/>
          <w:szCs w:val="24"/>
        </w:rPr>
        <w:t xml:space="preserve"> </w:t>
      </w:r>
    </w:p>
    <w:p w:rsidR="00026A62" w:rsidRDefault="00026A62" w:rsidP="00026A62">
      <w:pPr>
        <w:spacing w:after="0" w:line="240" w:lineRule="auto"/>
        <w:jc w:val="both"/>
        <w:rPr>
          <w:rFonts w:ascii="Times New Roman" w:eastAsia="Times New Roman" w:hAnsi="Times New Roman"/>
          <w:sz w:val="24"/>
          <w:szCs w:val="24"/>
        </w:rPr>
      </w:pPr>
    </w:p>
    <w:p w:rsidR="00026A62" w:rsidRDefault="00026A62" w:rsidP="00026A62">
      <w:pPr>
        <w:rPr>
          <w:rFonts w:ascii="Times New Roman" w:hAnsi="Times New Roman"/>
          <w:sz w:val="24"/>
          <w:szCs w:val="24"/>
        </w:rPr>
      </w:pPr>
      <w:r>
        <w:rPr>
          <w:rFonts w:ascii="Times New Roman" w:eastAsia="Times New Roman" w:hAnsi="Times New Roman"/>
          <w:sz w:val="24"/>
          <w:szCs w:val="24"/>
        </w:rPr>
        <w:t>Таблица 1</w:t>
      </w:r>
      <w:r>
        <w:rPr>
          <w:rFonts w:ascii="Times New Roman" w:hAnsi="Times New Roman"/>
          <w:sz w:val="24"/>
          <w:szCs w:val="24"/>
        </w:rPr>
        <w:t>– Удельные электрические сопротивления для различных горных пород, тектонические нарушения и их условные обозначения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89"/>
        <w:gridCol w:w="2552"/>
        <w:gridCol w:w="1914"/>
      </w:tblGrid>
      <w:tr w:rsidR="00026A62" w:rsidRPr="00F07A2C" w:rsidTr="00964464">
        <w:tc>
          <w:tcPr>
            <w:tcW w:w="851" w:type="dxa"/>
          </w:tcPr>
          <w:p w:rsidR="00026A62" w:rsidRPr="00F07A2C" w:rsidRDefault="00026A62" w:rsidP="00964464">
            <w:pPr>
              <w:spacing w:after="0" w:line="240" w:lineRule="auto"/>
              <w:jc w:val="center"/>
              <w:rPr>
                <w:rFonts w:ascii="Times New Roman" w:hAnsi="Times New Roman"/>
                <w:b/>
                <w:sz w:val="24"/>
                <w:szCs w:val="24"/>
              </w:rPr>
            </w:pPr>
            <w:r w:rsidRPr="00F07A2C">
              <w:rPr>
                <w:rFonts w:ascii="Times New Roman" w:hAnsi="Times New Roman"/>
                <w:b/>
                <w:sz w:val="24"/>
                <w:szCs w:val="24"/>
              </w:rPr>
              <w:t xml:space="preserve">№ </w:t>
            </w:r>
            <w:proofErr w:type="gramStart"/>
            <w:r w:rsidRPr="00F07A2C">
              <w:rPr>
                <w:rFonts w:ascii="Times New Roman" w:hAnsi="Times New Roman"/>
                <w:b/>
                <w:sz w:val="24"/>
                <w:szCs w:val="24"/>
              </w:rPr>
              <w:t>п</w:t>
            </w:r>
            <w:proofErr w:type="gramEnd"/>
            <w:r w:rsidRPr="00F07A2C">
              <w:rPr>
                <w:rFonts w:ascii="Times New Roman" w:hAnsi="Times New Roman"/>
                <w:b/>
                <w:sz w:val="24"/>
                <w:szCs w:val="24"/>
              </w:rPr>
              <w:t>/п</w:t>
            </w:r>
          </w:p>
        </w:tc>
        <w:tc>
          <w:tcPr>
            <w:tcW w:w="4889" w:type="dxa"/>
            <w:shd w:val="clear" w:color="auto" w:fill="auto"/>
          </w:tcPr>
          <w:p w:rsidR="00026A62" w:rsidRPr="00F07A2C" w:rsidRDefault="00026A62" w:rsidP="00964464">
            <w:pPr>
              <w:spacing w:after="0" w:line="240" w:lineRule="auto"/>
              <w:jc w:val="center"/>
              <w:rPr>
                <w:rFonts w:ascii="Times New Roman" w:hAnsi="Times New Roman"/>
                <w:b/>
                <w:sz w:val="24"/>
                <w:szCs w:val="24"/>
              </w:rPr>
            </w:pPr>
            <w:r w:rsidRPr="00F07A2C">
              <w:rPr>
                <w:rFonts w:ascii="Times New Roman" w:hAnsi="Times New Roman"/>
                <w:b/>
                <w:sz w:val="24"/>
                <w:szCs w:val="24"/>
              </w:rPr>
              <w:t>Геологические разности</w:t>
            </w:r>
          </w:p>
        </w:tc>
        <w:tc>
          <w:tcPr>
            <w:tcW w:w="2552" w:type="dxa"/>
            <w:shd w:val="clear" w:color="auto" w:fill="auto"/>
          </w:tcPr>
          <w:p w:rsidR="00026A62" w:rsidRPr="00F07A2C" w:rsidRDefault="00026A62" w:rsidP="00964464">
            <w:pPr>
              <w:spacing w:after="0" w:line="240" w:lineRule="auto"/>
              <w:jc w:val="center"/>
              <w:rPr>
                <w:rFonts w:ascii="Times New Roman" w:hAnsi="Times New Roman"/>
                <w:b/>
                <w:sz w:val="24"/>
                <w:szCs w:val="24"/>
              </w:rPr>
            </w:pPr>
            <w:r w:rsidRPr="00F07A2C">
              <w:rPr>
                <w:rFonts w:ascii="Times New Roman" w:hAnsi="Times New Roman"/>
                <w:b/>
                <w:sz w:val="24"/>
                <w:szCs w:val="24"/>
              </w:rPr>
              <w:t>УЭС, Ом*</w:t>
            </w:r>
            <w:proofErr w:type="gramStart"/>
            <w:r w:rsidRPr="00F07A2C">
              <w:rPr>
                <w:rFonts w:ascii="Times New Roman" w:hAnsi="Times New Roman"/>
                <w:b/>
                <w:sz w:val="24"/>
                <w:szCs w:val="24"/>
              </w:rPr>
              <w:t>м</w:t>
            </w:r>
            <w:proofErr w:type="gramEnd"/>
          </w:p>
        </w:tc>
        <w:tc>
          <w:tcPr>
            <w:tcW w:w="1914" w:type="dxa"/>
          </w:tcPr>
          <w:p w:rsidR="00026A62" w:rsidRPr="00F07A2C" w:rsidRDefault="00026A62" w:rsidP="00964464">
            <w:pPr>
              <w:spacing w:after="0" w:line="240" w:lineRule="auto"/>
              <w:jc w:val="center"/>
              <w:rPr>
                <w:rFonts w:ascii="Times New Roman" w:hAnsi="Times New Roman"/>
                <w:b/>
                <w:sz w:val="24"/>
                <w:szCs w:val="24"/>
              </w:rPr>
            </w:pPr>
            <w:r w:rsidRPr="00F07A2C">
              <w:rPr>
                <w:rFonts w:ascii="Times New Roman" w:eastAsia="Times New Roman" w:hAnsi="Times New Roman"/>
                <w:b/>
                <w:sz w:val="24"/>
                <w:szCs w:val="24"/>
              </w:rPr>
              <w:t>Условные знаки</w:t>
            </w:r>
          </w:p>
        </w:tc>
      </w:tr>
      <w:tr w:rsidR="00026A62" w:rsidRPr="00F07A2C" w:rsidTr="00964464">
        <w:tc>
          <w:tcPr>
            <w:tcW w:w="851" w:type="dxa"/>
          </w:tcPr>
          <w:p w:rsidR="00026A62" w:rsidRPr="00F07A2C" w:rsidRDefault="00026A62" w:rsidP="00964464">
            <w:pPr>
              <w:spacing w:after="0" w:line="240" w:lineRule="auto"/>
              <w:jc w:val="center"/>
              <w:rPr>
                <w:rFonts w:ascii="Times New Roman" w:hAnsi="Times New Roman"/>
                <w:b/>
                <w:sz w:val="24"/>
                <w:szCs w:val="24"/>
              </w:rPr>
            </w:pPr>
            <w:r w:rsidRPr="00F07A2C">
              <w:rPr>
                <w:rFonts w:ascii="Times New Roman" w:hAnsi="Times New Roman"/>
                <w:b/>
                <w:sz w:val="24"/>
                <w:szCs w:val="24"/>
              </w:rPr>
              <w:t>А</w:t>
            </w:r>
          </w:p>
        </w:tc>
        <w:tc>
          <w:tcPr>
            <w:tcW w:w="4889" w:type="dxa"/>
            <w:shd w:val="clear" w:color="auto" w:fill="auto"/>
          </w:tcPr>
          <w:p w:rsidR="00026A62" w:rsidRPr="00F07A2C" w:rsidRDefault="00026A62" w:rsidP="00964464">
            <w:pPr>
              <w:spacing w:after="0" w:line="240" w:lineRule="auto"/>
              <w:jc w:val="center"/>
              <w:rPr>
                <w:rFonts w:ascii="Times New Roman" w:hAnsi="Times New Roman"/>
                <w:b/>
                <w:sz w:val="24"/>
                <w:szCs w:val="24"/>
              </w:rPr>
            </w:pPr>
            <w:r w:rsidRPr="00F07A2C">
              <w:rPr>
                <w:rFonts w:ascii="Times New Roman" w:hAnsi="Times New Roman"/>
                <w:b/>
                <w:sz w:val="24"/>
                <w:szCs w:val="24"/>
              </w:rPr>
              <w:t>1</w:t>
            </w:r>
          </w:p>
        </w:tc>
        <w:tc>
          <w:tcPr>
            <w:tcW w:w="2552" w:type="dxa"/>
            <w:shd w:val="clear" w:color="auto" w:fill="auto"/>
          </w:tcPr>
          <w:p w:rsidR="00026A62" w:rsidRPr="00F07A2C" w:rsidRDefault="00026A62" w:rsidP="00964464">
            <w:pPr>
              <w:spacing w:after="0" w:line="240" w:lineRule="auto"/>
              <w:jc w:val="center"/>
              <w:rPr>
                <w:rFonts w:ascii="Times New Roman" w:hAnsi="Times New Roman"/>
                <w:b/>
                <w:sz w:val="24"/>
                <w:szCs w:val="24"/>
              </w:rPr>
            </w:pPr>
            <w:r w:rsidRPr="00F07A2C">
              <w:rPr>
                <w:rFonts w:ascii="Times New Roman" w:hAnsi="Times New Roman"/>
                <w:b/>
                <w:sz w:val="24"/>
                <w:szCs w:val="24"/>
              </w:rPr>
              <w:t>2</w:t>
            </w:r>
          </w:p>
        </w:tc>
        <w:tc>
          <w:tcPr>
            <w:tcW w:w="1914" w:type="dxa"/>
          </w:tcPr>
          <w:p w:rsidR="00026A62" w:rsidRPr="00F07A2C" w:rsidRDefault="00026A62" w:rsidP="00964464">
            <w:pPr>
              <w:spacing w:after="0" w:line="240" w:lineRule="auto"/>
              <w:jc w:val="center"/>
              <w:rPr>
                <w:rFonts w:ascii="Times New Roman" w:eastAsia="Times New Roman" w:hAnsi="Times New Roman"/>
                <w:b/>
                <w:sz w:val="24"/>
                <w:szCs w:val="24"/>
              </w:rPr>
            </w:pPr>
            <w:r w:rsidRPr="00F07A2C">
              <w:rPr>
                <w:rFonts w:ascii="Times New Roman" w:eastAsia="Times New Roman" w:hAnsi="Times New Roman"/>
                <w:b/>
                <w:sz w:val="24"/>
                <w:szCs w:val="24"/>
              </w:rPr>
              <w:t>3</w:t>
            </w:r>
          </w:p>
        </w:tc>
      </w:tr>
      <w:tr w:rsidR="00026A62" w:rsidRPr="00F07A2C" w:rsidTr="00964464">
        <w:tc>
          <w:tcPr>
            <w:tcW w:w="851" w:type="dxa"/>
          </w:tcPr>
          <w:p w:rsidR="00026A62" w:rsidRPr="00F07A2C" w:rsidRDefault="00026A62" w:rsidP="005E021B">
            <w:pPr>
              <w:numPr>
                <w:ilvl w:val="0"/>
                <w:numId w:val="39"/>
              </w:numPr>
              <w:spacing w:after="0" w:line="240" w:lineRule="auto"/>
              <w:rPr>
                <w:rFonts w:ascii="Times New Roman" w:eastAsia="Times New Roman" w:hAnsi="Times New Roman"/>
                <w:sz w:val="24"/>
                <w:szCs w:val="24"/>
              </w:rPr>
            </w:pPr>
          </w:p>
        </w:tc>
        <w:tc>
          <w:tcPr>
            <w:tcW w:w="4889" w:type="dxa"/>
            <w:shd w:val="clear" w:color="auto" w:fill="auto"/>
          </w:tcPr>
          <w:p w:rsidR="00026A62" w:rsidRPr="00F07A2C" w:rsidRDefault="00026A62" w:rsidP="00964464">
            <w:pPr>
              <w:spacing w:after="0" w:line="240" w:lineRule="auto"/>
              <w:rPr>
                <w:rFonts w:ascii="Times New Roman" w:hAnsi="Times New Roman"/>
                <w:sz w:val="24"/>
                <w:szCs w:val="24"/>
              </w:rPr>
            </w:pPr>
            <w:r>
              <w:rPr>
                <w:rFonts w:ascii="Times New Roman" w:hAnsi="Times New Roman"/>
                <w:sz w:val="24"/>
                <w:szCs w:val="24"/>
              </w:rPr>
              <w:t>Четвертичные (рыхлые) отложения</w:t>
            </w:r>
          </w:p>
        </w:tc>
        <w:tc>
          <w:tcPr>
            <w:tcW w:w="2552" w:type="dxa"/>
            <w:shd w:val="clear" w:color="auto" w:fill="auto"/>
            <w:vAlign w:val="center"/>
          </w:tcPr>
          <w:p w:rsidR="00026A62" w:rsidRPr="00F07A2C" w:rsidRDefault="00026A62" w:rsidP="00964464">
            <w:pPr>
              <w:spacing w:after="0" w:line="240" w:lineRule="auto"/>
              <w:ind w:hanging="35"/>
              <w:jc w:val="center"/>
              <w:rPr>
                <w:rFonts w:ascii="Times New Roman" w:hAnsi="Times New Roman"/>
                <w:sz w:val="24"/>
                <w:szCs w:val="24"/>
              </w:rPr>
            </w:pPr>
            <w:r>
              <w:rPr>
                <w:rFonts w:ascii="Times New Roman" w:hAnsi="Times New Roman"/>
                <w:sz w:val="24"/>
                <w:szCs w:val="24"/>
              </w:rPr>
              <w:t>15-80</w:t>
            </w:r>
          </w:p>
        </w:tc>
        <w:tc>
          <w:tcPr>
            <w:tcW w:w="1914" w:type="dxa"/>
          </w:tcPr>
          <w:p w:rsidR="00026A62" w:rsidRPr="00F07A2C" w:rsidRDefault="00026A62" w:rsidP="00964464">
            <w:pPr>
              <w:spacing w:after="0" w:line="240" w:lineRule="auto"/>
              <w:ind w:firstLine="176"/>
              <w:jc w:val="center"/>
              <w:rPr>
                <w:rFonts w:ascii="Times New Roman" w:eastAsia="Times New Roman" w:hAnsi="Times New Roman"/>
                <w:sz w:val="24"/>
                <w:szCs w:val="24"/>
              </w:rPr>
            </w:pPr>
            <w:r>
              <w:object w:dxaOrig="67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9.5pt" o:ole="">
                  <v:imagedata r:id="rId13" o:title=""/>
                </v:shape>
                <o:OLEObject Type="Embed" ProgID="PBrush" ShapeID="_x0000_i1025" DrawAspect="Content" ObjectID="_1586415077" r:id="rId14"/>
              </w:object>
            </w:r>
          </w:p>
        </w:tc>
      </w:tr>
      <w:tr w:rsidR="00026A62" w:rsidRPr="00F07A2C" w:rsidTr="00964464">
        <w:tc>
          <w:tcPr>
            <w:tcW w:w="851" w:type="dxa"/>
          </w:tcPr>
          <w:p w:rsidR="00026A62" w:rsidRPr="00F07A2C" w:rsidRDefault="00026A62" w:rsidP="005E021B">
            <w:pPr>
              <w:numPr>
                <w:ilvl w:val="0"/>
                <w:numId w:val="39"/>
              </w:numPr>
              <w:spacing w:after="0" w:line="240" w:lineRule="auto"/>
              <w:rPr>
                <w:rFonts w:ascii="Times New Roman" w:eastAsia="Times New Roman" w:hAnsi="Times New Roman"/>
                <w:sz w:val="24"/>
                <w:szCs w:val="24"/>
              </w:rPr>
            </w:pPr>
          </w:p>
        </w:tc>
        <w:tc>
          <w:tcPr>
            <w:tcW w:w="4889" w:type="dxa"/>
            <w:shd w:val="clear" w:color="auto" w:fill="auto"/>
          </w:tcPr>
          <w:p w:rsidR="00026A62" w:rsidRPr="00F07A2C" w:rsidRDefault="00026A62" w:rsidP="00964464">
            <w:pPr>
              <w:spacing w:after="0" w:line="240" w:lineRule="auto"/>
              <w:rPr>
                <w:rFonts w:ascii="Times New Roman" w:hAnsi="Times New Roman"/>
                <w:sz w:val="24"/>
                <w:szCs w:val="24"/>
              </w:rPr>
            </w:pPr>
            <w:r>
              <w:rPr>
                <w:rFonts w:ascii="Times New Roman" w:hAnsi="Times New Roman"/>
                <w:sz w:val="24"/>
                <w:szCs w:val="24"/>
              </w:rPr>
              <w:t>Граниты</w:t>
            </w:r>
          </w:p>
        </w:tc>
        <w:tc>
          <w:tcPr>
            <w:tcW w:w="2552" w:type="dxa"/>
            <w:shd w:val="clear" w:color="auto" w:fill="auto"/>
            <w:vAlign w:val="center"/>
          </w:tcPr>
          <w:p w:rsidR="00026A62" w:rsidRPr="00F07A2C" w:rsidRDefault="00026A62" w:rsidP="00964464">
            <w:pPr>
              <w:spacing w:after="0" w:line="240" w:lineRule="auto"/>
              <w:ind w:hanging="35"/>
              <w:jc w:val="center"/>
              <w:rPr>
                <w:rFonts w:ascii="Times New Roman" w:hAnsi="Times New Roman"/>
                <w:sz w:val="24"/>
                <w:szCs w:val="24"/>
              </w:rPr>
            </w:pPr>
            <w:r w:rsidRPr="00047FF1">
              <w:rPr>
                <w:rFonts w:ascii="Times New Roman" w:hAnsi="Times New Roman"/>
                <w:sz w:val="24"/>
                <w:szCs w:val="24"/>
              </w:rPr>
              <w:t>1 000-10 000</w:t>
            </w:r>
          </w:p>
        </w:tc>
        <w:tc>
          <w:tcPr>
            <w:tcW w:w="1914" w:type="dxa"/>
          </w:tcPr>
          <w:p w:rsidR="00026A62" w:rsidRPr="00F07A2C" w:rsidRDefault="00026A62" w:rsidP="00964464">
            <w:pPr>
              <w:spacing w:after="0" w:line="240" w:lineRule="auto"/>
              <w:ind w:firstLine="176"/>
              <w:jc w:val="center"/>
              <w:rPr>
                <w:rFonts w:ascii="Times New Roman" w:eastAsia="Times New Roman" w:hAnsi="Times New Roman"/>
                <w:sz w:val="24"/>
                <w:szCs w:val="24"/>
              </w:rPr>
            </w:pPr>
            <w:r>
              <w:object w:dxaOrig="675" w:dyaOrig="390">
                <v:shape id="_x0000_i1026" type="#_x0000_t75" style="width:33.75pt;height:19.5pt" o:ole="">
                  <v:imagedata r:id="rId15" o:title=""/>
                </v:shape>
                <o:OLEObject Type="Embed" ProgID="PBrush" ShapeID="_x0000_i1026" DrawAspect="Content" ObjectID="_1586415078" r:id="rId16"/>
              </w:object>
            </w:r>
          </w:p>
        </w:tc>
      </w:tr>
      <w:tr w:rsidR="00026A62" w:rsidRPr="00F07A2C" w:rsidTr="00964464">
        <w:tc>
          <w:tcPr>
            <w:tcW w:w="851" w:type="dxa"/>
          </w:tcPr>
          <w:p w:rsidR="00026A62" w:rsidRPr="00F07A2C" w:rsidRDefault="00026A62" w:rsidP="005E021B">
            <w:pPr>
              <w:numPr>
                <w:ilvl w:val="0"/>
                <w:numId w:val="39"/>
              </w:numPr>
              <w:spacing w:after="0" w:line="240" w:lineRule="auto"/>
              <w:rPr>
                <w:rFonts w:ascii="Times New Roman" w:eastAsia="Times New Roman" w:hAnsi="Times New Roman"/>
                <w:sz w:val="24"/>
                <w:szCs w:val="24"/>
              </w:rPr>
            </w:pPr>
          </w:p>
        </w:tc>
        <w:tc>
          <w:tcPr>
            <w:tcW w:w="4889" w:type="dxa"/>
            <w:shd w:val="clear" w:color="auto" w:fill="auto"/>
          </w:tcPr>
          <w:p w:rsidR="00026A62" w:rsidRPr="00F07A2C" w:rsidRDefault="00026A62" w:rsidP="00964464">
            <w:pPr>
              <w:spacing w:after="0" w:line="240" w:lineRule="auto"/>
              <w:rPr>
                <w:rFonts w:ascii="Times New Roman" w:hAnsi="Times New Roman"/>
                <w:sz w:val="24"/>
                <w:szCs w:val="24"/>
              </w:rPr>
            </w:pPr>
            <w:r>
              <w:rPr>
                <w:rFonts w:ascii="Times New Roman" w:hAnsi="Times New Roman"/>
                <w:sz w:val="24"/>
                <w:szCs w:val="24"/>
              </w:rPr>
              <w:t>Тектонические нарушения</w:t>
            </w:r>
          </w:p>
        </w:tc>
        <w:tc>
          <w:tcPr>
            <w:tcW w:w="2552" w:type="dxa"/>
            <w:shd w:val="clear" w:color="auto" w:fill="auto"/>
            <w:vAlign w:val="center"/>
          </w:tcPr>
          <w:p w:rsidR="00026A62" w:rsidRPr="00F07A2C" w:rsidRDefault="00026A62" w:rsidP="00964464">
            <w:pPr>
              <w:spacing w:after="0" w:line="240" w:lineRule="auto"/>
              <w:ind w:hanging="35"/>
              <w:jc w:val="center"/>
              <w:rPr>
                <w:rFonts w:ascii="Times New Roman" w:hAnsi="Times New Roman"/>
                <w:sz w:val="24"/>
                <w:szCs w:val="24"/>
              </w:rPr>
            </w:pPr>
            <w:r>
              <w:rPr>
                <w:rFonts w:ascii="Times New Roman" w:hAnsi="Times New Roman"/>
                <w:sz w:val="24"/>
                <w:szCs w:val="24"/>
              </w:rPr>
              <w:t xml:space="preserve">понижение значений </w:t>
            </w:r>
            <w:r w:rsidRPr="00047FF1">
              <w:rPr>
                <w:rFonts w:ascii="Times New Roman" w:hAnsi="Times New Roman"/>
                <w:sz w:val="24"/>
                <w:szCs w:val="24"/>
              </w:rPr>
              <w:t>УЭС</w:t>
            </w:r>
          </w:p>
        </w:tc>
        <w:tc>
          <w:tcPr>
            <w:tcW w:w="1914" w:type="dxa"/>
          </w:tcPr>
          <w:p w:rsidR="00026A62" w:rsidRPr="00F07A2C" w:rsidRDefault="00026A62" w:rsidP="00964464">
            <w:pPr>
              <w:spacing w:after="0" w:line="240" w:lineRule="auto"/>
              <w:ind w:firstLine="176"/>
              <w:jc w:val="center"/>
              <w:rPr>
                <w:rFonts w:ascii="Times New Roman" w:eastAsia="Times New Roman" w:hAnsi="Times New Roman"/>
                <w:sz w:val="24"/>
                <w:szCs w:val="24"/>
              </w:rPr>
            </w:pPr>
            <w:r>
              <w:object w:dxaOrig="675" w:dyaOrig="390">
                <v:shape id="_x0000_i1027" type="#_x0000_t75" style="width:33.75pt;height:19.5pt" o:ole="">
                  <v:imagedata r:id="rId17" o:title=""/>
                </v:shape>
                <o:OLEObject Type="Embed" ProgID="PBrush" ShapeID="_x0000_i1027" DrawAspect="Content" ObjectID="_1586415079" r:id="rId18"/>
              </w:object>
            </w:r>
          </w:p>
        </w:tc>
      </w:tr>
      <w:tr w:rsidR="00026A62" w:rsidRPr="00F07A2C" w:rsidTr="00964464">
        <w:tc>
          <w:tcPr>
            <w:tcW w:w="851" w:type="dxa"/>
          </w:tcPr>
          <w:p w:rsidR="00026A62" w:rsidRPr="00F07A2C" w:rsidRDefault="00026A62" w:rsidP="005E021B">
            <w:pPr>
              <w:numPr>
                <w:ilvl w:val="0"/>
                <w:numId w:val="39"/>
              </w:numPr>
              <w:spacing w:after="0" w:line="240" w:lineRule="auto"/>
              <w:rPr>
                <w:rFonts w:ascii="Times New Roman" w:eastAsia="Times New Roman" w:hAnsi="Times New Roman"/>
                <w:sz w:val="24"/>
                <w:szCs w:val="24"/>
              </w:rPr>
            </w:pPr>
          </w:p>
        </w:tc>
        <w:tc>
          <w:tcPr>
            <w:tcW w:w="4889" w:type="dxa"/>
            <w:shd w:val="clear" w:color="auto" w:fill="auto"/>
          </w:tcPr>
          <w:p w:rsidR="00026A62" w:rsidRPr="00F07A2C" w:rsidRDefault="00026A62" w:rsidP="00964464">
            <w:pPr>
              <w:spacing w:after="0" w:line="240" w:lineRule="auto"/>
              <w:rPr>
                <w:rFonts w:ascii="Times New Roman" w:hAnsi="Times New Roman"/>
                <w:sz w:val="24"/>
                <w:szCs w:val="24"/>
              </w:rPr>
            </w:pPr>
            <w:r>
              <w:rPr>
                <w:rFonts w:ascii="Times New Roman" w:hAnsi="Times New Roman"/>
                <w:sz w:val="24"/>
                <w:szCs w:val="24"/>
              </w:rPr>
              <w:t xml:space="preserve">Граница </w:t>
            </w:r>
            <w:proofErr w:type="spellStart"/>
            <w:r w:rsidRPr="007B7C3D">
              <w:rPr>
                <w:rFonts w:ascii="Times New Roman" w:hAnsi="Times New Roman"/>
                <w:sz w:val="24"/>
                <w:szCs w:val="24"/>
              </w:rPr>
              <w:t>многолетнемёрзлых</w:t>
            </w:r>
            <w:proofErr w:type="spellEnd"/>
            <w:r w:rsidRPr="007B7C3D">
              <w:rPr>
                <w:rFonts w:ascii="Times New Roman" w:hAnsi="Times New Roman"/>
                <w:sz w:val="24"/>
                <w:szCs w:val="24"/>
              </w:rPr>
              <w:t xml:space="preserve"> пород</w:t>
            </w:r>
          </w:p>
        </w:tc>
        <w:tc>
          <w:tcPr>
            <w:tcW w:w="2552" w:type="dxa"/>
            <w:shd w:val="clear" w:color="auto" w:fill="auto"/>
            <w:vAlign w:val="center"/>
          </w:tcPr>
          <w:p w:rsidR="00026A62" w:rsidRPr="00F07A2C" w:rsidRDefault="00026A62" w:rsidP="00964464">
            <w:pPr>
              <w:spacing w:after="0" w:line="240" w:lineRule="auto"/>
              <w:ind w:hanging="35"/>
              <w:jc w:val="center"/>
              <w:rPr>
                <w:rFonts w:ascii="Times New Roman" w:hAnsi="Times New Roman"/>
                <w:sz w:val="24"/>
                <w:szCs w:val="24"/>
              </w:rPr>
            </w:pPr>
            <w:r>
              <w:rPr>
                <w:rFonts w:ascii="Times New Roman" w:hAnsi="Times New Roman"/>
                <w:sz w:val="24"/>
                <w:szCs w:val="24"/>
              </w:rPr>
              <w:t xml:space="preserve">граница значений </w:t>
            </w:r>
            <w:r w:rsidRPr="00047FF1">
              <w:rPr>
                <w:rFonts w:ascii="Times New Roman" w:hAnsi="Times New Roman"/>
                <w:sz w:val="24"/>
                <w:szCs w:val="24"/>
              </w:rPr>
              <w:t>УЭС</w:t>
            </w:r>
          </w:p>
        </w:tc>
        <w:tc>
          <w:tcPr>
            <w:tcW w:w="1914" w:type="dxa"/>
          </w:tcPr>
          <w:p w:rsidR="00026A62" w:rsidRPr="00F07A2C" w:rsidRDefault="00026A62" w:rsidP="00964464">
            <w:pPr>
              <w:spacing w:after="0" w:line="240" w:lineRule="auto"/>
              <w:ind w:firstLine="176"/>
              <w:jc w:val="center"/>
              <w:rPr>
                <w:rFonts w:ascii="Times New Roman" w:eastAsia="Times New Roman" w:hAnsi="Times New Roman"/>
                <w:sz w:val="24"/>
                <w:szCs w:val="24"/>
              </w:rPr>
            </w:pPr>
            <w:r>
              <w:object w:dxaOrig="645" w:dyaOrig="360">
                <v:shape id="_x0000_i1028" type="#_x0000_t75" style="width:32.25pt;height:18pt" o:ole="">
                  <v:imagedata r:id="rId19" o:title=""/>
                </v:shape>
                <o:OLEObject Type="Embed" ProgID="PBrush" ShapeID="_x0000_i1028" DrawAspect="Content" ObjectID="_1586415080" r:id="rId20"/>
              </w:object>
            </w:r>
          </w:p>
        </w:tc>
      </w:tr>
    </w:tbl>
    <w:p w:rsidR="00026A62" w:rsidRDefault="00026A62" w:rsidP="00026A62">
      <w:pPr>
        <w:spacing w:after="0" w:line="240" w:lineRule="auto"/>
        <w:ind w:firstLine="562"/>
        <w:jc w:val="both"/>
        <w:rPr>
          <w:rFonts w:ascii="Times New Roman" w:hAnsi="Times New Roman"/>
          <w:sz w:val="24"/>
          <w:szCs w:val="24"/>
        </w:rPr>
      </w:pPr>
    </w:p>
    <w:p w:rsidR="00026A62" w:rsidRPr="00F07A2C" w:rsidRDefault="00026A62" w:rsidP="00026A62">
      <w:pPr>
        <w:spacing w:after="0" w:line="240" w:lineRule="auto"/>
        <w:ind w:firstLine="562"/>
        <w:jc w:val="both"/>
        <w:rPr>
          <w:rFonts w:ascii="Times New Roman" w:hAnsi="Times New Roman"/>
          <w:sz w:val="24"/>
          <w:szCs w:val="24"/>
        </w:rPr>
      </w:pPr>
      <w:r w:rsidRPr="00F07A2C">
        <w:rPr>
          <w:rFonts w:ascii="Times New Roman" w:hAnsi="Times New Roman"/>
          <w:sz w:val="24"/>
          <w:szCs w:val="24"/>
        </w:rPr>
        <w:t>Состав</w:t>
      </w:r>
      <w:r>
        <w:rPr>
          <w:rFonts w:ascii="Times New Roman" w:hAnsi="Times New Roman"/>
          <w:sz w:val="24"/>
          <w:szCs w:val="24"/>
        </w:rPr>
        <w:t>ить</w:t>
      </w:r>
      <w:r w:rsidRPr="00F07A2C">
        <w:rPr>
          <w:rFonts w:ascii="Times New Roman" w:hAnsi="Times New Roman"/>
          <w:sz w:val="24"/>
          <w:szCs w:val="24"/>
        </w:rPr>
        <w:t xml:space="preserve"> </w:t>
      </w:r>
      <w:r>
        <w:rPr>
          <w:rFonts w:ascii="Times New Roman" w:hAnsi="Times New Roman"/>
          <w:sz w:val="24"/>
          <w:szCs w:val="24"/>
        </w:rPr>
        <w:t xml:space="preserve">геологический </w:t>
      </w:r>
      <w:r w:rsidRPr="00F07A2C">
        <w:rPr>
          <w:rFonts w:ascii="Times New Roman" w:hAnsi="Times New Roman"/>
          <w:sz w:val="24"/>
          <w:szCs w:val="24"/>
        </w:rPr>
        <w:t>разрез</w:t>
      </w:r>
      <w:r>
        <w:rPr>
          <w:rFonts w:ascii="Times New Roman" w:hAnsi="Times New Roman"/>
          <w:sz w:val="24"/>
          <w:szCs w:val="24"/>
        </w:rPr>
        <w:t xml:space="preserve"> </w:t>
      </w:r>
      <w:r w:rsidRPr="00F07A2C">
        <w:rPr>
          <w:rFonts w:ascii="Times New Roman" w:hAnsi="Times New Roman"/>
          <w:sz w:val="24"/>
          <w:szCs w:val="24"/>
        </w:rPr>
        <w:t>в соответствии с табличными данными</w:t>
      </w:r>
      <w:r>
        <w:rPr>
          <w:rFonts w:ascii="Times New Roman" w:hAnsi="Times New Roman"/>
          <w:sz w:val="24"/>
          <w:szCs w:val="24"/>
        </w:rPr>
        <w:t xml:space="preserve"> </w:t>
      </w:r>
    </w:p>
    <w:p w:rsidR="00026A62" w:rsidRDefault="00026A62" w:rsidP="00026A62">
      <w:pPr>
        <w:spacing w:after="0" w:line="240" w:lineRule="auto"/>
        <w:ind w:firstLine="562"/>
        <w:jc w:val="both"/>
        <w:rPr>
          <w:rFonts w:ascii="Times New Roman" w:hAnsi="Times New Roman"/>
          <w:sz w:val="24"/>
          <w:szCs w:val="24"/>
        </w:rPr>
      </w:pPr>
      <w:r w:rsidRPr="003663DE">
        <w:rPr>
          <w:rFonts w:ascii="Times New Roman" w:hAnsi="Times New Roman"/>
          <w:sz w:val="24"/>
          <w:szCs w:val="24"/>
        </w:rPr>
        <w:t>Результат</w:t>
      </w:r>
      <w:r>
        <w:rPr>
          <w:rFonts w:ascii="Times New Roman" w:hAnsi="Times New Roman"/>
          <w:sz w:val="24"/>
          <w:szCs w:val="24"/>
        </w:rPr>
        <w:t>ом</w:t>
      </w:r>
      <w:r w:rsidRPr="003663DE">
        <w:rPr>
          <w:rFonts w:ascii="Times New Roman" w:hAnsi="Times New Roman"/>
          <w:sz w:val="24"/>
          <w:szCs w:val="24"/>
        </w:rPr>
        <w:t xml:space="preserve"> интерпретации является цветовая подложка, поверх которой строится геологическая модель.  В ходе создания модели выделяются </w:t>
      </w:r>
      <w:r>
        <w:rPr>
          <w:rFonts w:ascii="Times New Roman" w:hAnsi="Times New Roman"/>
          <w:sz w:val="24"/>
          <w:szCs w:val="24"/>
        </w:rPr>
        <w:t>пласты</w:t>
      </w:r>
      <w:r w:rsidRPr="003663DE">
        <w:rPr>
          <w:rFonts w:ascii="Times New Roman" w:hAnsi="Times New Roman"/>
          <w:sz w:val="24"/>
          <w:szCs w:val="24"/>
        </w:rPr>
        <w:t xml:space="preserve"> и </w:t>
      </w:r>
      <w:r>
        <w:rPr>
          <w:rFonts w:ascii="Times New Roman" w:hAnsi="Times New Roman"/>
          <w:sz w:val="24"/>
          <w:szCs w:val="24"/>
        </w:rPr>
        <w:t>тектонические нарушения</w:t>
      </w:r>
      <w:r w:rsidRPr="003663DE">
        <w:rPr>
          <w:rFonts w:ascii="Times New Roman" w:hAnsi="Times New Roman"/>
          <w:sz w:val="24"/>
          <w:szCs w:val="24"/>
        </w:rPr>
        <w:t>, на которые затем наносится выбранный интерпретатором условный знак, отображаются скважинные данные</w:t>
      </w:r>
      <w:r>
        <w:rPr>
          <w:rFonts w:ascii="Times New Roman" w:hAnsi="Times New Roman"/>
          <w:sz w:val="24"/>
          <w:szCs w:val="24"/>
        </w:rPr>
        <w:t>.</w:t>
      </w:r>
    </w:p>
    <w:p w:rsidR="00026A62" w:rsidRDefault="00026A62" w:rsidP="00026A62">
      <w:pPr>
        <w:spacing w:after="0" w:line="240" w:lineRule="auto"/>
        <w:ind w:firstLine="562"/>
        <w:jc w:val="both"/>
        <w:rPr>
          <w:rFonts w:ascii="Times New Roman" w:hAnsi="Times New Roman"/>
          <w:sz w:val="24"/>
          <w:szCs w:val="24"/>
        </w:rPr>
      </w:pPr>
    </w:p>
    <w:p w:rsidR="00026A62" w:rsidRDefault="00026A62" w:rsidP="00026A62">
      <w:pPr>
        <w:spacing w:after="0" w:line="240" w:lineRule="auto"/>
        <w:ind w:firstLine="562"/>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77890" cy="122809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7890" cy="1228090"/>
                    </a:xfrm>
                    <a:prstGeom prst="rect">
                      <a:avLst/>
                    </a:prstGeom>
                    <a:noFill/>
                    <a:ln>
                      <a:noFill/>
                    </a:ln>
                  </pic:spPr>
                </pic:pic>
              </a:graphicData>
            </a:graphic>
          </wp:inline>
        </w:drawing>
      </w:r>
    </w:p>
    <w:p w:rsidR="00026A62" w:rsidRPr="007B7C3D" w:rsidRDefault="00026A62" w:rsidP="00026A62">
      <w:pPr>
        <w:spacing w:after="0" w:line="240" w:lineRule="auto"/>
        <w:ind w:firstLine="562"/>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36615" cy="2590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t="81363"/>
                    <a:stretch>
                      <a:fillRect/>
                    </a:stretch>
                  </pic:blipFill>
                  <pic:spPr bwMode="auto">
                    <a:xfrm>
                      <a:off x="0" y="0"/>
                      <a:ext cx="5936615" cy="259080"/>
                    </a:xfrm>
                    <a:prstGeom prst="rect">
                      <a:avLst/>
                    </a:prstGeom>
                    <a:noFill/>
                    <a:ln>
                      <a:noFill/>
                    </a:ln>
                  </pic:spPr>
                </pic:pic>
              </a:graphicData>
            </a:graphic>
          </wp:inline>
        </w:drawing>
      </w:r>
    </w:p>
    <w:p w:rsidR="00026A62" w:rsidRDefault="00026A62" w:rsidP="00026A62">
      <w:pPr>
        <w:spacing w:after="0" w:line="240" w:lineRule="auto"/>
        <w:ind w:firstLine="562"/>
        <w:jc w:val="center"/>
        <w:rPr>
          <w:rFonts w:ascii="Times New Roman" w:hAnsi="Times New Roman"/>
          <w:sz w:val="24"/>
          <w:szCs w:val="24"/>
        </w:rPr>
      </w:pPr>
      <w:r w:rsidRPr="007B7C3D">
        <w:rPr>
          <w:rFonts w:ascii="Times New Roman" w:hAnsi="Times New Roman"/>
          <w:sz w:val="24"/>
          <w:szCs w:val="24"/>
        </w:rPr>
        <w:t xml:space="preserve">Рис. </w:t>
      </w:r>
      <w:r>
        <w:rPr>
          <w:rFonts w:ascii="Times New Roman" w:hAnsi="Times New Roman"/>
          <w:sz w:val="24"/>
          <w:szCs w:val="24"/>
        </w:rPr>
        <w:t>2</w:t>
      </w:r>
      <w:r w:rsidRPr="007B7C3D">
        <w:rPr>
          <w:rFonts w:ascii="Times New Roman" w:hAnsi="Times New Roman"/>
          <w:sz w:val="24"/>
          <w:szCs w:val="24"/>
        </w:rPr>
        <w:t xml:space="preserve">. Геологическая интерпретация геоэлектрического разреза: 1- четвертичные отложения; 2- граниты; 3- зоны обводнённых разломов; 4- граница </w:t>
      </w:r>
      <w:proofErr w:type="spellStart"/>
      <w:r w:rsidRPr="007B7C3D">
        <w:rPr>
          <w:rFonts w:ascii="Times New Roman" w:hAnsi="Times New Roman"/>
          <w:sz w:val="24"/>
          <w:szCs w:val="24"/>
        </w:rPr>
        <w:t>многолетнемёрзлых</w:t>
      </w:r>
      <w:proofErr w:type="spellEnd"/>
      <w:r w:rsidRPr="007B7C3D">
        <w:rPr>
          <w:rFonts w:ascii="Times New Roman" w:hAnsi="Times New Roman"/>
          <w:sz w:val="24"/>
          <w:szCs w:val="24"/>
        </w:rPr>
        <w:t xml:space="preserve"> пород; </w:t>
      </w:r>
      <w:r>
        <w:rPr>
          <w:rFonts w:ascii="Times New Roman" w:hAnsi="Times New Roman"/>
          <w:sz w:val="24"/>
          <w:szCs w:val="24"/>
        </w:rPr>
        <w:br/>
      </w:r>
      <w:r w:rsidRPr="007B7C3D">
        <w:rPr>
          <w:rFonts w:ascii="Times New Roman" w:hAnsi="Times New Roman"/>
          <w:sz w:val="24"/>
          <w:szCs w:val="24"/>
        </w:rPr>
        <w:t xml:space="preserve">5- существующие скважины </w:t>
      </w:r>
      <w:r>
        <w:rPr>
          <w:rFonts w:ascii="Times New Roman" w:hAnsi="Times New Roman"/>
          <w:sz w:val="24"/>
          <w:szCs w:val="24"/>
        </w:rPr>
        <w:br/>
      </w:r>
    </w:p>
    <w:p w:rsidR="00026A62" w:rsidRPr="00254EB6" w:rsidRDefault="00026A62" w:rsidP="00026A62">
      <w:pPr>
        <w:spacing w:after="0" w:line="240" w:lineRule="auto"/>
        <w:jc w:val="both"/>
        <w:rPr>
          <w:rFonts w:ascii="Times New Roman" w:hAnsi="Times New Roman"/>
          <w:sz w:val="24"/>
          <w:szCs w:val="24"/>
        </w:rPr>
      </w:pPr>
      <w:r w:rsidRPr="00254EB6">
        <w:rPr>
          <w:rFonts w:ascii="Times New Roman" w:hAnsi="Times New Roman"/>
          <w:sz w:val="24"/>
          <w:szCs w:val="24"/>
        </w:rPr>
        <w:t xml:space="preserve">Задача 2. </w:t>
      </w:r>
    </w:p>
    <w:p w:rsidR="00026A62" w:rsidRPr="003663DE" w:rsidRDefault="00026A62" w:rsidP="00026A62">
      <w:pPr>
        <w:spacing w:after="0" w:line="240" w:lineRule="auto"/>
        <w:ind w:firstLine="562"/>
        <w:jc w:val="both"/>
        <w:rPr>
          <w:rFonts w:ascii="Times New Roman" w:hAnsi="Times New Roman"/>
          <w:sz w:val="24"/>
          <w:szCs w:val="24"/>
        </w:rPr>
      </w:pPr>
      <w:r w:rsidRPr="003663DE">
        <w:rPr>
          <w:rFonts w:ascii="Times New Roman" w:hAnsi="Times New Roman"/>
          <w:sz w:val="24"/>
          <w:szCs w:val="24"/>
        </w:rPr>
        <w:t xml:space="preserve">При бурении и освоении водозаборных скважин первостепенное значение имеют состав и свойства пород разреза. </w:t>
      </w:r>
      <w:r>
        <w:rPr>
          <w:rFonts w:ascii="Times New Roman" w:hAnsi="Times New Roman"/>
          <w:sz w:val="24"/>
          <w:szCs w:val="24"/>
        </w:rPr>
        <w:t>П</w:t>
      </w:r>
      <w:r w:rsidRPr="003663DE">
        <w:rPr>
          <w:rFonts w:ascii="Times New Roman" w:hAnsi="Times New Roman"/>
          <w:sz w:val="24"/>
          <w:szCs w:val="24"/>
        </w:rPr>
        <w:t xml:space="preserve">ороды делятся </w:t>
      </w:r>
      <w:proofErr w:type="gramStart"/>
      <w:r w:rsidRPr="003663DE">
        <w:rPr>
          <w:rFonts w:ascii="Times New Roman" w:hAnsi="Times New Roman"/>
          <w:sz w:val="24"/>
          <w:szCs w:val="24"/>
        </w:rPr>
        <w:t>на</w:t>
      </w:r>
      <w:proofErr w:type="gramEnd"/>
      <w:r w:rsidRPr="003663DE">
        <w:rPr>
          <w:rFonts w:ascii="Times New Roman" w:hAnsi="Times New Roman"/>
          <w:sz w:val="24"/>
          <w:szCs w:val="24"/>
        </w:rPr>
        <w:t xml:space="preserve"> водопроницаемые и водоупорные.</w:t>
      </w:r>
    </w:p>
    <w:p w:rsidR="00026A62" w:rsidRPr="003663DE" w:rsidRDefault="00026A62" w:rsidP="00026A62">
      <w:pPr>
        <w:spacing w:after="0" w:line="240" w:lineRule="auto"/>
        <w:ind w:firstLine="562"/>
        <w:jc w:val="both"/>
        <w:rPr>
          <w:rFonts w:ascii="Times New Roman" w:hAnsi="Times New Roman"/>
          <w:sz w:val="24"/>
          <w:szCs w:val="24"/>
        </w:rPr>
      </w:pPr>
      <w:proofErr w:type="gramStart"/>
      <w:r w:rsidRPr="003663DE">
        <w:rPr>
          <w:rFonts w:ascii="Times New Roman" w:hAnsi="Times New Roman"/>
          <w:sz w:val="24"/>
          <w:szCs w:val="24"/>
        </w:rPr>
        <w:t>Водопроницаемые, они же обычно водоносные породы – породы пропускающие (фильтрующие) воду: пески, супесь, гравий, галечники, щебень, валуны, трещиноватые скальные породы.</w:t>
      </w:r>
      <w:proofErr w:type="gramEnd"/>
      <w:r w:rsidRPr="003663DE">
        <w:rPr>
          <w:rFonts w:ascii="Times New Roman" w:hAnsi="Times New Roman"/>
          <w:sz w:val="24"/>
          <w:szCs w:val="24"/>
        </w:rPr>
        <w:t xml:space="preserve"> Все они различаются гранулометрическим составом, формой и размерами пор и каналов, пропускающих или содержащих воду.</w:t>
      </w:r>
    </w:p>
    <w:p w:rsidR="00026A62" w:rsidRDefault="00026A62" w:rsidP="00026A62">
      <w:pPr>
        <w:spacing w:after="0" w:line="240" w:lineRule="auto"/>
        <w:ind w:firstLine="562"/>
        <w:jc w:val="both"/>
        <w:rPr>
          <w:rFonts w:ascii="Times New Roman" w:hAnsi="Times New Roman"/>
          <w:sz w:val="24"/>
          <w:szCs w:val="24"/>
        </w:rPr>
      </w:pPr>
      <w:r w:rsidRPr="003663DE">
        <w:rPr>
          <w:rFonts w:ascii="Times New Roman" w:hAnsi="Times New Roman"/>
          <w:sz w:val="24"/>
          <w:szCs w:val="24"/>
        </w:rPr>
        <w:t>Водоупорные породы – плотные суглинки и глины, скальные изверженные или метаморфические не трещиноватые породы.</w:t>
      </w:r>
      <w:r>
        <w:rPr>
          <w:rFonts w:ascii="Times New Roman" w:hAnsi="Times New Roman"/>
          <w:sz w:val="24"/>
          <w:szCs w:val="24"/>
        </w:rPr>
        <w:t xml:space="preserve"> </w:t>
      </w:r>
    </w:p>
    <w:p w:rsidR="00026A62" w:rsidRDefault="00026A62" w:rsidP="00026A62">
      <w:pPr>
        <w:spacing w:after="0" w:line="240" w:lineRule="auto"/>
        <w:ind w:firstLine="562"/>
        <w:jc w:val="both"/>
        <w:rPr>
          <w:rFonts w:ascii="Times New Roman" w:hAnsi="Times New Roman"/>
          <w:sz w:val="24"/>
          <w:szCs w:val="24"/>
        </w:rPr>
      </w:pPr>
      <w:r w:rsidRPr="00F30519">
        <w:rPr>
          <w:rFonts w:ascii="Times New Roman" w:hAnsi="Times New Roman"/>
          <w:sz w:val="24"/>
          <w:szCs w:val="24"/>
        </w:rPr>
        <w:t>По результатам пр</w:t>
      </w:r>
      <w:r>
        <w:rPr>
          <w:rFonts w:ascii="Times New Roman" w:hAnsi="Times New Roman"/>
          <w:sz w:val="24"/>
          <w:szCs w:val="24"/>
        </w:rPr>
        <w:t>о</w:t>
      </w:r>
      <w:r w:rsidRPr="00F30519">
        <w:rPr>
          <w:rFonts w:ascii="Times New Roman" w:hAnsi="Times New Roman"/>
          <w:sz w:val="24"/>
          <w:szCs w:val="24"/>
        </w:rPr>
        <w:t>веденн</w:t>
      </w:r>
      <w:r>
        <w:rPr>
          <w:rFonts w:ascii="Times New Roman" w:hAnsi="Times New Roman"/>
          <w:sz w:val="24"/>
          <w:szCs w:val="24"/>
        </w:rPr>
        <w:t>ой</w:t>
      </w:r>
      <w:r w:rsidRPr="00F30519">
        <w:rPr>
          <w:rFonts w:ascii="Times New Roman" w:hAnsi="Times New Roman"/>
          <w:sz w:val="24"/>
          <w:szCs w:val="24"/>
        </w:rPr>
        <w:t xml:space="preserve"> интерпретаци</w:t>
      </w:r>
      <w:r>
        <w:rPr>
          <w:rFonts w:ascii="Times New Roman" w:hAnsi="Times New Roman"/>
          <w:sz w:val="24"/>
          <w:szCs w:val="24"/>
        </w:rPr>
        <w:t>и</w:t>
      </w:r>
      <w:r w:rsidRPr="00F30519">
        <w:rPr>
          <w:rFonts w:ascii="Times New Roman" w:hAnsi="Times New Roman"/>
          <w:sz w:val="24"/>
          <w:szCs w:val="24"/>
        </w:rPr>
        <w:t xml:space="preserve"> объяснить </w:t>
      </w:r>
      <w:r>
        <w:rPr>
          <w:rFonts w:ascii="Times New Roman" w:hAnsi="Times New Roman"/>
          <w:sz w:val="24"/>
          <w:szCs w:val="24"/>
        </w:rPr>
        <w:t xml:space="preserve">различие в дебетах скважин.  </w:t>
      </w:r>
    </w:p>
    <w:p w:rsidR="00026A62" w:rsidRPr="00413848" w:rsidRDefault="00026A62" w:rsidP="00026A62">
      <w:pPr>
        <w:spacing w:after="0" w:line="240" w:lineRule="auto"/>
        <w:ind w:firstLine="562"/>
        <w:jc w:val="both"/>
        <w:rPr>
          <w:rFonts w:ascii="Times New Roman" w:hAnsi="Times New Roman"/>
          <w:i/>
          <w:sz w:val="24"/>
          <w:szCs w:val="24"/>
        </w:rPr>
      </w:pPr>
      <w:r w:rsidRPr="00F339C3">
        <w:rPr>
          <w:rFonts w:ascii="Times New Roman" w:hAnsi="Times New Roman"/>
          <w:i/>
          <w:sz w:val="24"/>
          <w:szCs w:val="24"/>
        </w:rPr>
        <w:t>Следовательно, решением  задачи 2 является:</w:t>
      </w:r>
    </w:p>
    <w:p w:rsidR="00026A62" w:rsidRPr="007B7C3D" w:rsidRDefault="00026A62" w:rsidP="00026A62">
      <w:pPr>
        <w:spacing w:after="0" w:line="240" w:lineRule="auto"/>
        <w:ind w:firstLine="562"/>
        <w:jc w:val="both"/>
        <w:rPr>
          <w:rFonts w:ascii="Times New Roman" w:hAnsi="Times New Roman"/>
          <w:sz w:val="24"/>
          <w:szCs w:val="24"/>
        </w:rPr>
      </w:pPr>
      <w:r w:rsidRPr="007B7C3D">
        <w:rPr>
          <w:rFonts w:ascii="Times New Roman" w:hAnsi="Times New Roman"/>
          <w:sz w:val="24"/>
          <w:szCs w:val="24"/>
        </w:rPr>
        <w:t xml:space="preserve">Скважина №1 вскрывает </w:t>
      </w:r>
      <w:proofErr w:type="spellStart"/>
      <w:r w:rsidRPr="007B7C3D">
        <w:rPr>
          <w:rFonts w:ascii="Times New Roman" w:hAnsi="Times New Roman"/>
          <w:sz w:val="24"/>
          <w:szCs w:val="24"/>
        </w:rPr>
        <w:t>слаботрещиноватые</w:t>
      </w:r>
      <w:proofErr w:type="spellEnd"/>
      <w:r w:rsidRPr="007B7C3D">
        <w:rPr>
          <w:rFonts w:ascii="Times New Roman" w:hAnsi="Times New Roman"/>
          <w:sz w:val="24"/>
          <w:szCs w:val="24"/>
        </w:rPr>
        <w:t xml:space="preserve"> граниты без воды. </w:t>
      </w:r>
    </w:p>
    <w:p w:rsidR="00026A62" w:rsidRPr="007B7C3D" w:rsidRDefault="00026A62" w:rsidP="00026A62">
      <w:pPr>
        <w:spacing w:after="0" w:line="240" w:lineRule="auto"/>
        <w:ind w:firstLine="562"/>
        <w:jc w:val="both"/>
        <w:rPr>
          <w:rFonts w:ascii="Times New Roman" w:hAnsi="Times New Roman"/>
          <w:sz w:val="24"/>
          <w:szCs w:val="24"/>
        </w:rPr>
      </w:pPr>
      <w:r w:rsidRPr="007B7C3D">
        <w:rPr>
          <w:rFonts w:ascii="Times New Roman" w:hAnsi="Times New Roman"/>
          <w:sz w:val="24"/>
          <w:szCs w:val="24"/>
        </w:rPr>
        <w:t xml:space="preserve">Скважина №2 расположена в зоне разлома с </w:t>
      </w:r>
      <w:proofErr w:type="spellStart"/>
      <w:r w:rsidRPr="007B7C3D">
        <w:rPr>
          <w:rFonts w:ascii="Times New Roman" w:hAnsi="Times New Roman"/>
          <w:sz w:val="24"/>
          <w:szCs w:val="24"/>
        </w:rPr>
        <w:t>трещино</w:t>
      </w:r>
      <w:proofErr w:type="spellEnd"/>
      <w:r w:rsidRPr="007B7C3D">
        <w:rPr>
          <w:rFonts w:ascii="Times New Roman" w:hAnsi="Times New Roman"/>
          <w:sz w:val="24"/>
          <w:szCs w:val="24"/>
        </w:rPr>
        <w:t xml:space="preserve">-жильными водами, который выделяется </w:t>
      </w:r>
      <w:proofErr w:type="gramStart"/>
      <w:r w:rsidRPr="007B7C3D">
        <w:rPr>
          <w:rFonts w:ascii="Times New Roman" w:hAnsi="Times New Roman"/>
          <w:sz w:val="24"/>
          <w:szCs w:val="24"/>
        </w:rPr>
        <w:t>пониженным</w:t>
      </w:r>
      <w:proofErr w:type="gramEnd"/>
      <w:r w:rsidRPr="007B7C3D">
        <w:rPr>
          <w:rFonts w:ascii="Times New Roman" w:hAnsi="Times New Roman"/>
          <w:sz w:val="24"/>
          <w:szCs w:val="24"/>
        </w:rPr>
        <w:t xml:space="preserve"> УЭС.</w:t>
      </w:r>
    </w:p>
    <w:p w:rsidR="00026A62" w:rsidRPr="007B7C3D" w:rsidRDefault="00026A62" w:rsidP="00026A62">
      <w:pPr>
        <w:spacing w:after="0" w:line="240" w:lineRule="auto"/>
        <w:ind w:firstLine="562"/>
        <w:jc w:val="both"/>
        <w:rPr>
          <w:rFonts w:ascii="Times New Roman" w:hAnsi="Times New Roman"/>
          <w:sz w:val="24"/>
          <w:szCs w:val="24"/>
        </w:rPr>
      </w:pPr>
      <w:r w:rsidRPr="007B7C3D">
        <w:rPr>
          <w:rFonts w:ascii="Times New Roman" w:hAnsi="Times New Roman"/>
          <w:sz w:val="24"/>
          <w:szCs w:val="24"/>
        </w:rPr>
        <w:t>Мёрзлые породы выделяются в верхней части разреза аномалией высокого УЭС пластовой формы, мощностью 5-15 м.</w:t>
      </w:r>
    </w:p>
    <w:p w:rsidR="00026A62" w:rsidRDefault="00026A62" w:rsidP="00026A62">
      <w:pPr>
        <w:spacing w:after="0" w:line="240" w:lineRule="auto"/>
        <w:ind w:firstLine="562"/>
        <w:jc w:val="both"/>
        <w:rPr>
          <w:rFonts w:ascii="Times New Roman" w:hAnsi="Times New Roman"/>
          <w:sz w:val="24"/>
          <w:szCs w:val="24"/>
        </w:rPr>
      </w:pPr>
      <w:r w:rsidRPr="007B7C3D">
        <w:rPr>
          <w:rFonts w:ascii="Times New Roman" w:hAnsi="Times New Roman"/>
          <w:sz w:val="24"/>
          <w:szCs w:val="24"/>
        </w:rPr>
        <w:t xml:space="preserve">Допускается выделение на интерпретационном разрезе других мелких аномалий </w:t>
      </w:r>
      <w:proofErr w:type="gramStart"/>
      <w:r w:rsidRPr="007B7C3D">
        <w:rPr>
          <w:rFonts w:ascii="Times New Roman" w:hAnsi="Times New Roman"/>
          <w:sz w:val="24"/>
          <w:szCs w:val="24"/>
        </w:rPr>
        <w:t>пониженного</w:t>
      </w:r>
      <w:proofErr w:type="gramEnd"/>
      <w:r w:rsidRPr="007B7C3D">
        <w:rPr>
          <w:rFonts w:ascii="Times New Roman" w:hAnsi="Times New Roman"/>
          <w:sz w:val="24"/>
          <w:szCs w:val="24"/>
        </w:rPr>
        <w:t xml:space="preserve"> УЭС, связанных с </w:t>
      </w:r>
      <w:proofErr w:type="spellStart"/>
      <w:r w:rsidRPr="007B7C3D">
        <w:rPr>
          <w:rFonts w:ascii="Times New Roman" w:hAnsi="Times New Roman"/>
          <w:sz w:val="24"/>
          <w:szCs w:val="24"/>
        </w:rPr>
        <w:t>подмерзлотыми</w:t>
      </w:r>
      <w:proofErr w:type="spellEnd"/>
      <w:r w:rsidRPr="007B7C3D">
        <w:rPr>
          <w:rFonts w:ascii="Times New Roman" w:hAnsi="Times New Roman"/>
          <w:sz w:val="24"/>
          <w:szCs w:val="24"/>
        </w:rPr>
        <w:t xml:space="preserve"> водами.</w:t>
      </w:r>
    </w:p>
    <w:p w:rsidR="00026A62" w:rsidRDefault="00026A62" w:rsidP="00026A62">
      <w:pPr>
        <w:spacing w:after="0" w:line="240" w:lineRule="auto"/>
        <w:ind w:firstLine="562"/>
        <w:jc w:val="both"/>
        <w:rPr>
          <w:rFonts w:ascii="Times New Roman" w:hAnsi="Times New Roman"/>
          <w:sz w:val="24"/>
          <w:szCs w:val="24"/>
        </w:rPr>
      </w:pPr>
    </w:p>
    <w:p w:rsidR="00026A62" w:rsidRDefault="00026A62" w:rsidP="00026A62">
      <w:pPr>
        <w:spacing w:after="0" w:line="240" w:lineRule="auto"/>
        <w:ind w:firstLine="562"/>
        <w:jc w:val="both"/>
        <w:rPr>
          <w:rFonts w:ascii="Times New Roman" w:hAnsi="Times New Roman"/>
          <w:sz w:val="24"/>
          <w:szCs w:val="24"/>
        </w:rPr>
      </w:pPr>
    </w:p>
    <w:p w:rsidR="00026A62" w:rsidRPr="007B7C3D" w:rsidRDefault="00026A62" w:rsidP="00026A62">
      <w:pPr>
        <w:spacing w:after="0" w:line="240" w:lineRule="auto"/>
        <w:jc w:val="both"/>
        <w:rPr>
          <w:rFonts w:ascii="Times New Roman" w:hAnsi="Times New Roman"/>
          <w:sz w:val="24"/>
          <w:szCs w:val="24"/>
        </w:rPr>
      </w:pPr>
      <w:r>
        <w:rPr>
          <w:noProof/>
          <w:sz w:val="24"/>
          <w:szCs w:val="24"/>
          <w:lang w:eastAsia="ru-RU"/>
        </w:rPr>
        <mc:AlternateContent>
          <mc:Choice Requires="wps">
            <w:drawing>
              <wp:anchor distT="0" distB="0" distL="114300" distR="114300" simplePos="0" relativeHeight="251654144" behindDoc="0" locked="0" layoutInCell="1" allowOverlap="1">
                <wp:simplePos x="0" y="0"/>
                <wp:positionH relativeFrom="column">
                  <wp:posOffset>977900</wp:posOffset>
                </wp:positionH>
                <wp:positionV relativeFrom="paragraph">
                  <wp:posOffset>-185420</wp:posOffset>
                </wp:positionV>
                <wp:extent cx="387350" cy="862965"/>
                <wp:effectExtent l="21590" t="20320" r="19685" b="2159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862965"/>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77pt;margin-top:-14.6pt;width:30.5pt;height:6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" filled="f" strokecolor="#c00000" strokeweight="2.25pt"/>
            </w:pict>
          </mc:Fallback>
        </mc:AlternateContent>
      </w:r>
      <w:r>
        <w:rPr>
          <w:noProof/>
          <w:sz w:val="24"/>
          <w:szCs w:val="24"/>
          <w:lang w:eastAsia="ru-RU"/>
        </w:rPr>
        <mc:AlternateContent>
          <mc:Choice Requires="wps">
            <w:drawing>
              <wp:anchor distT="0" distB="0" distL="114300" distR="114300" simplePos="0" relativeHeight="251655168" behindDoc="0" locked="0" layoutInCell="1" allowOverlap="1">
                <wp:simplePos x="0" y="0"/>
                <wp:positionH relativeFrom="column">
                  <wp:posOffset>1445895</wp:posOffset>
                </wp:positionH>
                <wp:positionV relativeFrom="paragraph">
                  <wp:posOffset>-105410</wp:posOffset>
                </wp:positionV>
                <wp:extent cx="387350" cy="782955"/>
                <wp:effectExtent l="22860" t="14605" r="18415" b="2159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782955"/>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113.85pt;margin-top:-8.3pt;width:30.5pt;height:6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" filled="f" strokecolor="#c00000" strokeweight="2.25pt"/>
            </w:pict>
          </mc:Fallback>
        </mc:AlternateContent>
      </w:r>
      <w:r>
        <w:rPr>
          <w:noProof/>
          <w:sz w:val="24"/>
          <w:szCs w:val="24"/>
          <w:lang w:eastAsia="ru-RU"/>
        </w:rPr>
        <w:drawing>
          <wp:inline distT="0" distB="0" distL="0" distR="0">
            <wp:extent cx="6550660" cy="17335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0660" cy="1733550"/>
                    </a:xfrm>
                    <a:prstGeom prst="rect">
                      <a:avLst/>
                    </a:prstGeom>
                    <a:noFill/>
                    <a:ln>
                      <a:noFill/>
                    </a:ln>
                  </pic:spPr>
                </pic:pic>
              </a:graphicData>
            </a:graphic>
          </wp:inline>
        </w:drawing>
      </w:r>
    </w:p>
    <w:p w:rsidR="00026A62" w:rsidRPr="007B7C3D" w:rsidRDefault="00026A62" w:rsidP="00026A62">
      <w:pPr>
        <w:spacing w:after="0" w:line="240" w:lineRule="auto"/>
        <w:ind w:left="709"/>
        <w:jc w:val="center"/>
        <w:rPr>
          <w:rFonts w:ascii="Times New Roman" w:hAnsi="Times New Roman"/>
          <w:sz w:val="24"/>
          <w:szCs w:val="24"/>
        </w:rPr>
      </w:pPr>
      <w:r w:rsidRPr="007B7C3D">
        <w:rPr>
          <w:rFonts w:ascii="Times New Roman" w:hAnsi="Times New Roman"/>
          <w:sz w:val="24"/>
          <w:szCs w:val="24"/>
        </w:rPr>
        <w:t xml:space="preserve">Рис. </w:t>
      </w:r>
      <w:r>
        <w:rPr>
          <w:rFonts w:ascii="Times New Roman" w:hAnsi="Times New Roman"/>
          <w:sz w:val="24"/>
          <w:szCs w:val="24"/>
        </w:rPr>
        <w:t>3</w:t>
      </w:r>
      <w:r w:rsidRPr="007B7C3D">
        <w:rPr>
          <w:rFonts w:ascii="Times New Roman" w:hAnsi="Times New Roman"/>
          <w:sz w:val="24"/>
          <w:szCs w:val="24"/>
        </w:rPr>
        <w:t>. Геоэлектрический разрез</w:t>
      </w:r>
    </w:p>
    <w:p w:rsidR="00026A62" w:rsidRPr="003663DE" w:rsidRDefault="00026A62" w:rsidP="00026A62">
      <w:pPr>
        <w:spacing w:after="0" w:line="240" w:lineRule="auto"/>
        <w:ind w:firstLine="562"/>
        <w:jc w:val="both"/>
        <w:rPr>
          <w:rFonts w:ascii="Times New Roman" w:hAnsi="Times New Roman"/>
          <w:sz w:val="24"/>
          <w:szCs w:val="24"/>
        </w:rPr>
      </w:pPr>
    </w:p>
    <w:p w:rsidR="00026A62" w:rsidRPr="00254EB6" w:rsidRDefault="00026A62" w:rsidP="00026A62">
      <w:pPr>
        <w:spacing w:after="0" w:line="240" w:lineRule="auto"/>
        <w:jc w:val="both"/>
        <w:rPr>
          <w:rFonts w:ascii="Times New Roman" w:hAnsi="Times New Roman"/>
          <w:sz w:val="24"/>
          <w:szCs w:val="24"/>
        </w:rPr>
      </w:pPr>
      <w:r w:rsidRPr="00254EB6">
        <w:rPr>
          <w:rFonts w:ascii="Times New Roman" w:hAnsi="Times New Roman"/>
          <w:sz w:val="24"/>
          <w:szCs w:val="24"/>
        </w:rPr>
        <w:t xml:space="preserve">Задача 3. </w:t>
      </w:r>
    </w:p>
    <w:p w:rsidR="00026A62" w:rsidRDefault="00026A62" w:rsidP="00026A62">
      <w:pPr>
        <w:spacing w:after="0" w:line="240" w:lineRule="auto"/>
        <w:ind w:firstLine="562"/>
        <w:jc w:val="both"/>
        <w:rPr>
          <w:rFonts w:ascii="Times New Roman" w:hAnsi="Times New Roman"/>
          <w:sz w:val="24"/>
          <w:szCs w:val="24"/>
        </w:rPr>
      </w:pPr>
      <w:r>
        <w:rPr>
          <w:rFonts w:ascii="Times New Roman" w:hAnsi="Times New Roman"/>
          <w:sz w:val="24"/>
          <w:szCs w:val="24"/>
        </w:rPr>
        <w:t xml:space="preserve">Результатом решения является прогноз </w:t>
      </w:r>
      <w:r w:rsidRPr="006A330B">
        <w:rPr>
          <w:rFonts w:ascii="Times New Roman" w:hAnsi="Times New Roman"/>
          <w:sz w:val="24"/>
          <w:szCs w:val="24"/>
        </w:rPr>
        <w:t>расположени</w:t>
      </w:r>
      <w:r>
        <w:rPr>
          <w:rFonts w:ascii="Times New Roman" w:hAnsi="Times New Roman"/>
          <w:sz w:val="24"/>
          <w:szCs w:val="24"/>
        </w:rPr>
        <w:t>я</w:t>
      </w:r>
      <w:r w:rsidRPr="006A330B">
        <w:rPr>
          <w:rFonts w:ascii="Times New Roman" w:hAnsi="Times New Roman"/>
          <w:sz w:val="24"/>
          <w:szCs w:val="24"/>
        </w:rPr>
        <w:t xml:space="preserve"> </w:t>
      </w:r>
      <w:r>
        <w:rPr>
          <w:rFonts w:ascii="Times New Roman" w:hAnsi="Times New Roman"/>
          <w:sz w:val="24"/>
          <w:szCs w:val="24"/>
        </w:rPr>
        <w:t xml:space="preserve">перспективной </w:t>
      </w:r>
      <w:r w:rsidRPr="003663DE">
        <w:rPr>
          <w:rFonts w:ascii="Times New Roman" w:hAnsi="Times New Roman"/>
          <w:sz w:val="24"/>
          <w:szCs w:val="24"/>
        </w:rPr>
        <w:t>водозаборн</w:t>
      </w:r>
      <w:r>
        <w:rPr>
          <w:rFonts w:ascii="Times New Roman" w:hAnsi="Times New Roman"/>
          <w:sz w:val="24"/>
          <w:szCs w:val="24"/>
        </w:rPr>
        <w:t>ой</w:t>
      </w:r>
      <w:r w:rsidRPr="003663DE">
        <w:rPr>
          <w:rFonts w:ascii="Times New Roman" w:hAnsi="Times New Roman"/>
          <w:sz w:val="24"/>
          <w:szCs w:val="24"/>
        </w:rPr>
        <w:t xml:space="preserve"> скважин</w:t>
      </w:r>
      <w:r>
        <w:rPr>
          <w:rFonts w:ascii="Times New Roman" w:hAnsi="Times New Roman"/>
          <w:sz w:val="24"/>
          <w:szCs w:val="24"/>
        </w:rPr>
        <w:t>ы</w:t>
      </w:r>
      <w:r w:rsidRPr="006A330B">
        <w:rPr>
          <w:rFonts w:ascii="Times New Roman" w:hAnsi="Times New Roman"/>
          <w:sz w:val="24"/>
          <w:szCs w:val="24"/>
        </w:rPr>
        <w:t xml:space="preserve"> </w:t>
      </w:r>
      <w:r>
        <w:rPr>
          <w:rFonts w:ascii="Times New Roman" w:hAnsi="Times New Roman"/>
          <w:sz w:val="24"/>
          <w:szCs w:val="24"/>
        </w:rPr>
        <w:t>по данным г</w:t>
      </w:r>
      <w:r w:rsidRPr="006A330B">
        <w:rPr>
          <w:rFonts w:ascii="Times New Roman" w:hAnsi="Times New Roman"/>
          <w:sz w:val="24"/>
          <w:szCs w:val="24"/>
        </w:rPr>
        <w:t>еофизическ</w:t>
      </w:r>
      <w:r>
        <w:rPr>
          <w:rFonts w:ascii="Times New Roman" w:hAnsi="Times New Roman"/>
          <w:sz w:val="24"/>
          <w:szCs w:val="24"/>
        </w:rPr>
        <w:t>ой информации, которая</w:t>
      </w:r>
      <w:r w:rsidRPr="006A330B">
        <w:rPr>
          <w:rFonts w:ascii="Times New Roman" w:hAnsi="Times New Roman"/>
          <w:sz w:val="24"/>
          <w:szCs w:val="24"/>
        </w:rPr>
        <w:t xml:space="preserve"> позволяет уточнить геолого-литологический разрез и оценить фильтрационные свойства пород</w:t>
      </w:r>
      <w:r>
        <w:rPr>
          <w:rFonts w:ascii="Times New Roman" w:hAnsi="Times New Roman"/>
          <w:sz w:val="24"/>
          <w:szCs w:val="24"/>
        </w:rPr>
        <w:t xml:space="preserve">. </w:t>
      </w:r>
    </w:p>
    <w:p w:rsidR="00026A62" w:rsidRPr="007B7C3D" w:rsidRDefault="00026A62" w:rsidP="00026A62">
      <w:pPr>
        <w:spacing w:after="0" w:line="240" w:lineRule="auto"/>
        <w:ind w:firstLine="562"/>
        <w:jc w:val="both"/>
        <w:rPr>
          <w:rFonts w:ascii="Times New Roman" w:hAnsi="Times New Roman"/>
          <w:sz w:val="24"/>
          <w:szCs w:val="24"/>
        </w:rPr>
      </w:pPr>
      <w:r w:rsidRPr="007B7C3D">
        <w:rPr>
          <w:rFonts w:ascii="Times New Roman" w:hAnsi="Times New Roman"/>
          <w:sz w:val="24"/>
          <w:szCs w:val="24"/>
        </w:rPr>
        <w:t>Скважину №3 рекомендуется заложить в пределах аномалии низкого УЭС в интервале профиля 220-280 м.</w:t>
      </w:r>
    </w:p>
    <w:p w:rsidR="00026A62" w:rsidRDefault="00026A62" w:rsidP="00026A62">
      <w:pPr>
        <w:spacing w:after="0" w:line="240" w:lineRule="auto"/>
        <w:ind w:firstLine="562"/>
        <w:jc w:val="both"/>
        <w:rPr>
          <w:rFonts w:ascii="Times New Roman" w:hAnsi="Times New Roman"/>
          <w:sz w:val="24"/>
          <w:szCs w:val="24"/>
        </w:rPr>
      </w:pPr>
      <w:r>
        <w:rPr>
          <w:noProof/>
          <w:sz w:val="24"/>
          <w:szCs w:val="24"/>
          <w:lang w:eastAsia="ru-RU"/>
        </w:rPr>
        <mc:AlternateContent>
          <mc:Choice Requires="wps">
            <w:drawing>
              <wp:anchor distT="0" distB="0" distL="114300" distR="114300" simplePos="0" relativeHeight="251656192" behindDoc="0" locked="0" layoutInCell="1" allowOverlap="1">
                <wp:simplePos x="0" y="0"/>
                <wp:positionH relativeFrom="column">
                  <wp:posOffset>2224405</wp:posOffset>
                </wp:positionH>
                <wp:positionV relativeFrom="paragraph">
                  <wp:posOffset>139700</wp:posOffset>
                </wp:positionV>
                <wp:extent cx="387350" cy="782955"/>
                <wp:effectExtent l="20320" t="22225" r="20955" b="2349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782955"/>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6" style="position:absolute;margin-left:175.15pt;margin-top:11pt;width:30.5pt;height:6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" filled="f" strokecolor="#c00000" strokeweight="2.25pt"/>
            </w:pict>
          </mc:Fallback>
        </mc:AlternateContent>
      </w:r>
    </w:p>
    <w:p w:rsidR="00026A62" w:rsidRPr="007B7C3D" w:rsidRDefault="00026A62" w:rsidP="00026A62">
      <w:pPr>
        <w:spacing w:after="0" w:line="240" w:lineRule="auto"/>
        <w:jc w:val="both"/>
        <w:rPr>
          <w:rFonts w:ascii="Times New Roman" w:hAnsi="Times New Roman"/>
          <w:sz w:val="24"/>
          <w:szCs w:val="24"/>
        </w:rPr>
      </w:pPr>
      <w:r>
        <w:rPr>
          <w:noProof/>
          <w:sz w:val="24"/>
          <w:szCs w:val="24"/>
          <w:lang w:eastAsia="ru-RU"/>
        </w:rPr>
        <mc:AlternateContent>
          <mc:Choice Requires="wps">
            <w:drawing>
              <wp:anchor distT="0" distB="0" distL="114300" distR="114300" simplePos="0" relativeHeight="251657216" behindDoc="0" locked="0" layoutInCell="1" allowOverlap="1">
                <wp:simplePos x="0" y="0"/>
                <wp:positionH relativeFrom="column">
                  <wp:posOffset>2665095</wp:posOffset>
                </wp:positionH>
                <wp:positionV relativeFrom="paragraph">
                  <wp:posOffset>397510</wp:posOffset>
                </wp:positionV>
                <wp:extent cx="1009015" cy="1990090"/>
                <wp:effectExtent l="51435" t="45720" r="44450" b="0"/>
                <wp:wrapNone/>
                <wp:docPr id="9" name="Выгнутая вправо стрел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53">
                          <a:off x="0" y="0"/>
                          <a:ext cx="1009015" cy="1990090"/>
                        </a:xfrm>
                        <a:prstGeom prst="curvedLeftArrow">
                          <a:avLst>
                            <a:gd name="adj1" fmla="val 17614"/>
                            <a:gd name="adj2" fmla="val 60274"/>
                            <a:gd name="adj3" fmla="val 174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26" type="#_x0000_t103" style="position:absolute;margin-left:209.85pt;margin-top:31.3pt;width:79.45pt;height:156.7pt;rotation:22288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" adj="14999,19264,3765"/>
            </w:pict>
          </mc:Fallback>
        </mc:AlternateContent>
      </w:r>
      <w:r>
        <w:rPr>
          <w:noProof/>
          <w:sz w:val="24"/>
          <w:szCs w:val="24"/>
          <w:lang w:eastAsia="ru-RU"/>
        </w:rPr>
        <w:drawing>
          <wp:inline distT="0" distB="0" distL="0" distR="0">
            <wp:extent cx="6550660" cy="173355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0660" cy="1733550"/>
                    </a:xfrm>
                    <a:prstGeom prst="rect">
                      <a:avLst/>
                    </a:prstGeom>
                    <a:noFill/>
                    <a:ln>
                      <a:noFill/>
                    </a:ln>
                  </pic:spPr>
                </pic:pic>
              </a:graphicData>
            </a:graphic>
          </wp:inline>
        </w:drawing>
      </w:r>
    </w:p>
    <w:p w:rsidR="00026A62" w:rsidRPr="007B7C3D" w:rsidRDefault="00026A62" w:rsidP="00026A62">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6510020" cy="152844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0020" cy="1528445"/>
                    </a:xfrm>
                    <a:prstGeom prst="rect">
                      <a:avLst/>
                    </a:prstGeom>
                    <a:noFill/>
                    <a:ln>
                      <a:noFill/>
                    </a:ln>
                  </pic:spPr>
                </pic:pic>
              </a:graphicData>
            </a:graphic>
          </wp:inline>
        </w:drawing>
      </w:r>
    </w:p>
    <w:p w:rsidR="00026A62" w:rsidRPr="007B7C3D" w:rsidRDefault="00026A62" w:rsidP="00026A62">
      <w:pPr>
        <w:spacing w:after="0" w:line="240" w:lineRule="auto"/>
        <w:ind w:firstLine="562"/>
        <w:jc w:val="center"/>
        <w:rPr>
          <w:rFonts w:ascii="Times New Roman" w:hAnsi="Times New Roman"/>
          <w:sz w:val="24"/>
          <w:szCs w:val="24"/>
        </w:rPr>
      </w:pPr>
      <w:r w:rsidRPr="007B7C3D">
        <w:rPr>
          <w:rFonts w:ascii="Times New Roman" w:hAnsi="Times New Roman"/>
          <w:sz w:val="24"/>
          <w:szCs w:val="24"/>
        </w:rPr>
        <w:t xml:space="preserve">Рис. </w:t>
      </w:r>
      <w:r>
        <w:rPr>
          <w:rFonts w:ascii="Times New Roman" w:hAnsi="Times New Roman"/>
          <w:sz w:val="24"/>
          <w:szCs w:val="24"/>
        </w:rPr>
        <w:t>4</w:t>
      </w:r>
      <w:r w:rsidRPr="007B7C3D">
        <w:rPr>
          <w:rFonts w:ascii="Times New Roman" w:hAnsi="Times New Roman"/>
          <w:sz w:val="24"/>
          <w:szCs w:val="24"/>
        </w:rPr>
        <w:t xml:space="preserve">. Геологическая интерпретация геоэлектрического разреза: 1- четвертичные отложения; 2- граниты; 3- зоны обводнённых разломов; 4- граница </w:t>
      </w:r>
      <w:proofErr w:type="spellStart"/>
      <w:r w:rsidRPr="007B7C3D">
        <w:rPr>
          <w:rFonts w:ascii="Times New Roman" w:hAnsi="Times New Roman"/>
          <w:sz w:val="24"/>
          <w:szCs w:val="24"/>
        </w:rPr>
        <w:t>многолетнемёрзлых</w:t>
      </w:r>
      <w:proofErr w:type="spellEnd"/>
      <w:r w:rsidRPr="007B7C3D">
        <w:rPr>
          <w:rFonts w:ascii="Times New Roman" w:hAnsi="Times New Roman"/>
          <w:sz w:val="24"/>
          <w:szCs w:val="24"/>
        </w:rPr>
        <w:t xml:space="preserve"> пород; 5- скважины </w:t>
      </w:r>
      <w:r>
        <w:rPr>
          <w:rFonts w:ascii="Times New Roman" w:hAnsi="Times New Roman"/>
          <w:sz w:val="24"/>
          <w:szCs w:val="24"/>
        </w:rPr>
        <w:br/>
        <w:t xml:space="preserve">а)  </w:t>
      </w:r>
      <w:r w:rsidRPr="007B7C3D">
        <w:rPr>
          <w:rFonts w:ascii="Times New Roman" w:hAnsi="Times New Roman"/>
          <w:sz w:val="24"/>
          <w:szCs w:val="24"/>
        </w:rPr>
        <w:t>существующие, б)  рекомендуемые.</w:t>
      </w:r>
    </w:p>
    <w:p w:rsidR="00D532F5" w:rsidRDefault="00D532F5" w:rsidP="00D532F5">
      <w:pPr>
        <w:spacing w:after="0" w:line="240" w:lineRule="auto"/>
        <w:jc w:val="center"/>
        <w:rPr>
          <w:rFonts w:ascii="Times New Roman" w:hAnsi="Times New Roman" w:cs="Times New Roman"/>
          <w:b/>
          <w:color w:val="000000"/>
          <w:sz w:val="28"/>
          <w:szCs w:val="28"/>
          <w:shd w:val="clear" w:color="auto" w:fill="FFFFFF"/>
        </w:rPr>
      </w:pPr>
    </w:p>
    <w:p w:rsidR="00D532F5" w:rsidRDefault="00D532F5">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D532F5" w:rsidRDefault="00D532F5" w:rsidP="00D532F5">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Демоверсия задания </w:t>
      </w:r>
      <w:r>
        <w:rPr>
          <w:rFonts w:ascii="Times New Roman" w:hAnsi="Times New Roman" w:cs="Times New Roman"/>
          <w:b/>
          <w:color w:val="000000"/>
          <w:sz w:val="28"/>
          <w:szCs w:val="28"/>
          <w:shd w:val="clear" w:color="auto" w:fill="FFFFFF"/>
          <w:lang w:val="en-US"/>
        </w:rPr>
        <w:t>II</w:t>
      </w:r>
      <w:r w:rsidRPr="003524D1">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уровня</w:t>
      </w:r>
    </w:p>
    <w:p w:rsidR="00F45D5C" w:rsidRDefault="00D532F5" w:rsidP="00F45D5C">
      <w:pPr>
        <w:pStyle w:val="a8"/>
        <w:spacing w:before="0" w:beforeAutospacing="0" w:after="0" w:afterAutospacing="0"/>
        <w:jc w:val="center"/>
        <w:rPr>
          <w:b/>
          <w:color w:val="000000"/>
          <w:sz w:val="28"/>
          <w:szCs w:val="28"/>
          <w:shd w:val="clear" w:color="auto" w:fill="FFFFFF"/>
        </w:rPr>
      </w:pPr>
      <w:r>
        <w:rPr>
          <w:b/>
          <w:color w:val="000000"/>
          <w:sz w:val="28"/>
          <w:szCs w:val="28"/>
          <w:shd w:val="clear" w:color="auto" w:fill="FFFFFF"/>
        </w:rPr>
        <w:t>вариативная часть</w:t>
      </w:r>
      <w:r w:rsidR="00975B71">
        <w:rPr>
          <w:b/>
          <w:color w:val="000000"/>
          <w:sz w:val="28"/>
          <w:szCs w:val="28"/>
          <w:shd w:val="clear" w:color="auto" w:fill="FFFFFF"/>
        </w:rPr>
        <w:t xml:space="preserve"> </w:t>
      </w:r>
      <w:r>
        <w:rPr>
          <w:b/>
          <w:color w:val="000000"/>
          <w:sz w:val="28"/>
          <w:szCs w:val="28"/>
          <w:shd w:val="clear" w:color="auto" w:fill="FFFFFF"/>
        </w:rPr>
        <w:t>для специальности 21.02.13</w:t>
      </w:r>
      <w:r w:rsidR="00F45D5C" w:rsidRPr="00F45D5C">
        <w:rPr>
          <w:b/>
          <w:color w:val="000000"/>
          <w:sz w:val="28"/>
          <w:szCs w:val="28"/>
          <w:shd w:val="clear" w:color="auto" w:fill="FFFFFF"/>
        </w:rPr>
        <w:t xml:space="preserve"> Геологическая съемка, поиски и разведка месторождений полезных ископаемых</w:t>
      </w:r>
    </w:p>
    <w:p w:rsidR="00F45D5C" w:rsidRDefault="00F45D5C" w:rsidP="00F45D5C">
      <w:pPr>
        <w:pStyle w:val="a8"/>
        <w:spacing w:before="0" w:beforeAutospacing="0" w:after="0" w:afterAutospacing="0"/>
        <w:jc w:val="center"/>
        <w:rPr>
          <w:b/>
          <w:color w:val="000000"/>
          <w:sz w:val="28"/>
          <w:szCs w:val="28"/>
          <w:shd w:val="clear" w:color="auto" w:fill="FFFFFF"/>
        </w:rPr>
      </w:pPr>
      <w:r>
        <w:rPr>
          <w:b/>
          <w:color w:val="000000"/>
          <w:sz w:val="28"/>
          <w:szCs w:val="28"/>
          <w:shd w:val="clear" w:color="auto" w:fill="FFFFFF"/>
        </w:rPr>
        <w:t>«</w:t>
      </w:r>
      <w:r w:rsidR="0084799F" w:rsidRPr="0084799F">
        <w:rPr>
          <w:b/>
          <w:color w:val="000000"/>
          <w:sz w:val="28"/>
          <w:szCs w:val="28"/>
          <w:shd w:val="clear" w:color="auto" w:fill="FFFFFF"/>
        </w:rPr>
        <w:t>Разработка схемы геологического разреза</w:t>
      </w:r>
      <w:r>
        <w:rPr>
          <w:b/>
          <w:color w:val="000000"/>
          <w:sz w:val="28"/>
          <w:szCs w:val="28"/>
          <w:shd w:val="clear" w:color="auto" w:fill="FFFFFF"/>
        </w:rPr>
        <w:t>»</w:t>
      </w:r>
    </w:p>
    <w:p w:rsidR="00F45D5C" w:rsidRPr="00F45D5C" w:rsidRDefault="00F45D5C" w:rsidP="00F45D5C">
      <w:pPr>
        <w:pStyle w:val="a8"/>
        <w:spacing w:before="0" w:beforeAutospacing="0" w:after="0" w:afterAutospacing="0"/>
        <w:jc w:val="center"/>
        <w:rPr>
          <w:b/>
          <w:color w:val="000000"/>
          <w:sz w:val="28"/>
          <w:szCs w:val="28"/>
          <w:shd w:val="clear" w:color="auto" w:fill="FFFFFF"/>
        </w:rPr>
      </w:pPr>
    </w:p>
    <w:p w:rsidR="00F45D5C" w:rsidRPr="00C716C9" w:rsidRDefault="00F45D5C" w:rsidP="00F45D5C">
      <w:pPr>
        <w:widowControl w:val="0"/>
        <w:tabs>
          <w:tab w:val="left" w:pos="567"/>
          <w:tab w:val="left" w:pos="709"/>
          <w:tab w:val="left" w:pos="1134"/>
        </w:tabs>
        <w:spacing w:after="0" w:line="240" w:lineRule="auto"/>
        <w:ind w:firstLine="567"/>
        <w:jc w:val="both"/>
        <w:rPr>
          <w:rFonts w:ascii="Times New Roman" w:hAnsi="Times New Roman" w:cs="Times New Roman"/>
          <w:sz w:val="24"/>
          <w:szCs w:val="24"/>
        </w:rPr>
      </w:pPr>
      <w:r w:rsidRPr="00C716C9">
        <w:rPr>
          <w:rFonts w:ascii="Times New Roman" w:hAnsi="Times New Roman" w:cs="Times New Roman"/>
          <w:sz w:val="24"/>
          <w:szCs w:val="24"/>
        </w:rPr>
        <w:t>Задание «Геологический разрез» состоит из последовательного выполнения следующих задач:</w:t>
      </w:r>
    </w:p>
    <w:p w:rsidR="00F45D5C" w:rsidRPr="00C716C9" w:rsidRDefault="00F45D5C" w:rsidP="00F45D5C">
      <w:pPr>
        <w:spacing w:after="0" w:line="240" w:lineRule="auto"/>
        <w:ind w:firstLine="567"/>
        <w:contextualSpacing/>
        <w:rPr>
          <w:rFonts w:ascii="Times New Roman" w:hAnsi="Times New Roman" w:cs="Times New Roman"/>
          <w:sz w:val="24"/>
          <w:szCs w:val="24"/>
        </w:rPr>
      </w:pPr>
      <w:r w:rsidRPr="00C716C9">
        <w:rPr>
          <w:rFonts w:ascii="Times New Roman" w:hAnsi="Times New Roman" w:cs="Times New Roman"/>
          <w:sz w:val="24"/>
          <w:szCs w:val="24"/>
        </w:rPr>
        <w:t xml:space="preserve">Задача 1. Построить топографический профиль по линии разреза </w:t>
      </w:r>
      <w:proofErr w:type="gramStart"/>
      <w:r w:rsidRPr="00C716C9">
        <w:rPr>
          <w:rFonts w:ascii="Times New Roman" w:hAnsi="Times New Roman" w:cs="Times New Roman"/>
          <w:sz w:val="24"/>
          <w:szCs w:val="24"/>
        </w:rPr>
        <w:t>А-</w:t>
      </w:r>
      <w:proofErr w:type="gramEnd"/>
      <w:r>
        <w:rPr>
          <w:rFonts w:ascii="Times New Roman" w:hAnsi="Times New Roman" w:cs="Times New Roman"/>
          <w:sz w:val="24"/>
          <w:szCs w:val="24"/>
        </w:rPr>
        <w:t xml:space="preserve"> Б</w:t>
      </w:r>
    </w:p>
    <w:p w:rsidR="00F45D5C" w:rsidRPr="00C716C9" w:rsidRDefault="00F45D5C" w:rsidP="00F45D5C">
      <w:pPr>
        <w:spacing w:after="0" w:line="240" w:lineRule="auto"/>
        <w:ind w:firstLine="567"/>
        <w:contextualSpacing/>
        <w:rPr>
          <w:rFonts w:ascii="Times New Roman" w:hAnsi="Times New Roman" w:cs="Times New Roman"/>
          <w:sz w:val="24"/>
          <w:szCs w:val="24"/>
        </w:rPr>
      </w:pPr>
      <w:r w:rsidRPr="00C716C9">
        <w:rPr>
          <w:rFonts w:ascii="Times New Roman" w:eastAsia="Times New Roman" w:hAnsi="Times New Roman" w:cs="Times New Roman"/>
          <w:sz w:val="24"/>
          <w:szCs w:val="24"/>
        </w:rPr>
        <w:t xml:space="preserve">Задача 2. </w:t>
      </w:r>
      <w:r w:rsidRPr="00C716C9">
        <w:rPr>
          <w:rFonts w:ascii="Times New Roman" w:hAnsi="Times New Roman" w:cs="Times New Roman"/>
          <w:color w:val="000000"/>
          <w:sz w:val="24"/>
          <w:szCs w:val="24"/>
        </w:rPr>
        <w:t>Построить геологический разрез</w:t>
      </w:r>
    </w:p>
    <w:p w:rsidR="00F45D5C" w:rsidRPr="00C716C9" w:rsidRDefault="00F45D5C" w:rsidP="00F45D5C">
      <w:pPr>
        <w:spacing w:after="0" w:line="240" w:lineRule="auto"/>
        <w:ind w:firstLine="567"/>
        <w:contextualSpacing/>
        <w:rPr>
          <w:rFonts w:ascii="Times New Roman" w:hAnsi="Times New Roman" w:cs="Times New Roman"/>
          <w:sz w:val="24"/>
          <w:szCs w:val="24"/>
        </w:rPr>
      </w:pPr>
      <w:r w:rsidRPr="00C716C9">
        <w:rPr>
          <w:rFonts w:ascii="Times New Roman" w:hAnsi="Times New Roman" w:cs="Times New Roman"/>
          <w:sz w:val="24"/>
          <w:szCs w:val="24"/>
        </w:rPr>
        <w:t xml:space="preserve">Задача 3. </w:t>
      </w:r>
      <w:r w:rsidRPr="00C716C9">
        <w:rPr>
          <w:rFonts w:ascii="Times New Roman" w:eastAsia="Times New Roman" w:hAnsi="Times New Roman" w:cs="Times New Roman"/>
          <w:sz w:val="24"/>
          <w:szCs w:val="24"/>
        </w:rPr>
        <w:t>Построить стратиграфическую колонку</w:t>
      </w:r>
    </w:p>
    <w:p w:rsidR="00F45D5C" w:rsidRDefault="00F45D5C" w:rsidP="00F45D5C">
      <w:pPr>
        <w:spacing w:after="0" w:line="240" w:lineRule="auto"/>
        <w:ind w:firstLine="567"/>
        <w:contextualSpacing/>
        <w:jc w:val="both"/>
        <w:rPr>
          <w:rFonts w:ascii="Times New Roman" w:eastAsia="Times New Roman" w:hAnsi="Times New Roman" w:cs="Times New Roman"/>
          <w:sz w:val="24"/>
          <w:szCs w:val="24"/>
        </w:rPr>
      </w:pPr>
    </w:p>
    <w:p w:rsidR="00F45D5C" w:rsidRPr="00C716C9" w:rsidRDefault="00F45D5C" w:rsidP="00F45D5C">
      <w:pPr>
        <w:spacing w:after="0" w:line="240" w:lineRule="auto"/>
        <w:ind w:firstLine="567"/>
        <w:contextualSpacing/>
        <w:jc w:val="both"/>
        <w:rPr>
          <w:rFonts w:ascii="Times New Roman" w:eastAsia="Times New Roman" w:hAnsi="Times New Roman" w:cs="Times New Roman"/>
          <w:sz w:val="24"/>
          <w:szCs w:val="24"/>
        </w:rPr>
      </w:pPr>
      <w:r w:rsidRPr="00C716C9">
        <w:rPr>
          <w:rFonts w:ascii="Times New Roman" w:eastAsia="Times New Roman" w:hAnsi="Times New Roman" w:cs="Times New Roman"/>
          <w:sz w:val="24"/>
          <w:szCs w:val="24"/>
        </w:rPr>
        <w:t xml:space="preserve">Исходным материалом для построения геологического разреза является геологическая карта с топографическим планом местности </w:t>
      </w:r>
      <w:r>
        <w:rPr>
          <w:rFonts w:ascii="Times New Roman" w:eastAsia="Times New Roman" w:hAnsi="Times New Roman" w:cs="Times New Roman"/>
          <w:sz w:val="24"/>
          <w:szCs w:val="24"/>
        </w:rPr>
        <w:t xml:space="preserve">и </w:t>
      </w:r>
      <w:r w:rsidRPr="00C716C9">
        <w:rPr>
          <w:rFonts w:ascii="Times New Roman" w:eastAsia="Times New Roman" w:hAnsi="Times New Roman" w:cs="Times New Roman"/>
          <w:sz w:val="24"/>
          <w:szCs w:val="24"/>
        </w:rPr>
        <w:t>с горизонталями.</w:t>
      </w:r>
    </w:p>
    <w:p w:rsidR="00F45D5C" w:rsidRPr="003D59E2" w:rsidRDefault="00F45D5C" w:rsidP="00F45D5C">
      <w:pPr>
        <w:pStyle w:val="a8"/>
        <w:spacing w:before="0" w:beforeAutospacing="0" w:after="0" w:afterAutospacing="0"/>
        <w:ind w:firstLine="567"/>
        <w:jc w:val="both"/>
        <w:rPr>
          <w:u w:val="single"/>
          <w:lang w:eastAsia="en-US"/>
        </w:rPr>
      </w:pPr>
      <w:r w:rsidRPr="00C716C9">
        <w:rPr>
          <w:lang w:eastAsia="en-US"/>
        </w:rPr>
        <w:t>По условию выполнения Задачи 1</w:t>
      </w:r>
      <w:r>
        <w:rPr>
          <w:lang w:eastAsia="en-US"/>
        </w:rPr>
        <w:t>.</w:t>
      </w:r>
      <w:r w:rsidRPr="003D59E2">
        <w:rPr>
          <w:u w:val="single"/>
        </w:rPr>
        <w:t xml:space="preserve">Построение топографического профиля по линии разреза </w:t>
      </w:r>
      <w:proofErr w:type="gramStart"/>
      <w:r w:rsidRPr="003D59E2">
        <w:rPr>
          <w:u w:val="single"/>
        </w:rPr>
        <w:t>А-Б</w:t>
      </w:r>
      <w:proofErr w:type="gramEnd"/>
      <w:r w:rsidRPr="003D59E2">
        <w:rPr>
          <w:u w:val="single"/>
          <w:lang w:eastAsia="en-US"/>
        </w:rPr>
        <w:t xml:space="preserve">. </w:t>
      </w:r>
    </w:p>
    <w:p w:rsidR="00F45D5C" w:rsidRPr="00C716C9" w:rsidRDefault="00F45D5C" w:rsidP="00F45D5C">
      <w:pPr>
        <w:pStyle w:val="a8"/>
        <w:spacing w:before="0" w:beforeAutospacing="0" w:after="0" w:afterAutospacing="0"/>
        <w:ind w:firstLine="567"/>
        <w:jc w:val="both"/>
        <w:rPr>
          <w:lang w:eastAsia="en-US"/>
        </w:rPr>
      </w:pPr>
      <w:r>
        <w:rPr>
          <w:lang w:eastAsia="en-US"/>
        </w:rPr>
        <w:t>П</w:t>
      </w:r>
      <w:r w:rsidRPr="00C716C9">
        <w:rPr>
          <w:lang w:eastAsia="en-US"/>
        </w:rPr>
        <w:t xml:space="preserve">еренесите с карты </w:t>
      </w:r>
      <w:r>
        <w:rPr>
          <w:lang w:eastAsia="en-US"/>
        </w:rPr>
        <w:t xml:space="preserve">линию </w:t>
      </w:r>
      <w:r w:rsidRPr="00C716C9">
        <w:rPr>
          <w:lang w:eastAsia="en-US"/>
        </w:rPr>
        <w:t>разрез</w:t>
      </w:r>
      <w:r>
        <w:rPr>
          <w:lang w:eastAsia="en-US"/>
        </w:rPr>
        <w:t>а</w:t>
      </w:r>
      <w:r w:rsidRPr="00C716C9">
        <w:rPr>
          <w:lang w:eastAsia="en-US"/>
        </w:rPr>
        <w:t xml:space="preserve"> на лист в рекомендуемом масштабе</w:t>
      </w:r>
      <w:r>
        <w:rPr>
          <w:lang w:eastAsia="en-US"/>
        </w:rPr>
        <w:t>.</w:t>
      </w:r>
    </w:p>
    <w:p w:rsidR="00F45D5C" w:rsidRPr="0049018C" w:rsidRDefault="00F45D5C" w:rsidP="00F45D5C">
      <w:pPr>
        <w:pStyle w:val="a8"/>
        <w:spacing w:before="0" w:beforeAutospacing="0" w:after="0" w:afterAutospacing="0"/>
        <w:ind w:firstLine="567"/>
        <w:jc w:val="both"/>
        <w:rPr>
          <w:lang w:eastAsia="en-US"/>
        </w:rPr>
      </w:pPr>
      <w:r w:rsidRPr="00C716C9">
        <w:rPr>
          <w:lang w:eastAsia="en-US"/>
        </w:rPr>
        <w:t>Гипсометрический профиль разреза, построенный</w:t>
      </w:r>
      <w:r w:rsidRPr="0049018C">
        <w:rPr>
          <w:lang w:eastAsia="en-US"/>
        </w:rPr>
        <w:t xml:space="preserve"> в масштабе карты, на топографической основе должен быть выполнен при погрешности не более 1 мм</w:t>
      </w:r>
      <w:r>
        <w:rPr>
          <w:lang w:eastAsia="en-US"/>
        </w:rPr>
        <w:t>.  При оформлении</w:t>
      </w:r>
      <w:r w:rsidRPr="0049018C">
        <w:rPr>
          <w:lang w:eastAsia="en-US"/>
        </w:rPr>
        <w:t xml:space="preserve"> профиля   выделяют промежуточные характерные точки, к которым относятся: </w:t>
      </w:r>
    </w:p>
    <w:p w:rsidR="00F45D5C" w:rsidRPr="0049018C" w:rsidRDefault="00F45D5C" w:rsidP="005E021B">
      <w:pPr>
        <w:pStyle w:val="a8"/>
        <w:numPr>
          <w:ilvl w:val="0"/>
          <w:numId w:val="41"/>
        </w:numPr>
        <w:spacing w:before="0" w:beforeAutospacing="0" w:after="0" w:afterAutospacing="0"/>
        <w:jc w:val="both"/>
        <w:rPr>
          <w:lang w:eastAsia="en-US"/>
        </w:rPr>
      </w:pPr>
      <w:r w:rsidRPr="0049018C">
        <w:rPr>
          <w:lang w:eastAsia="en-US"/>
        </w:rPr>
        <w:t xml:space="preserve">места пересечения горизонталей линией профиля; </w:t>
      </w:r>
    </w:p>
    <w:p w:rsidR="00F45D5C" w:rsidRDefault="00F45D5C" w:rsidP="005E021B">
      <w:pPr>
        <w:pStyle w:val="a8"/>
        <w:numPr>
          <w:ilvl w:val="0"/>
          <w:numId w:val="41"/>
        </w:numPr>
        <w:spacing w:before="0" w:beforeAutospacing="0" w:after="0" w:afterAutospacing="0"/>
        <w:jc w:val="both"/>
        <w:rPr>
          <w:lang w:eastAsia="en-US"/>
        </w:rPr>
      </w:pPr>
      <w:r w:rsidRPr="0049018C">
        <w:rPr>
          <w:lang w:eastAsia="en-US"/>
        </w:rPr>
        <w:t xml:space="preserve">характерные точки рельефа на линии профиля. </w:t>
      </w:r>
    </w:p>
    <w:p w:rsidR="00F45D5C" w:rsidRDefault="00F45D5C" w:rsidP="00F45D5C">
      <w:pPr>
        <w:pStyle w:val="a8"/>
        <w:spacing w:before="0" w:beforeAutospacing="0" w:after="0" w:afterAutospacing="0"/>
        <w:jc w:val="center"/>
        <w:rPr>
          <w:lang w:eastAsia="en-US"/>
        </w:rPr>
      </w:pPr>
    </w:p>
    <w:p w:rsidR="00F45D5C" w:rsidRDefault="008224F4" w:rsidP="00F45D5C">
      <w:pPr>
        <w:pStyle w:val="a8"/>
        <w:spacing w:before="0" w:beforeAutospacing="0" w:after="0" w:afterAutospacing="0"/>
        <w:jc w:val="center"/>
        <w:rPr>
          <w:lang w:eastAsia="en-US"/>
        </w:rPr>
      </w:pPr>
      <w:r>
        <w:rPr>
          <w:noProof/>
        </w:rPr>
        <w:drawing>
          <wp:inline distT="0" distB="0" distL="0" distR="0">
            <wp:extent cx="6010910" cy="4134485"/>
            <wp:effectExtent l="0" t="0" r="889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910" cy="4134485"/>
                    </a:xfrm>
                    <a:prstGeom prst="rect">
                      <a:avLst/>
                    </a:prstGeom>
                    <a:noFill/>
                    <a:ln>
                      <a:noFill/>
                    </a:ln>
                  </pic:spPr>
                </pic:pic>
              </a:graphicData>
            </a:graphic>
          </wp:inline>
        </w:drawing>
      </w:r>
    </w:p>
    <w:p w:rsidR="008224F4" w:rsidRDefault="008224F4" w:rsidP="008224F4">
      <w:pPr>
        <w:pStyle w:val="a8"/>
        <w:spacing w:before="0" w:beforeAutospacing="0" w:after="0" w:afterAutospacing="0"/>
        <w:jc w:val="center"/>
        <w:rPr>
          <w:lang w:eastAsia="en-US"/>
        </w:rPr>
      </w:pPr>
      <w:r>
        <w:rPr>
          <w:lang w:eastAsia="en-US"/>
        </w:rPr>
        <w:t xml:space="preserve">1 – трепелы; 2 – песчанистые мягкие мергели; 3 – кварцевые песчаники; 4 – </w:t>
      </w:r>
      <w:proofErr w:type="spellStart"/>
      <w:r>
        <w:rPr>
          <w:lang w:eastAsia="en-US"/>
        </w:rPr>
        <w:t>туфогенные</w:t>
      </w:r>
      <w:proofErr w:type="spellEnd"/>
      <w:r>
        <w:rPr>
          <w:lang w:eastAsia="en-US"/>
        </w:rPr>
        <w:t xml:space="preserve"> песчаники; 5 – известковистые глины; 6 – глауконитовые пески; 7 – глауконитовые мергели </w:t>
      </w:r>
    </w:p>
    <w:p w:rsidR="008224F4" w:rsidRDefault="008224F4" w:rsidP="00F45D5C">
      <w:pPr>
        <w:pStyle w:val="a8"/>
        <w:spacing w:before="0" w:beforeAutospacing="0" w:after="0" w:afterAutospacing="0"/>
        <w:jc w:val="center"/>
        <w:rPr>
          <w:lang w:eastAsia="en-US"/>
        </w:rPr>
      </w:pPr>
    </w:p>
    <w:p w:rsidR="00F45D5C" w:rsidRDefault="00F45D5C" w:rsidP="00F45D5C">
      <w:pPr>
        <w:pStyle w:val="a8"/>
        <w:spacing w:before="0" w:beforeAutospacing="0" w:after="0" w:afterAutospacing="0"/>
        <w:jc w:val="center"/>
        <w:rPr>
          <w:lang w:eastAsia="en-US"/>
        </w:rPr>
      </w:pPr>
      <w:r>
        <w:rPr>
          <w:lang w:eastAsia="en-US"/>
        </w:rPr>
        <w:t>Рисунок 1 – Геологическая карта</w:t>
      </w:r>
    </w:p>
    <w:p w:rsidR="00F45D5C" w:rsidRPr="0049018C" w:rsidRDefault="00F45D5C" w:rsidP="00F45D5C">
      <w:pPr>
        <w:pStyle w:val="a8"/>
        <w:spacing w:before="0" w:beforeAutospacing="0" w:after="0" w:afterAutospacing="0"/>
        <w:jc w:val="center"/>
        <w:rPr>
          <w:lang w:eastAsia="en-US"/>
        </w:rPr>
      </w:pPr>
    </w:p>
    <w:p w:rsidR="00F45D5C" w:rsidRDefault="00F45D5C" w:rsidP="00F45D5C">
      <w:pPr>
        <w:pStyle w:val="a8"/>
        <w:spacing w:before="0" w:beforeAutospacing="0" w:after="0" w:afterAutospacing="0"/>
        <w:jc w:val="both"/>
        <w:rPr>
          <w:lang w:eastAsia="en-US"/>
        </w:rPr>
      </w:pPr>
    </w:p>
    <w:p w:rsidR="00F45D5C" w:rsidRPr="001D6BAB" w:rsidRDefault="00F45D5C" w:rsidP="00F45D5C">
      <w:pPr>
        <w:pStyle w:val="a8"/>
        <w:spacing w:before="0" w:beforeAutospacing="0" w:after="0" w:afterAutospacing="0"/>
        <w:ind w:firstLine="567"/>
        <w:jc w:val="both"/>
        <w:rPr>
          <w:lang w:eastAsia="en-US"/>
        </w:rPr>
      </w:pPr>
      <w:r w:rsidRPr="001D6BAB">
        <w:rPr>
          <w:lang w:eastAsia="en-US"/>
        </w:rPr>
        <w:t>Последовательно измеряют все расстояния между характерными точками (рис. 1), устанавливая соответствующую нумерацию.</w:t>
      </w:r>
    </w:p>
    <w:p w:rsidR="00F45D5C" w:rsidRPr="001D6BAB" w:rsidRDefault="00F45D5C" w:rsidP="00F45D5C">
      <w:pPr>
        <w:pStyle w:val="a8"/>
        <w:spacing w:before="0" w:beforeAutospacing="0" w:after="0" w:afterAutospacing="0"/>
        <w:ind w:firstLine="567"/>
        <w:jc w:val="both"/>
        <w:rPr>
          <w:lang w:eastAsia="en-US"/>
        </w:rPr>
      </w:pPr>
      <w:r w:rsidRPr="001D6BAB">
        <w:rPr>
          <w:lang w:eastAsia="en-US"/>
        </w:rPr>
        <w:t>На листе миллиметровой бумаги проводят две взаимно перпендикулярные линии – оси координа</w:t>
      </w:r>
      <w:r>
        <w:rPr>
          <w:lang w:eastAsia="en-US"/>
        </w:rPr>
        <w:t>т будущего профиля. На</w:t>
      </w:r>
      <w:r w:rsidRPr="001D6BAB">
        <w:rPr>
          <w:lang w:eastAsia="en-US"/>
        </w:rPr>
        <w:t xml:space="preserve"> вертикальной оси (для абсолютных высот – H) разбивают шкалы в выбранных масштабах. </w:t>
      </w:r>
    </w:p>
    <w:p w:rsidR="00F45D5C" w:rsidRPr="001D6BAB" w:rsidRDefault="00F45D5C" w:rsidP="00F45D5C">
      <w:pPr>
        <w:pStyle w:val="a8"/>
        <w:spacing w:before="0" w:beforeAutospacing="0" w:after="0" w:afterAutospacing="0"/>
        <w:ind w:firstLine="567"/>
        <w:jc w:val="both"/>
        <w:rPr>
          <w:lang w:eastAsia="en-US"/>
        </w:rPr>
      </w:pPr>
      <w:r w:rsidRPr="001D6BAB">
        <w:rPr>
          <w:lang w:eastAsia="en-US"/>
        </w:rPr>
        <w:t xml:space="preserve">Измеренные на топографической карте расстояния последовательно откладывают на основании профиля с учетом выбранного горизонтального масштаба. </w:t>
      </w:r>
    </w:p>
    <w:p w:rsidR="00F45D5C" w:rsidRDefault="00F45D5C" w:rsidP="00F45D5C">
      <w:pPr>
        <w:pStyle w:val="a8"/>
        <w:spacing w:before="0" w:beforeAutospacing="0" w:after="0" w:afterAutospacing="0"/>
        <w:ind w:firstLine="567"/>
        <w:jc w:val="both"/>
        <w:rPr>
          <w:lang w:eastAsia="en-US"/>
        </w:rPr>
      </w:pPr>
      <w:r w:rsidRPr="001D6BAB">
        <w:rPr>
          <w:lang w:eastAsia="en-US"/>
        </w:rPr>
        <w:t>Из всех полученных точек восстанавливают перпендикуляры. На них в выбранном вертикальном масштабе отк</w:t>
      </w:r>
      <w:r>
        <w:rPr>
          <w:lang w:eastAsia="en-US"/>
        </w:rPr>
        <w:t xml:space="preserve">ладывают значения отметок высот. </w:t>
      </w:r>
      <w:r w:rsidRPr="001D6BAB">
        <w:rPr>
          <w:lang w:eastAsia="en-US"/>
        </w:rPr>
        <w:t>Полученные точки соединяют между собой отрезками (рис.</w:t>
      </w:r>
      <w:r>
        <w:rPr>
          <w:lang w:eastAsia="en-US"/>
        </w:rPr>
        <w:t>2</w:t>
      </w:r>
      <w:r w:rsidRPr="001D6BAB">
        <w:rPr>
          <w:lang w:eastAsia="en-US"/>
        </w:rPr>
        <w:t>).</w:t>
      </w:r>
      <w:r>
        <w:rPr>
          <w:lang w:eastAsia="en-US"/>
        </w:rPr>
        <w:t xml:space="preserve"> </w:t>
      </w:r>
    </w:p>
    <w:p w:rsidR="00F45D5C" w:rsidRDefault="00F45D5C" w:rsidP="00F45D5C">
      <w:pPr>
        <w:pStyle w:val="a8"/>
        <w:spacing w:before="0" w:beforeAutospacing="0" w:after="0" w:afterAutospacing="0"/>
        <w:ind w:firstLine="567"/>
        <w:jc w:val="both"/>
        <w:rPr>
          <w:lang w:eastAsia="en-US"/>
        </w:rPr>
      </w:pPr>
      <w:r w:rsidRPr="006670FF">
        <w:rPr>
          <w:lang w:eastAsia="en-US"/>
        </w:rPr>
        <w:t xml:space="preserve">Создание профиля подразумевает наличие двух масштабов: горизонтального, равного масштабу карты или плана и вертикального, выбираемого индивидуально. </w:t>
      </w:r>
    </w:p>
    <w:p w:rsidR="00964464" w:rsidRDefault="00964464" w:rsidP="00964464">
      <w:pPr>
        <w:pStyle w:val="a8"/>
        <w:spacing w:before="0" w:beforeAutospacing="0" w:after="0" w:afterAutospacing="0"/>
        <w:ind w:firstLine="567"/>
        <w:jc w:val="center"/>
        <w:rPr>
          <w:lang w:eastAsia="en-US"/>
        </w:rPr>
      </w:pPr>
    </w:p>
    <w:p w:rsidR="009F2978" w:rsidRDefault="009F2978" w:rsidP="009F2978">
      <w:pPr>
        <w:pStyle w:val="a8"/>
        <w:spacing w:before="0" w:beforeAutospacing="0" w:after="0" w:afterAutospacing="0"/>
        <w:ind w:firstLine="567"/>
        <w:jc w:val="center"/>
        <w:rPr>
          <w:lang w:eastAsia="en-US"/>
        </w:rPr>
      </w:pPr>
      <w:r>
        <w:rPr>
          <w:lang w:eastAsia="en-US"/>
        </w:rPr>
        <w:t xml:space="preserve">Топографический профиль по линии </w:t>
      </w:r>
      <w:proofErr w:type="gramStart"/>
      <w:r>
        <w:rPr>
          <w:lang w:eastAsia="en-US"/>
        </w:rPr>
        <w:t>А-Б</w:t>
      </w:r>
      <w:proofErr w:type="gramEnd"/>
    </w:p>
    <w:p w:rsidR="009F2978" w:rsidRDefault="008224F4" w:rsidP="008224F4">
      <w:pPr>
        <w:pStyle w:val="a8"/>
        <w:spacing w:before="0" w:beforeAutospacing="0" w:after="0" w:afterAutospacing="0"/>
        <w:jc w:val="center"/>
        <w:rPr>
          <w:lang w:eastAsia="en-US"/>
        </w:rPr>
      </w:pPr>
      <w:r>
        <w:rPr>
          <w:noProof/>
        </w:rPr>
        <w:drawing>
          <wp:inline distT="0" distB="0" distL="0" distR="0" wp14:anchorId="08DE53C9" wp14:editId="5BD2CD41">
            <wp:extent cx="4913906" cy="3137529"/>
            <wp:effectExtent l="0" t="0" r="1270" b="635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053"/>
                    <a:stretch/>
                  </pic:blipFill>
                  <pic:spPr bwMode="auto">
                    <a:xfrm>
                      <a:off x="0" y="0"/>
                      <a:ext cx="4914900" cy="3138164"/>
                    </a:xfrm>
                    <a:prstGeom prst="rect">
                      <a:avLst/>
                    </a:prstGeom>
                    <a:ln>
                      <a:noFill/>
                    </a:ln>
                    <a:extLst>
                      <a:ext uri="{53640926-AAD7-44D8-BBD7-CCE9431645EC}">
                        <a14:shadowObscured xmlns:a14="http://schemas.microsoft.com/office/drawing/2010/main"/>
                      </a:ext>
                    </a:extLst>
                  </pic:spPr>
                </pic:pic>
              </a:graphicData>
            </a:graphic>
          </wp:inline>
        </w:drawing>
      </w:r>
    </w:p>
    <w:p w:rsidR="009F2978" w:rsidRDefault="008224F4" w:rsidP="00964464">
      <w:pPr>
        <w:pStyle w:val="a8"/>
        <w:spacing w:before="0" w:beforeAutospacing="0" w:after="0" w:afterAutospacing="0"/>
        <w:ind w:firstLine="567"/>
        <w:jc w:val="center"/>
        <w:rPr>
          <w:lang w:eastAsia="en-US"/>
        </w:rPr>
      </w:pPr>
      <w:r>
        <w:rPr>
          <w:lang w:eastAsia="en-US"/>
        </w:rPr>
        <w:t>Масштабы горизонтальный и вертикальный 1:2 000</w:t>
      </w:r>
    </w:p>
    <w:p w:rsidR="009F2978" w:rsidRDefault="009F2978" w:rsidP="00964464">
      <w:pPr>
        <w:pStyle w:val="a8"/>
        <w:spacing w:before="0" w:beforeAutospacing="0" w:after="0" w:afterAutospacing="0"/>
        <w:ind w:firstLine="567"/>
        <w:jc w:val="center"/>
        <w:rPr>
          <w:lang w:eastAsia="en-US"/>
        </w:rPr>
      </w:pPr>
    </w:p>
    <w:p w:rsidR="00F45D5C" w:rsidRDefault="00F45D5C" w:rsidP="00F45D5C">
      <w:pPr>
        <w:pStyle w:val="a8"/>
        <w:spacing w:before="0" w:beforeAutospacing="0" w:after="0" w:afterAutospacing="0"/>
        <w:ind w:firstLine="567"/>
        <w:jc w:val="center"/>
        <w:rPr>
          <w:lang w:eastAsia="en-US"/>
        </w:rPr>
      </w:pPr>
      <w:r>
        <w:rPr>
          <w:lang w:eastAsia="en-US"/>
        </w:rPr>
        <w:t>Рисунок 2 – Топографический профиль</w:t>
      </w:r>
    </w:p>
    <w:p w:rsidR="00F45D5C" w:rsidRDefault="00F45D5C" w:rsidP="00F45D5C">
      <w:pPr>
        <w:pStyle w:val="a8"/>
        <w:spacing w:before="0" w:beforeAutospacing="0" w:after="0" w:afterAutospacing="0"/>
        <w:ind w:firstLine="567"/>
        <w:jc w:val="center"/>
        <w:rPr>
          <w:lang w:eastAsia="en-US"/>
        </w:rPr>
      </w:pPr>
    </w:p>
    <w:p w:rsidR="00F45D5C" w:rsidRDefault="00F45D5C" w:rsidP="00F45D5C">
      <w:pPr>
        <w:pStyle w:val="a8"/>
        <w:spacing w:before="0" w:beforeAutospacing="0" w:after="0" w:afterAutospacing="0"/>
        <w:ind w:firstLine="567"/>
        <w:jc w:val="both"/>
        <w:rPr>
          <w:lang w:eastAsia="en-US"/>
        </w:rPr>
      </w:pPr>
      <w:r>
        <w:rPr>
          <w:lang w:eastAsia="en-US"/>
        </w:rPr>
        <w:t xml:space="preserve">По условию выполнения </w:t>
      </w:r>
      <w:r w:rsidRPr="00254EB6">
        <w:rPr>
          <w:lang w:eastAsia="en-US"/>
        </w:rPr>
        <w:t>Задачи 2.</w:t>
      </w:r>
    </w:p>
    <w:p w:rsidR="00F45D5C" w:rsidRPr="00A40013" w:rsidRDefault="00F45D5C" w:rsidP="00F45D5C">
      <w:pPr>
        <w:pStyle w:val="a8"/>
        <w:spacing w:before="0" w:beforeAutospacing="0" w:after="0" w:afterAutospacing="0"/>
        <w:ind w:firstLine="567"/>
        <w:jc w:val="both"/>
        <w:rPr>
          <w:u w:val="single"/>
          <w:lang w:eastAsia="en-US"/>
        </w:rPr>
      </w:pPr>
      <w:r w:rsidRPr="00A40013">
        <w:rPr>
          <w:u w:val="single"/>
          <w:lang w:eastAsia="en-US"/>
        </w:rPr>
        <w:t>Построение геологического разреза.</w:t>
      </w:r>
    </w:p>
    <w:p w:rsidR="00F45D5C" w:rsidRDefault="00F45D5C" w:rsidP="00F45D5C">
      <w:pPr>
        <w:pStyle w:val="a8"/>
        <w:spacing w:before="0" w:beforeAutospacing="0" w:after="0" w:afterAutospacing="0"/>
        <w:ind w:firstLine="567"/>
        <w:jc w:val="both"/>
        <w:rPr>
          <w:lang w:eastAsia="en-US"/>
        </w:rPr>
      </w:pPr>
      <w:r>
        <w:rPr>
          <w:lang w:eastAsia="en-US"/>
        </w:rPr>
        <w:t>Н</w:t>
      </w:r>
      <w:r w:rsidRPr="001D6BAB">
        <w:rPr>
          <w:lang w:eastAsia="en-US"/>
        </w:rPr>
        <w:t xml:space="preserve">еобходимо вынести на топографический профиль границы слоёв горных пород и </w:t>
      </w:r>
      <w:r>
        <w:rPr>
          <w:lang w:eastAsia="en-US"/>
        </w:rPr>
        <w:t xml:space="preserve">выяснить контакты наклонно и горизонтально лежащих слоёв. </w:t>
      </w:r>
    </w:p>
    <w:p w:rsidR="00F45D5C" w:rsidRDefault="00F45D5C" w:rsidP="00F45D5C">
      <w:pPr>
        <w:pStyle w:val="a8"/>
        <w:spacing w:before="0" w:beforeAutospacing="0" w:after="0" w:afterAutospacing="0"/>
        <w:ind w:firstLine="567"/>
        <w:jc w:val="both"/>
        <w:rPr>
          <w:lang w:eastAsia="en-US"/>
        </w:rPr>
      </w:pPr>
    </w:p>
    <w:p w:rsidR="00F45D5C" w:rsidRDefault="00F45D5C" w:rsidP="00F45D5C">
      <w:pPr>
        <w:pStyle w:val="a8"/>
        <w:spacing w:before="0" w:beforeAutospacing="0" w:after="0" w:afterAutospacing="0"/>
        <w:ind w:firstLine="567"/>
        <w:jc w:val="both"/>
        <w:rPr>
          <w:u w:val="single"/>
          <w:lang w:eastAsia="en-US"/>
        </w:rPr>
      </w:pPr>
      <w:r w:rsidRPr="003D59E2">
        <w:rPr>
          <w:u w:val="single"/>
          <w:lang w:eastAsia="en-US"/>
        </w:rPr>
        <w:t>Определить элементы залегания слоёв отложений:</w:t>
      </w:r>
    </w:p>
    <w:p w:rsidR="00F45D5C" w:rsidRPr="00C83597" w:rsidRDefault="00F45D5C" w:rsidP="00F45D5C">
      <w:pPr>
        <w:pStyle w:val="a8"/>
        <w:spacing w:before="0" w:beforeAutospacing="0" w:after="0" w:afterAutospacing="0"/>
        <w:ind w:firstLine="567"/>
        <w:jc w:val="both"/>
        <w:rPr>
          <w:lang w:eastAsia="en-US"/>
        </w:rPr>
      </w:pPr>
      <w:r w:rsidRPr="00C83597">
        <w:rPr>
          <w:lang w:eastAsia="en-US"/>
        </w:rPr>
        <w:t>При отсутствии элементов залегания на карте их можно определить с помощью заложения.</w:t>
      </w:r>
      <w:r>
        <w:rPr>
          <w:lang w:eastAsia="en-US"/>
        </w:rPr>
        <w:t xml:space="preserve"> Заложение − это проекция на горизонтальную плоскость отрезка линии падения слоя, заключенного между двумя линиями простирания, проведенными по подошве или кровле слоя.</w:t>
      </w:r>
    </w:p>
    <w:p w:rsidR="00F45D5C" w:rsidRPr="003D59E2" w:rsidRDefault="00F45D5C" w:rsidP="00F45D5C">
      <w:pPr>
        <w:pStyle w:val="a8"/>
        <w:spacing w:before="0" w:beforeAutospacing="0" w:after="0" w:afterAutospacing="0"/>
        <w:ind w:firstLine="567"/>
        <w:jc w:val="both"/>
        <w:rPr>
          <w:u w:val="single"/>
          <w:lang w:eastAsia="en-US"/>
        </w:rPr>
      </w:pPr>
      <w:r>
        <w:rPr>
          <w:u w:val="single"/>
          <w:lang w:eastAsia="en-US"/>
        </w:rPr>
        <w:t>Определение заложения (</w:t>
      </w:r>
      <w:r w:rsidRPr="000C51EA">
        <w:rPr>
          <w:i/>
          <w:lang w:eastAsia="en-US"/>
        </w:rPr>
        <w:t>m</w:t>
      </w:r>
      <w:r>
        <w:rPr>
          <w:u w:val="single"/>
          <w:lang w:eastAsia="en-US"/>
        </w:rPr>
        <w:t>):</w:t>
      </w:r>
    </w:p>
    <w:p w:rsidR="00F45D5C" w:rsidRPr="00473BAF" w:rsidRDefault="00F45D5C" w:rsidP="005E021B">
      <w:pPr>
        <w:pStyle w:val="a8"/>
        <w:numPr>
          <w:ilvl w:val="0"/>
          <w:numId w:val="42"/>
        </w:numPr>
        <w:spacing w:before="0" w:beforeAutospacing="0" w:after="0" w:afterAutospacing="0"/>
        <w:jc w:val="both"/>
        <w:rPr>
          <w:lang w:eastAsia="en-US"/>
        </w:rPr>
      </w:pPr>
      <w:r w:rsidRPr="00473BAF">
        <w:rPr>
          <w:lang w:eastAsia="en-US"/>
        </w:rPr>
        <w:t xml:space="preserve">провести </w:t>
      </w:r>
      <w:proofErr w:type="spellStart"/>
      <w:r w:rsidRPr="00473BAF">
        <w:rPr>
          <w:lang w:eastAsia="en-US"/>
        </w:rPr>
        <w:t>стратоиз</w:t>
      </w:r>
      <w:r>
        <w:rPr>
          <w:lang w:eastAsia="en-US"/>
        </w:rPr>
        <w:t>огипсу</w:t>
      </w:r>
      <w:proofErr w:type="spellEnd"/>
      <w:r>
        <w:rPr>
          <w:lang w:eastAsia="en-US"/>
        </w:rPr>
        <w:t xml:space="preserve"> слоя, которые представляе</w:t>
      </w:r>
      <w:r w:rsidRPr="00473BAF">
        <w:rPr>
          <w:lang w:eastAsia="en-US"/>
        </w:rPr>
        <w:t>т собой линию</w:t>
      </w:r>
      <w:r>
        <w:rPr>
          <w:lang w:eastAsia="en-US"/>
        </w:rPr>
        <w:t xml:space="preserve"> пересечения кровли или подошвы слоя с горизонталью рельефа.</w:t>
      </w:r>
    </w:p>
    <w:p w:rsidR="00F45D5C" w:rsidRDefault="00F45D5C" w:rsidP="005E021B">
      <w:pPr>
        <w:pStyle w:val="a8"/>
        <w:numPr>
          <w:ilvl w:val="0"/>
          <w:numId w:val="42"/>
        </w:numPr>
        <w:spacing w:before="0" w:beforeAutospacing="0" w:after="0" w:afterAutospacing="0"/>
        <w:jc w:val="both"/>
        <w:rPr>
          <w:lang w:eastAsia="en-US"/>
        </w:rPr>
      </w:pPr>
      <w:r w:rsidRPr="00473BAF">
        <w:rPr>
          <w:lang w:eastAsia="en-US"/>
        </w:rPr>
        <w:t xml:space="preserve">провести ряд </w:t>
      </w:r>
      <w:proofErr w:type="spellStart"/>
      <w:r w:rsidRPr="00473BAF">
        <w:rPr>
          <w:lang w:eastAsia="en-US"/>
        </w:rPr>
        <w:t>стратоизогипс</w:t>
      </w:r>
      <w:proofErr w:type="spellEnd"/>
      <w:r w:rsidRPr="00473BAF">
        <w:rPr>
          <w:lang w:eastAsia="en-US"/>
        </w:rPr>
        <w:t xml:space="preserve"> на</w:t>
      </w:r>
      <w:r>
        <w:rPr>
          <w:lang w:eastAsia="en-US"/>
        </w:rPr>
        <w:t xml:space="preserve"> расстоянии </w:t>
      </w:r>
      <w:r w:rsidRPr="000C51EA">
        <w:rPr>
          <w:i/>
          <w:lang w:eastAsia="en-US"/>
        </w:rPr>
        <w:t>m</w:t>
      </w:r>
      <w:r>
        <w:rPr>
          <w:lang w:eastAsia="en-US"/>
        </w:rPr>
        <w:t>, равном заложению;</w:t>
      </w:r>
    </w:p>
    <w:p w:rsidR="00F45D5C" w:rsidRPr="00473BAF" w:rsidRDefault="00F45D5C" w:rsidP="005E021B">
      <w:pPr>
        <w:pStyle w:val="a8"/>
        <w:numPr>
          <w:ilvl w:val="0"/>
          <w:numId w:val="42"/>
        </w:numPr>
        <w:spacing w:before="0" w:beforeAutospacing="0" w:after="0" w:afterAutospacing="0"/>
        <w:jc w:val="both"/>
        <w:rPr>
          <w:lang w:eastAsia="en-US"/>
        </w:rPr>
      </w:pPr>
      <w:r w:rsidRPr="00473BAF">
        <w:rPr>
          <w:lang w:eastAsia="en-US"/>
        </w:rPr>
        <w:t xml:space="preserve"> значения </w:t>
      </w:r>
      <w:proofErr w:type="spellStart"/>
      <w:r w:rsidRPr="00473BAF">
        <w:rPr>
          <w:lang w:eastAsia="en-US"/>
        </w:rPr>
        <w:t>стратоизогипс</w:t>
      </w:r>
      <w:proofErr w:type="spellEnd"/>
      <w:r w:rsidRPr="00473BAF">
        <w:rPr>
          <w:lang w:eastAsia="en-US"/>
        </w:rPr>
        <w:t xml:space="preserve"> в направлении падения слоя будут уменьшаться, а в сторону восстания </w:t>
      </w:r>
      <w:r>
        <w:rPr>
          <w:lang w:eastAsia="en-US"/>
        </w:rPr>
        <w:t>−</w:t>
      </w:r>
      <w:r w:rsidRPr="00473BAF">
        <w:rPr>
          <w:lang w:eastAsia="en-US"/>
        </w:rPr>
        <w:t xml:space="preserve"> возрастать на величину сечения горизонталей рельефа; </w:t>
      </w:r>
    </w:p>
    <w:p w:rsidR="00F45D5C" w:rsidRDefault="00F45D5C" w:rsidP="005E021B">
      <w:pPr>
        <w:pStyle w:val="a8"/>
        <w:numPr>
          <w:ilvl w:val="0"/>
          <w:numId w:val="42"/>
        </w:numPr>
        <w:spacing w:before="0" w:beforeAutospacing="0" w:after="0" w:afterAutospacing="0"/>
        <w:jc w:val="both"/>
        <w:rPr>
          <w:lang w:eastAsia="en-US"/>
        </w:rPr>
      </w:pPr>
      <w:r w:rsidRPr="00473BAF">
        <w:rPr>
          <w:lang w:eastAsia="en-US"/>
        </w:rPr>
        <w:t xml:space="preserve">отметить точки пересечения одноименных </w:t>
      </w:r>
      <w:proofErr w:type="spellStart"/>
      <w:r w:rsidRPr="00473BAF">
        <w:rPr>
          <w:lang w:eastAsia="en-US"/>
        </w:rPr>
        <w:t>стратоизогипс</w:t>
      </w:r>
      <w:proofErr w:type="spellEnd"/>
      <w:r w:rsidRPr="00473BAF">
        <w:rPr>
          <w:lang w:eastAsia="en-US"/>
        </w:rPr>
        <w:t xml:space="preserve"> и горизонталей рельефа </w:t>
      </w:r>
      <w:r>
        <w:rPr>
          <w:lang w:eastAsia="en-US"/>
        </w:rPr>
        <w:t>−</w:t>
      </w:r>
      <w:r w:rsidRPr="00473BAF">
        <w:rPr>
          <w:lang w:eastAsia="en-US"/>
        </w:rPr>
        <w:t xml:space="preserve"> точки выхо</w:t>
      </w:r>
      <w:r>
        <w:rPr>
          <w:lang w:eastAsia="en-US"/>
        </w:rPr>
        <w:t>да слоя на дневную поверхность;</w:t>
      </w:r>
    </w:p>
    <w:p w:rsidR="00F45D5C" w:rsidRDefault="004E2B46" w:rsidP="00F45D5C">
      <w:pPr>
        <w:pStyle w:val="a8"/>
        <w:spacing w:before="0" w:beforeAutospacing="0" w:after="0" w:afterAutospacing="0"/>
        <w:jc w:val="center"/>
        <w:rPr>
          <w:lang w:eastAsia="en-US"/>
        </w:rPr>
      </w:pPr>
      <w:r>
        <w:rPr>
          <w:noProof/>
        </w:rPr>
        <mc:AlternateContent>
          <mc:Choice Requires="wps">
            <w:drawing>
              <wp:anchor distT="0" distB="0" distL="114300" distR="114300" simplePos="0" relativeHeight="251663360" behindDoc="0" locked="0" layoutInCell="1" allowOverlap="1" wp14:anchorId="34AB839B" wp14:editId="32E4B364">
                <wp:simplePos x="0" y="0"/>
                <wp:positionH relativeFrom="column">
                  <wp:posOffset>1657350</wp:posOffset>
                </wp:positionH>
                <wp:positionV relativeFrom="paragraph">
                  <wp:posOffset>2283587</wp:posOffset>
                </wp:positionV>
                <wp:extent cx="610870" cy="478358"/>
                <wp:effectExtent l="0" t="0" r="0" b="0"/>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478358"/>
                        </a:xfrm>
                        <a:prstGeom prst="rect">
                          <a:avLst/>
                        </a:prstGeom>
                        <a:noFill/>
                        <a:ln w="9525">
                          <a:noFill/>
                          <a:miter lim="800000"/>
                          <a:headEnd/>
                          <a:tailEnd/>
                        </a:ln>
                      </wps:spPr>
                      <wps:txbx>
                        <w:txbxContent>
                          <w:p w:rsidR="00E75C21" w:rsidRPr="004E2B46" w:rsidRDefault="00E75C21" w:rsidP="004E2B46">
                            <w:pPr>
                              <w:spacing w:after="0" w:line="240" w:lineRule="auto"/>
                              <w:jc w:val="right"/>
                              <w:rPr>
                                <w:b/>
                                <w:sz w:val="28"/>
                                <w:lang w:val="en-US"/>
                              </w:rPr>
                            </w:pPr>
                            <w:r w:rsidRPr="004E2B46">
                              <w:rPr>
                                <w:b/>
                                <w:sz w:val="20"/>
                                <w:lang w:val="en-US"/>
                              </w:rPr>
                              <w:t>90</w:t>
                            </w:r>
                          </w:p>
                          <w:p w:rsidR="00E75C21" w:rsidRPr="004E2B46" w:rsidRDefault="00E75C21" w:rsidP="004E2B46">
                            <w:pPr>
                              <w:spacing w:after="0" w:line="240" w:lineRule="auto"/>
                              <w:jc w:val="right"/>
                              <w:rPr>
                                <w:b/>
                                <w:sz w:val="8"/>
                                <w:lang w:val="en-US"/>
                              </w:rPr>
                            </w:pPr>
                          </w:p>
                          <w:p w:rsidR="00E75C21" w:rsidRPr="004E2B46" w:rsidRDefault="00E75C21" w:rsidP="004E2B46">
                            <w:pPr>
                              <w:spacing w:after="0" w:line="240" w:lineRule="auto"/>
                              <w:jc w:val="right"/>
                              <w:rPr>
                                <w:b/>
                                <w:sz w:val="20"/>
                                <w:lang w:val="en-US"/>
                              </w:rPr>
                            </w:pPr>
                            <w:r w:rsidRPr="004E2B46">
                              <w:rPr>
                                <w:b/>
                                <w:sz w:val="20"/>
                                <w:lang w:val="en-US"/>
                              </w:rP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30.5pt;margin-top:179.8pt;width:48.1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" filled="f" stroked="f">
                <v:textbox>
                  <w:txbxContent>
                    <w:p w:rsidR="00E75C21" w:rsidRPr="004E2B46" w:rsidRDefault="00E75C21" w:rsidP="004E2B46">
                      <w:pPr>
                        <w:spacing w:after="0" w:line="240" w:lineRule="auto"/>
                        <w:jc w:val="right"/>
                        <w:rPr>
                          <w:b/>
                          <w:sz w:val="28"/>
                          <w:lang w:val="en-US"/>
                        </w:rPr>
                      </w:pPr>
                      <w:r w:rsidRPr="004E2B46">
                        <w:rPr>
                          <w:b/>
                          <w:sz w:val="20"/>
                          <w:lang w:val="en-US"/>
                        </w:rPr>
                        <w:t>90</w:t>
                      </w:r>
                    </w:p>
                    <w:p w:rsidR="00E75C21" w:rsidRPr="004E2B46" w:rsidRDefault="00E75C21" w:rsidP="004E2B46">
                      <w:pPr>
                        <w:spacing w:after="0" w:line="240" w:lineRule="auto"/>
                        <w:jc w:val="right"/>
                        <w:rPr>
                          <w:b/>
                          <w:sz w:val="8"/>
                          <w:lang w:val="en-US"/>
                        </w:rPr>
                      </w:pPr>
                    </w:p>
                    <w:p w:rsidR="00E75C21" w:rsidRPr="004E2B46" w:rsidRDefault="00E75C21" w:rsidP="004E2B46">
                      <w:pPr>
                        <w:spacing w:after="0" w:line="240" w:lineRule="auto"/>
                        <w:jc w:val="right"/>
                        <w:rPr>
                          <w:b/>
                          <w:sz w:val="20"/>
                          <w:lang w:val="en-US"/>
                        </w:rPr>
                      </w:pPr>
                      <w:r w:rsidRPr="004E2B46">
                        <w:rPr>
                          <w:b/>
                          <w:sz w:val="20"/>
                          <w:lang w:val="en-US"/>
                        </w:rPr>
                        <w:t>80</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2A1A71C8" wp14:editId="538BC904">
                <wp:simplePos x="0" y="0"/>
                <wp:positionH relativeFrom="column">
                  <wp:posOffset>244475</wp:posOffset>
                </wp:positionH>
                <wp:positionV relativeFrom="paragraph">
                  <wp:posOffset>2358695</wp:posOffset>
                </wp:positionV>
                <wp:extent cx="610870" cy="1403985"/>
                <wp:effectExtent l="0" t="0" r="0" b="6350"/>
                <wp:wrapNone/>
                <wp:docPr id="4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03985"/>
                        </a:xfrm>
                        <a:prstGeom prst="rect">
                          <a:avLst/>
                        </a:prstGeom>
                        <a:noFill/>
                        <a:ln w="9525">
                          <a:noFill/>
                          <a:miter lim="800000"/>
                          <a:headEnd/>
                          <a:tailEnd/>
                        </a:ln>
                      </wps:spPr>
                      <wps:txbx>
                        <w:txbxContent>
                          <w:p w:rsidR="00E75C21" w:rsidRPr="00A36A3D" w:rsidRDefault="00E75C21" w:rsidP="004E2B46">
                            <w:pPr>
                              <w:spacing w:after="0" w:line="240" w:lineRule="auto"/>
                              <w:jc w:val="right"/>
                              <w:rPr>
                                <w:b/>
                                <w:color w:val="FF0000"/>
                                <w:sz w:val="28"/>
                                <w:lang w:val="en-US"/>
                              </w:rPr>
                            </w:pPr>
                            <w:r w:rsidRPr="00A36A3D">
                              <w:rPr>
                                <w:b/>
                                <w:color w:val="FF0000"/>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25pt;margin-top:185.7pt;width:48.1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" filled="f" stroked="f">
                <v:textbox style="mso-fit-shape-to-text:t">
                  <w:txbxContent>
                    <w:p w:rsidR="00E75C21" w:rsidRPr="00A36A3D" w:rsidRDefault="00E75C21" w:rsidP="004E2B46">
                      <w:pPr>
                        <w:spacing w:after="0" w:line="240" w:lineRule="auto"/>
                        <w:jc w:val="right"/>
                        <w:rPr>
                          <w:b/>
                          <w:color w:val="FF0000"/>
                          <w:sz w:val="28"/>
                          <w:lang w:val="en-US"/>
                        </w:rPr>
                      </w:pPr>
                      <w:r w:rsidRPr="00A36A3D">
                        <w:rPr>
                          <w:b/>
                          <w:color w:val="FF0000"/>
                          <w:sz w:val="28"/>
                        </w:rPr>
                        <w:t>2</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D2B7108" wp14:editId="269C0285">
                <wp:simplePos x="0" y="0"/>
                <wp:positionH relativeFrom="column">
                  <wp:posOffset>1154430</wp:posOffset>
                </wp:positionH>
                <wp:positionV relativeFrom="paragraph">
                  <wp:posOffset>2403475</wp:posOffset>
                </wp:positionV>
                <wp:extent cx="0" cy="361315"/>
                <wp:effectExtent l="95250" t="0" r="95250" b="57785"/>
                <wp:wrapNone/>
                <wp:docPr id="420" name="Прямая со стрелкой 420"/>
                <wp:cNvGraphicFramePr/>
                <a:graphic xmlns:a="http://schemas.openxmlformats.org/drawingml/2006/main">
                  <a:graphicData uri="http://schemas.microsoft.com/office/word/2010/wordprocessingShape">
                    <wps:wsp>
                      <wps:cNvCnPr/>
                      <wps:spPr>
                        <a:xfrm>
                          <a:off x="0" y="0"/>
                          <a:ext cx="0" cy="3613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420" o:spid="_x0000_s1026" type="#_x0000_t32" style="position:absolute;margin-left:90.9pt;margin-top:189.25pt;width:0;height:28.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" strokecolor="black [3213]" strokeweight="1.5pt">
                <v:stroke endarrow="open"/>
              </v:shape>
            </w:pict>
          </mc:Fallback>
        </mc:AlternateContent>
      </w:r>
      <w:r w:rsidR="00F06347">
        <w:rPr>
          <w:noProof/>
        </w:rPr>
        <mc:AlternateContent>
          <mc:Choice Requires="wps">
            <w:drawing>
              <wp:anchor distT="0" distB="0" distL="114300" distR="114300" simplePos="0" relativeHeight="251665408" behindDoc="0" locked="0" layoutInCell="1" allowOverlap="1" wp14:anchorId="229FB4B2" wp14:editId="63E3D479">
                <wp:simplePos x="0" y="0"/>
                <wp:positionH relativeFrom="column">
                  <wp:posOffset>1575435</wp:posOffset>
                </wp:positionH>
                <wp:positionV relativeFrom="paragraph">
                  <wp:posOffset>3022600</wp:posOffset>
                </wp:positionV>
                <wp:extent cx="325755" cy="1403985"/>
                <wp:effectExtent l="0" t="0" r="0" b="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rsidR="00E75C21" w:rsidRPr="00A36A3D" w:rsidRDefault="00E75C21">
                            <w:pPr>
                              <w:rPr>
                                <w:b/>
                                <w:color w:val="FF0000"/>
                                <w:sz w:val="28"/>
                              </w:rPr>
                            </w:pPr>
                            <w:r w:rsidRPr="00A36A3D">
                              <w:rPr>
                                <w:b/>
                                <w:color w:val="FF0000"/>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24.05pt;margin-top:238pt;width:25.6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" filled="f" stroked="f">
                <v:textbox style="mso-fit-shape-to-text:t">
                  <w:txbxContent>
                    <w:p w:rsidR="00E75C21" w:rsidRPr="00A36A3D" w:rsidRDefault="00E75C21">
                      <w:pPr>
                        <w:rPr>
                          <w:b/>
                          <w:color w:val="FF0000"/>
                          <w:sz w:val="28"/>
                        </w:rPr>
                      </w:pPr>
                      <w:r w:rsidRPr="00A36A3D">
                        <w:rPr>
                          <w:b/>
                          <w:color w:val="FF0000"/>
                          <w:sz w:val="28"/>
                        </w:rPr>
                        <w:t>1</w:t>
                      </w:r>
                    </w:p>
                  </w:txbxContent>
                </v:textbox>
              </v:shape>
            </w:pict>
          </mc:Fallback>
        </mc:AlternateContent>
      </w:r>
      <w:r w:rsidR="00F06347">
        <w:rPr>
          <w:noProof/>
        </w:rPr>
        <mc:AlternateContent>
          <mc:Choice Requires="wps">
            <w:drawing>
              <wp:anchor distT="0" distB="0" distL="114300" distR="114300" simplePos="0" relativeHeight="251727872" behindDoc="0" locked="0" layoutInCell="1" allowOverlap="1" wp14:anchorId="365B0E8F" wp14:editId="5E4A4D4D">
                <wp:simplePos x="0" y="0"/>
                <wp:positionH relativeFrom="column">
                  <wp:posOffset>3233725</wp:posOffset>
                </wp:positionH>
                <wp:positionV relativeFrom="paragraph">
                  <wp:posOffset>2917825</wp:posOffset>
                </wp:positionV>
                <wp:extent cx="665683" cy="1403985"/>
                <wp:effectExtent l="0" t="0" r="0" b="0"/>
                <wp:wrapNone/>
                <wp:docPr id="4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83" cy="1403985"/>
                        </a:xfrm>
                        <a:prstGeom prst="rect">
                          <a:avLst/>
                        </a:prstGeom>
                        <a:noFill/>
                        <a:ln w="9525">
                          <a:noFill/>
                          <a:miter lim="800000"/>
                          <a:headEnd/>
                          <a:tailEnd/>
                        </a:ln>
                      </wps:spPr>
                      <wps:txbx>
                        <w:txbxContent>
                          <w:p w:rsidR="00E75C21" w:rsidRDefault="00E75C21" w:rsidP="00F06347">
                            <w:pPr>
                              <w:spacing w:after="0" w:line="240" w:lineRule="auto"/>
                              <w:rPr>
                                <w:b/>
                                <w:lang w:val="en-US"/>
                              </w:rPr>
                            </w:pPr>
                            <w:r>
                              <w:rPr>
                                <w:b/>
                                <w:lang w:val="en-US"/>
                              </w:rPr>
                              <w:t>100</w:t>
                            </w:r>
                          </w:p>
                          <w:p w:rsidR="00E75C21" w:rsidRPr="00F06347" w:rsidRDefault="00E75C21" w:rsidP="00F06347">
                            <w:pPr>
                              <w:spacing w:after="0" w:line="240" w:lineRule="auto"/>
                              <w:rPr>
                                <w:b/>
                                <w:lang w:val="en-US"/>
                              </w:rPr>
                            </w:pPr>
                            <w:r>
                              <w:rPr>
                                <w:b/>
                                <w:lang w:val="en-US"/>
                              </w:rPr>
                              <w:t>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54.6pt;margin-top:229.75pt;width:52.4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" filled="f" stroked="f">
                <v:textbox style="mso-fit-shape-to-text:t">
                  <w:txbxContent>
                    <w:p w:rsidR="00E75C21" w:rsidRDefault="00E75C21" w:rsidP="00F06347">
                      <w:pPr>
                        <w:spacing w:after="0" w:line="240" w:lineRule="auto"/>
                        <w:rPr>
                          <w:b/>
                          <w:lang w:val="en-US"/>
                        </w:rPr>
                      </w:pPr>
                      <w:r>
                        <w:rPr>
                          <w:b/>
                          <w:lang w:val="en-US"/>
                        </w:rPr>
                        <w:t>100</w:t>
                      </w:r>
                    </w:p>
                    <w:p w:rsidR="00E75C21" w:rsidRPr="00F06347" w:rsidRDefault="00E75C21" w:rsidP="00F06347">
                      <w:pPr>
                        <w:spacing w:after="0" w:line="240" w:lineRule="auto"/>
                        <w:rPr>
                          <w:b/>
                          <w:lang w:val="en-US"/>
                        </w:rPr>
                      </w:pPr>
                      <w:r>
                        <w:rPr>
                          <w:b/>
                          <w:lang w:val="en-US"/>
                        </w:rPr>
                        <w:t>90</w:t>
                      </w:r>
                    </w:p>
                  </w:txbxContent>
                </v:textbox>
              </v:shape>
            </w:pict>
          </mc:Fallback>
        </mc:AlternateContent>
      </w:r>
      <w:r w:rsidR="00F06347">
        <w:rPr>
          <w:noProof/>
        </w:rPr>
        <mc:AlternateContent>
          <mc:Choice Requires="wps">
            <w:drawing>
              <wp:anchor distT="0" distB="0" distL="114300" distR="114300" simplePos="0" relativeHeight="251725824" behindDoc="0" locked="0" layoutInCell="1" allowOverlap="1" wp14:anchorId="63847C81" wp14:editId="6CA95287">
                <wp:simplePos x="0" y="0"/>
                <wp:positionH relativeFrom="column">
                  <wp:posOffset>2237080</wp:posOffset>
                </wp:positionH>
                <wp:positionV relativeFrom="paragraph">
                  <wp:posOffset>3025597</wp:posOffset>
                </wp:positionV>
                <wp:extent cx="0" cy="361507"/>
                <wp:effectExtent l="95250" t="0" r="95250" b="57785"/>
                <wp:wrapNone/>
                <wp:docPr id="421" name="Прямая со стрелкой 421"/>
                <wp:cNvGraphicFramePr/>
                <a:graphic xmlns:a="http://schemas.openxmlformats.org/drawingml/2006/main">
                  <a:graphicData uri="http://schemas.microsoft.com/office/word/2010/wordprocessingShape">
                    <wps:wsp>
                      <wps:cNvCnPr/>
                      <wps:spPr>
                        <a:xfrm>
                          <a:off x="0" y="0"/>
                          <a:ext cx="0" cy="36150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21" o:spid="_x0000_s1026" type="#_x0000_t32" style="position:absolute;margin-left:176.15pt;margin-top:238.25pt;width:0;height:28.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" strokecolor="black [3213]" strokeweight="1.5pt">
                <v:stroke endarrow="open"/>
              </v:shape>
            </w:pict>
          </mc:Fallback>
        </mc:AlternateContent>
      </w:r>
      <w:r w:rsidR="00F06347">
        <w:rPr>
          <w:noProof/>
        </w:rPr>
        <mc:AlternateContent>
          <mc:Choice Requires="wps">
            <w:drawing>
              <wp:anchor distT="0" distB="0" distL="114300" distR="114300" simplePos="0" relativeHeight="251721728" behindDoc="0" locked="0" layoutInCell="1" allowOverlap="1" wp14:anchorId="0BA67379" wp14:editId="0BA89F5C">
                <wp:simplePos x="0" y="0"/>
                <wp:positionH relativeFrom="column">
                  <wp:posOffset>906145</wp:posOffset>
                </wp:positionH>
                <wp:positionV relativeFrom="paragraph">
                  <wp:posOffset>2035403</wp:posOffset>
                </wp:positionV>
                <wp:extent cx="0" cy="361507"/>
                <wp:effectExtent l="95250" t="0" r="95250" b="57785"/>
                <wp:wrapNone/>
                <wp:docPr id="419" name="Прямая со стрелкой 419"/>
                <wp:cNvGraphicFramePr/>
                <a:graphic xmlns:a="http://schemas.openxmlformats.org/drawingml/2006/main">
                  <a:graphicData uri="http://schemas.microsoft.com/office/word/2010/wordprocessingShape">
                    <wps:wsp>
                      <wps:cNvCnPr/>
                      <wps:spPr>
                        <a:xfrm>
                          <a:off x="0" y="0"/>
                          <a:ext cx="0" cy="36150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19" o:spid="_x0000_s1026" type="#_x0000_t32" style="position:absolute;margin-left:71.35pt;margin-top:160.25pt;width:0;height:28.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" strokecolor="black [3213]" strokeweight="1.5pt">
                <v:stroke endarrow="open"/>
              </v:shape>
            </w:pict>
          </mc:Fallback>
        </mc:AlternateContent>
      </w:r>
      <w:r w:rsidR="00F06347">
        <w:rPr>
          <w:noProof/>
        </w:rPr>
        <mc:AlternateContent>
          <mc:Choice Requires="wps">
            <w:drawing>
              <wp:anchor distT="0" distB="0" distL="114300" distR="114300" simplePos="0" relativeHeight="251674624" behindDoc="0" locked="0" layoutInCell="1" allowOverlap="1" wp14:anchorId="5EF63AF3" wp14:editId="274074C4">
                <wp:simplePos x="0" y="0"/>
                <wp:positionH relativeFrom="column">
                  <wp:posOffset>361950</wp:posOffset>
                </wp:positionH>
                <wp:positionV relativeFrom="paragraph">
                  <wp:posOffset>2034540</wp:posOffset>
                </wp:positionV>
                <wp:extent cx="1694180" cy="0"/>
                <wp:effectExtent l="0" t="0" r="20320" b="19050"/>
                <wp:wrapNone/>
                <wp:docPr id="312" name="Прямая соединительная линия 312"/>
                <wp:cNvGraphicFramePr/>
                <a:graphic xmlns:a="http://schemas.openxmlformats.org/drawingml/2006/main">
                  <a:graphicData uri="http://schemas.microsoft.com/office/word/2010/wordprocessingShape">
                    <wps:wsp>
                      <wps:cNvCnPr/>
                      <wps:spPr>
                        <a:xfrm>
                          <a:off x="0" y="0"/>
                          <a:ext cx="1694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2"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60.2pt" to="161.9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" strokecolor="black [3213]"/>
            </w:pict>
          </mc:Fallback>
        </mc:AlternateContent>
      </w:r>
      <w:r w:rsidR="00F06347">
        <w:rPr>
          <w:noProof/>
        </w:rPr>
        <mc:AlternateContent>
          <mc:Choice Requires="wps">
            <w:drawing>
              <wp:anchor distT="0" distB="0" distL="114300" distR="114300" simplePos="0" relativeHeight="251661312" behindDoc="0" locked="0" layoutInCell="1" allowOverlap="1" wp14:anchorId="6ECC39AC" wp14:editId="2BCD7DB6">
                <wp:simplePos x="0" y="0"/>
                <wp:positionH relativeFrom="column">
                  <wp:posOffset>-281305</wp:posOffset>
                </wp:positionH>
                <wp:positionV relativeFrom="paragraph">
                  <wp:posOffset>1685595</wp:posOffset>
                </wp:positionV>
                <wp:extent cx="669290" cy="1403985"/>
                <wp:effectExtent l="0" t="0" r="0" b="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403985"/>
                        </a:xfrm>
                        <a:prstGeom prst="rect">
                          <a:avLst/>
                        </a:prstGeom>
                        <a:solidFill>
                          <a:srgbClr val="FFFFFF"/>
                        </a:solidFill>
                        <a:ln w="9525">
                          <a:noFill/>
                          <a:miter lim="800000"/>
                          <a:headEnd/>
                          <a:tailEnd/>
                        </a:ln>
                      </wps:spPr>
                      <wps:txbx>
                        <w:txbxContent>
                          <w:p w:rsidR="00E75C21" w:rsidRPr="00837A40" w:rsidRDefault="00E75C21" w:rsidP="00F06347">
                            <w:pPr>
                              <w:spacing w:after="0" w:line="240" w:lineRule="auto"/>
                              <w:jc w:val="right"/>
                              <w:rPr>
                                <w:b/>
                              </w:rPr>
                            </w:pPr>
                            <w:r w:rsidRPr="00A36A3D">
                              <w:rPr>
                                <w:b/>
                                <w:color w:val="FF0000"/>
                                <w:sz w:val="28"/>
                              </w:rPr>
                              <w:t>3</w:t>
                            </w:r>
                            <w:r w:rsidRPr="00F06347">
                              <w:rPr>
                                <w:b/>
                              </w:rPr>
                              <w:br/>
                            </w:r>
                            <w:r>
                              <w:rPr>
                                <w:b/>
                              </w:rPr>
                              <w:t>1</w:t>
                            </w:r>
                            <w:r w:rsidRPr="00F06347">
                              <w:rPr>
                                <w:b/>
                              </w:rPr>
                              <w:t>0</w:t>
                            </w:r>
                            <w:r>
                              <w:rPr>
                                <w:b/>
                              </w:rPr>
                              <w:t>0</w:t>
                            </w:r>
                            <w:r>
                              <w:rPr>
                                <w:b/>
                              </w:rPr>
                              <w:br/>
                            </w:r>
                            <w:r>
                              <w:rPr>
                                <w:b/>
                                <w:lang w:val="en-US"/>
                              </w:rPr>
                              <w:t>9</w:t>
                            </w:r>
                            <w:r>
                              <w:rPr>
                                <w:b/>
                              </w:rPr>
                              <w:t>0</w:t>
                            </w:r>
                          </w:p>
                          <w:p w:rsidR="00E75C21" w:rsidRPr="00F06347" w:rsidRDefault="00E75C21">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2.15pt;margin-top:132.7pt;width:52.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" stroked="f">
                <v:textbox style="mso-fit-shape-to-text:t">
                  <w:txbxContent>
                    <w:p w:rsidR="00E75C21" w:rsidRPr="00837A40" w:rsidRDefault="00E75C21" w:rsidP="00F06347">
                      <w:pPr>
                        <w:spacing w:after="0" w:line="240" w:lineRule="auto"/>
                        <w:jc w:val="right"/>
                        <w:rPr>
                          <w:b/>
                        </w:rPr>
                      </w:pPr>
                      <w:r w:rsidRPr="00A36A3D">
                        <w:rPr>
                          <w:b/>
                          <w:color w:val="FF0000"/>
                          <w:sz w:val="28"/>
                        </w:rPr>
                        <w:t>3</w:t>
                      </w:r>
                      <w:r w:rsidRPr="00F06347">
                        <w:rPr>
                          <w:b/>
                        </w:rPr>
                        <w:br/>
                      </w:r>
                      <w:r>
                        <w:rPr>
                          <w:b/>
                        </w:rPr>
                        <w:t>1</w:t>
                      </w:r>
                      <w:r w:rsidRPr="00F06347">
                        <w:rPr>
                          <w:b/>
                        </w:rPr>
                        <w:t>0</w:t>
                      </w:r>
                      <w:r>
                        <w:rPr>
                          <w:b/>
                        </w:rPr>
                        <w:t>0</w:t>
                      </w:r>
                      <w:r>
                        <w:rPr>
                          <w:b/>
                        </w:rPr>
                        <w:br/>
                      </w:r>
                      <w:r>
                        <w:rPr>
                          <w:b/>
                          <w:lang w:val="en-US"/>
                        </w:rPr>
                        <w:t>9</w:t>
                      </w:r>
                      <w:r>
                        <w:rPr>
                          <w:b/>
                        </w:rPr>
                        <w:t>0</w:t>
                      </w:r>
                    </w:p>
                    <w:p w:rsidR="00E75C21" w:rsidRPr="00F06347" w:rsidRDefault="00E75C21">
                      <w:pPr>
                        <w:rPr>
                          <w:b/>
                        </w:rPr>
                      </w:pPr>
                    </w:p>
                  </w:txbxContent>
                </v:textbox>
              </v:shape>
            </w:pict>
          </mc:Fallback>
        </mc:AlternateContent>
      </w:r>
      <w:r w:rsidR="00F06347">
        <w:rPr>
          <w:noProof/>
        </w:rPr>
        <mc:AlternateContent>
          <mc:Choice Requires="wps">
            <w:drawing>
              <wp:anchor distT="0" distB="0" distL="114300" distR="114300" simplePos="0" relativeHeight="251719680" behindDoc="0" locked="0" layoutInCell="1" allowOverlap="1" wp14:anchorId="055C7D1F" wp14:editId="4838C51C">
                <wp:simplePos x="0" y="0"/>
                <wp:positionH relativeFrom="column">
                  <wp:posOffset>2232279</wp:posOffset>
                </wp:positionH>
                <wp:positionV relativeFrom="paragraph">
                  <wp:posOffset>2970454</wp:posOffset>
                </wp:positionV>
                <wp:extent cx="325755" cy="1403985"/>
                <wp:effectExtent l="0" t="0" r="0" b="0"/>
                <wp:wrapNone/>
                <wp:docPr id="4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rsidR="00E75C21" w:rsidRPr="00F06347" w:rsidRDefault="00E75C21">
                            <w:pPr>
                              <w:rPr>
                                <w:b/>
                                <w:lang w:val="en-US"/>
                              </w:rPr>
                            </w:pPr>
                            <w:proofErr w:type="gramStart"/>
                            <w:r>
                              <w:rPr>
                                <w:b/>
                                <w:lang w:val="en-US"/>
                              </w:rPr>
                              <w:t>m</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75.75pt;margin-top:233.9pt;width:25.6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" filled="f" stroked="f">
                <v:textbox style="mso-fit-shape-to-text:t">
                  <w:txbxContent>
                    <w:p w:rsidR="00E75C21" w:rsidRPr="00F06347" w:rsidRDefault="00E75C21">
                      <w:pPr>
                        <w:rPr>
                          <w:b/>
                          <w:lang w:val="en-US"/>
                        </w:rPr>
                      </w:pPr>
                      <w:proofErr w:type="gramStart"/>
                      <w:r>
                        <w:rPr>
                          <w:b/>
                          <w:lang w:val="en-US"/>
                        </w:rPr>
                        <w:t>m</w:t>
                      </w:r>
                      <w:proofErr w:type="gramEnd"/>
                    </w:p>
                  </w:txbxContent>
                </v:textbox>
              </v:shape>
            </w:pict>
          </mc:Fallback>
        </mc:AlternateContent>
      </w:r>
      <w:r w:rsidR="00F06347">
        <w:rPr>
          <w:noProof/>
        </w:rPr>
        <mc:AlternateContent>
          <mc:Choice Requires="wps">
            <w:drawing>
              <wp:anchor distT="0" distB="0" distL="114300" distR="114300" simplePos="0" relativeHeight="251717632" behindDoc="0" locked="0" layoutInCell="1" allowOverlap="1" wp14:anchorId="44EE9B83" wp14:editId="10D0D05A">
                <wp:simplePos x="0" y="0"/>
                <wp:positionH relativeFrom="column">
                  <wp:posOffset>1577340</wp:posOffset>
                </wp:positionH>
                <wp:positionV relativeFrom="paragraph">
                  <wp:posOffset>2408428</wp:posOffset>
                </wp:positionV>
                <wp:extent cx="325755" cy="1403985"/>
                <wp:effectExtent l="0" t="0" r="0" b="0"/>
                <wp:wrapNone/>
                <wp:docPr id="4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rsidR="00E75C21" w:rsidRPr="00F06347" w:rsidRDefault="00E75C21">
                            <w:pPr>
                              <w:rPr>
                                <w:b/>
                                <w:lang w:val="en-US"/>
                              </w:rPr>
                            </w:pPr>
                            <w:proofErr w:type="gramStart"/>
                            <w:r>
                              <w:rPr>
                                <w:b/>
                                <w:lang w:val="en-US"/>
                              </w:rPr>
                              <w:t>m</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24.2pt;margin-top:189.65pt;width:25.6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" filled="f" stroked="f">
                <v:textbox style="mso-fit-shape-to-text:t">
                  <w:txbxContent>
                    <w:p w:rsidR="00E75C21" w:rsidRPr="00F06347" w:rsidRDefault="00E75C21">
                      <w:pPr>
                        <w:rPr>
                          <w:b/>
                          <w:lang w:val="en-US"/>
                        </w:rPr>
                      </w:pPr>
                      <w:proofErr w:type="gramStart"/>
                      <w:r>
                        <w:rPr>
                          <w:b/>
                          <w:lang w:val="en-US"/>
                        </w:rPr>
                        <w:t>m</w:t>
                      </w:r>
                      <w:proofErr w:type="gramEnd"/>
                    </w:p>
                  </w:txbxContent>
                </v:textbox>
              </v:shape>
            </w:pict>
          </mc:Fallback>
        </mc:AlternateContent>
      </w:r>
      <w:r w:rsidR="00F06347">
        <w:rPr>
          <w:noProof/>
        </w:rPr>
        <mc:AlternateContent>
          <mc:Choice Requires="wps">
            <w:drawing>
              <wp:anchor distT="0" distB="0" distL="114300" distR="114300" simplePos="0" relativeHeight="251715584" behindDoc="0" locked="0" layoutInCell="1" allowOverlap="1" wp14:anchorId="35D5C56B" wp14:editId="6503609A">
                <wp:simplePos x="0" y="0"/>
                <wp:positionH relativeFrom="column">
                  <wp:posOffset>1903400</wp:posOffset>
                </wp:positionH>
                <wp:positionV relativeFrom="paragraph">
                  <wp:posOffset>1932940</wp:posOffset>
                </wp:positionV>
                <wp:extent cx="325755" cy="1403985"/>
                <wp:effectExtent l="0" t="0" r="0" b="0"/>
                <wp:wrapNone/>
                <wp:docPr id="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rsidR="00E75C21" w:rsidRPr="00F06347" w:rsidRDefault="00E75C21">
                            <w:pPr>
                              <w:rPr>
                                <w:b/>
                                <w:lang w:val="en-US"/>
                              </w:rPr>
                            </w:pPr>
                            <w:proofErr w:type="gramStart"/>
                            <w:r>
                              <w:rPr>
                                <w:b/>
                                <w:lang w:val="en-US"/>
                              </w:rPr>
                              <w:t>m</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49.85pt;margin-top:152.2pt;width:25.6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" filled="f" stroked="f">
                <v:textbox style="mso-fit-shape-to-text:t">
                  <w:txbxContent>
                    <w:p w:rsidR="00E75C21" w:rsidRPr="00F06347" w:rsidRDefault="00E75C21">
                      <w:pPr>
                        <w:rPr>
                          <w:b/>
                          <w:lang w:val="en-US"/>
                        </w:rPr>
                      </w:pPr>
                      <w:proofErr w:type="gramStart"/>
                      <w:r>
                        <w:rPr>
                          <w:b/>
                          <w:lang w:val="en-US"/>
                        </w:rPr>
                        <w:t>m</w:t>
                      </w:r>
                      <w:proofErr w:type="gramEnd"/>
                    </w:p>
                  </w:txbxContent>
                </v:textbox>
              </v:shape>
            </w:pict>
          </mc:Fallback>
        </mc:AlternateContent>
      </w:r>
      <w:r w:rsidR="00F06347">
        <w:rPr>
          <w:noProof/>
        </w:rPr>
        <mc:AlternateContent>
          <mc:Choice Requires="wps">
            <w:drawing>
              <wp:anchor distT="0" distB="0" distL="114300" distR="114300" simplePos="0" relativeHeight="251713536" behindDoc="0" locked="0" layoutInCell="1" allowOverlap="1" wp14:anchorId="4D9DDFC4" wp14:editId="3C9E4AA7">
                <wp:simplePos x="0" y="0"/>
                <wp:positionH relativeFrom="column">
                  <wp:posOffset>1943897</wp:posOffset>
                </wp:positionH>
                <wp:positionV relativeFrom="paragraph">
                  <wp:posOffset>1084580</wp:posOffset>
                </wp:positionV>
                <wp:extent cx="325755" cy="1403985"/>
                <wp:effectExtent l="0" t="0" r="0" b="0"/>
                <wp:wrapNone/>
                <wp:docPr id="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rsidR="00E75C21" w:rsidRPr="00F06347" w:rsidRDefault="00E75C21">
                            <w:pPr>
                              <w:rPr>
                                <w:b/>
                                <w:lang w:val="en-US"/>
                              </w:rPr>
                            </w:pPr>
                            <w:proofErr w:type="gramStart"/>
                            <w:r>
                              <w:rPr>
                                <w:b/>
                                <w:lang w:val="en-US"/>
                              </w:rPr>
                              <w:t>m</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53.05pt;margin-top:85.4pt;width:25.6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" filled="f" stroked="f">
                <v:textbox style="mso-fit-shape-to-text:t">
                  <w:txbxContent>
                    <w:p w:rsidR="00E75C21" w:rsidRPr="00F06347" w:rsidRDefault="00E75C21">
                      <w:pPr>
                        <w:rPr>
                          <w:b/>
                          <w:lang w:val="en-US"/>
                        </w:rPr>
                      </w:pPr>
                      <w:proofErr w:type="gramStart"/>
                      <w:r>
                        <w:rPr>
                          <w:b/>
                          <w:lang w:val="en-US"/>
                        </w:rPr>
                        <w:t>m</w:t>
                      </w:r>
                      <w:proofErr w:type="gramEnd"/>
                    </w:p>
                  </w:txbxContent>
                </v:textbox>
              </v:shape>
            </w:pict>
          </mc:Fallback>
        </mc:AlternateContent>
      </w:r>
      <w:r w:rsidR="00F06347">
        <w:rPr>
          <w:noProof/>
        </w:rPr>
        <mc:AlternateContent>
          <mc:Choice Requires="wps">
            <w:drawing>
              <wp:anchor distT="0" distB="0" distL="114300" distR="114300" simplePos="0" relativeHeight="251659264" behindDoc="0" locked="0" layoutInCell="1" allowOverlap="1" wp14:anchorId="1FA2CA74" wp14:editId="433D7931">
                <wp:simplePos x="0" y="0"/>
                <wp:positionH relativeFrom="column">
                  <wp:posOffset>-142402</wp:posOffset>
                </wp:positionH>
                <wp:positionV relativeFrom="paragraph">
                  <wp:posOffset>681990</wp:posOffset>
                </wp:positionV>
                <wp:extent cx="531628" cy="1105535"/>
                <wp:effectExtent l="0" t="0" r="190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8" cy="1105535"/>
                        </a:xfrm>
                        <a:prstGeom prst="rect">
                          <a:avLst/>
                        </a:prstGeom>
                        <a:solidFill>
                          <a:srgbClr val="FFFFFF"/>
                        </a:solidFill>
                        <a:ln w="9525">
                          <a:noFill/>
                          <a:miter lim="800000"/>
                          <a:headEnd/>
                          <a:tailEnd/>
                        </a:ln>
                      </wps:spPr>
                      <wps:txbx>
                        <w:txbxContent>
                          <w:p w:rsidR="00E75C21" w:rsidRPr="00A36A3D" w:rsidRDefault="00E75C21" w:rsidP="00F06347">
                            <w:pPr>
                              <w:spacing w:after="0" w:line="240" w:lineRule="auto"/>
                              <w:jc w:val="right"/>
                              <w:rPr>
                                <w:b/>
                                <w:color w:val="FF0000"/>
                                <w:sz w:val="28"/>
                              </w:rPr>
                            </w:pPr>
                            <w:r w:rsidRPr="00A36A3D">
                              <w:rPr>
                                <w:b/>
                                <w:color w:val="FF0000"/>
                                <w:sz w:val="28"/>
                              </w:rPr>
                              <w:t>4</w:t>
                            </w:r>
                          </w:p>
                          <w:p w:rsidR="00E75C21" w:rsidRPr="00F06347" w:rsidRDefault="00E75C21" w:rsidP="00F06347">
                            <w:pPr>
                              <w:spacing w:after="0" w:line="240" w:lineRule="auto"/>
                              <w:rPr>
                                <w:b/>
                                <w:sz w:val="12"/>
                                <w:lang w:val="en-US"/>
                              </w:rPr>
                            </w:pPr>
                          </w:p>
                          <w:p w:rsidR="00E75C21" w:rsidRPr="00837A40" w:rsidRDefault="00E75C21" w:rsidP="00F06347">
                            <w:pPr>
                              <w:spacing w:after="0" w:line="240" w:lineRule="auto"/>
                              <w:rPr>
                                <w:b/>
                              </w:rPr>
                            </w:pPr>
                            <w:r>
                              <w:rPr>
                                <w:b/>
                              </w:rPr>
                              <w:t>130</w:t>
                            </w:r>
                            <w:r>
                              <w:rPr>
                                <w:b/>
                              </w:rPr>
                              <w:br/>
                              <w:t>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2pt;margin-top:53.7pt;width:41.85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" stroked="f">
                <v:textbox>
                  <w:txbxContent>
                    <w:p w:rsidR="00E75C21" w:rsidRPr="00A36A3D" w:rsidRDefault="00E75C21" w:rsidP="00F06347">
                      <w:pPr>
                        <w:spacing w:after="0" w:line="240" w:lineRule="auto"/>
                        <w:jc w:val="right"/>
                        <w:rPr>
                          <w:b/>
                          <w:color w:val="FF0000"/>
                          <w:sz w:val="28"/>
                        </w:rPr>
                      </w:pPr>
                      <w:r w:rsidRPr="00A36A3D">
                        <w:rPr>
                          <w:b/>
                          <w:color w:val="FF0000"/>
                          <w:sz w:val="28"/>
                        </w:rPr>
                        <w:t>4</w:t>
                      </w:r>
                    </w:p>
                    <w:p w:rsidR="00E75C21" w:rsidRPr="00F06347" w:rsidRDefault="00E75C21" w:rsidP="00F06347">
                      <w:pPr>
                        <w:spacing w:after="0" w:line="240" w:lineRule="auto"/>
                        <w:rPr>
                          <w:b/>
                          <w:sz w:val="12"/>
                          <w:lang w:val="en-US"/>
                        </w:rPr>
                      </w:pPr>
                    </w:p>
                    <w:p w:rsidR="00E75C21" w:rsidRPr="00837A40" w:rsidRDefault="00E75C21" w:rsidP="00F06347">
                      <w:pPr>
                        <w:spacing w:after="0" w:line="240" w:lineRule="auto"/>
                        <w:rPr>
                          <w:b/>
                        </w:rPr>
                      </w:pPr>
                      <w:r>
                        <w:rPr>
                          <w:b/>
                        </w:rPr>
                        <w:t>130</w:t>
                      </w:r>
                      <w:r>
                        <w:rPr>
                          <w:b/>
                        </w:rPr>
                        <w:br/>
                        <w:t>120</w:t>
                      </w:r>
                    </w:p>
                  </w:txbxContent>
                </v:textbox>
              </v:shape>
            </w:pict>
          </mc:Fallback>
        </mc:AlternateContent>
      </w:r>
      <w:r w:rsidR="00F06347">
        <w:rPr>
          <w:noProof/>
        </w:rPr>
        <mc:AlternateContent>
          <mc:Choice Requires="wps">
            <w:drawing>
              <wp:anchor distT="0" distB="0" distL="114300" distR="114300" simplePos="0" relativeHeight="251711488" behindDoc="0" locked="0" layoutInCell="1" allowOverlap="1" wp14:anchorId="285F175B" wp14:editId="630FCDA1">
                <wp:simplePos x="0" y="0"/>
                <wp:positionH relativeFrom="column">
                  <wp:posOffset>906691</wp:posOffset>
                </wp:positionH>
                <wp:positionV relativeFrom="paragraph">
                  <wp:posOffset>1172697</wp:posOffset>
                </wp:positionV>
                <wp:extent cx="0" cy="361507"/>
                <wp:effectExtent l="95250" t="0" r="95250" b="57785"/>
                <wp:wrapNone/>
                <wp:docPr id="350" name="Прямая со стрелкой 350"/>
                <wp:cNvGraphicFramePr/>
                <a:graphic xmlns:a="http://schemas.openxmlformats.org/drawingml/2006/main">
                  <a:graphicData uri="http://schemas.microsoft.com/office/word/2010/wordprocessingShape">
                    <wps:wsp>
                      <wps:cNvCnPr/>
                      <wps:spPr>
                        <a:xfrm>
                          <a:off x="0" y="0"/>
                          <a:ext cx="0" cy="36150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50" o:spid="_x0000_s1026" type="#_x0000_t32" style="position:absolute;margin-left:71.4pt;margin-top:92.35pt;width:0;height:28.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" strokecolor="black [3213]" strokeweight="1.5pt">
                <v:stroke endarrow="open"/>
              </v:shape>
            </w:pict>
          </mc:Fallback>
        </mc:AlternateContent>
      </w:r>
      <w:r w:rsidR="00A65237">
        <w:rPr>
          <w:noProof/>
        </w:rPr>
        <mc:AlternateContent>
          <mc:Choice Requires="wps">
            <w:drawing>
              <wp:anchor distT="0" distB="0" distL="114300" distR="114300" simplePos="0" relativeHeight="251684864" behindDoc="0" locked="0" layoutInCell="1" allowOverlap="1" wp14:anchorId="705095F1" wp14:editId="5E953370">
                <wp:simplePos x="0" y="0"/>
                <wp:positionH relativeFrom="column">
                  <wp:posOffset>1941195</wp:posOffset>
                </wp:positionH>
                <wp:positionV relativeFrom="paragraph">
                  <wp:posOffset>3203575</wp:posOffset>
                </wp:positionV>
                <wp:extent cx="1319530" cy="0"/>
                <wp:effectExtent l="0" t="0" r="13970" b="19050"/>
                <wp:wrapNone/>
                <wp:docPr id="317" name="Прямая соединительная линия 317"/>
                <wp:cNvGraphicFramePr/>
                <a:graphic xmlns:a="http://schemas.openxmlformats.org/drawingml/2006/main">
                  <a:graphicData uri="http://schemas.microsoft.com/office/word/2010/wordprocessingShape">
                    <wps:wsp>
                      <wps:cNvCnPr/>
                      <wps:spPr>
                        <a:xfrm>
                          <a:off x="0" y="0"/>
                          <a:ext cx="1319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7"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85pt,252.25pt" to="256.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" strokecolor="black [3213]"/>
            </w:pict>
          </mc:Fallback>
        </mc:AlternateContent>
      </w:r>
      <w:r w:rsidR="00A65237">
        <w:rPr>
          <w:noProof/>
        </w:rPr>
        <mc:AlternateContent>
          <mc:Choice Requires="wps">
            <w:drawing>
              <wp:anchor distT="0" distB="0" distL="114300" distR="114300" simplePos="0" relativeHeight="251682816" behindDoc="0" locked="0" layoutInCell="1" allowOverlap="1" wp14:anchorId="1CE33751" wp14:editId="53CDD9EB">
                <wp:simplePos x="0" y="0"/>
                <wp:positionH relativeFrom="column">
                  <wp:posOffset>1941499</wp:posOffset>
                </wp:positionH>
                <wp:positionV relativeFrom="paragraph">
                  <wp:posOffset>3020695</wp:posOffset>
                </wp:positionV>
                <wp:extent cx="1319530" cy="0"/>
                <wp:effectExtent l="0" t="0" r="13970" b="19050"/>
                <wp:wrapNone/>
                <wp:docPr id="316" name="Прямая соединительная линия 316"/>
                <wp:cNvGraphicFramePr/>
                <a:graphic xmlns:a="http://schemas.openxmlformats.org/drawingml/2006/main">
                  <a:graphicData uri="http://schemas.microsoft.com/office/word/2010/wordprocessingShape">
                    <wps:wsp>
                      <wps:cNvCnPr/>
                      <wps:spPr>
                        <a:xfrm>
                          <a:off x="0" y="0"/>
                          <a:ext cx="1319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85pt,237.85pt" to="256.75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" strokecolor="black [3213]"/>
            </w:pict>
          </mc:Fallback>
        </mc:AlternateContent>
      </w:r>
      <w:r w:rsidR="00A65237">
        <w:rPr>
          <w:noProof/>
        </w:rPr>
        <mc:AlternateContent>
          <mc:Choice Requires="wps">
            <w:drawing>
              <wp:anchor distT="0" distB="0" distL="114300" distR="114300" simplePos="0" relativeHeight="251676672" behindDoc="0" locked="0" layoutInCell="1" allowOverlap="1" wp14:anchorId="1B2DEEC1" wp14:editId="4C2D288C">
                <wp:simplePos x="0" y="0"/>
                <wp:positionH relativeFrom="column">
                  <wp:posOffset>360349</wp:posOffset>
                </wp:positionH>
                <wp:positionV relativeFrom="paragraph">
                  <wp:posOffset>2154555</wp:posOffset>
                </wp:positionV>
                <wp:extent cx="1669415" cy="0"/>
                <wp:effectExtent l="0" t="0" r="26035" b="19050"/>
                <wp:wrapNone/>
                <wp:docPr id="313" name="Прямая соединительная линия 313"/>
                <wp:cNvGraphicFramePr/>
                <a:graphic xmlns:a="http://schemas.openxmlformats.org/drawingml/2006/main">
                  <a:graphicData uri="http://schemas.microsoft.com/office/word/2010/wordprocessingShape">
                    <wps:wsp>
                      <wps:cNvCnPr/>
                      <wps:spPr>
                        <a:xfrm>
                          <a:off x="0" y="0"/>
                          <a:ext cx="16694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5pt,169.65pt" to="159.8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" strokecolor="black [3213]"/>
            </w:pict>
          </mc:Fallback>
        </mc:AlternateContent>
      </w:r>
      <w:r w:rsidR="00A65237">
        <w:rPr>
          <w:noProof/>
        </w:rPr>
        <mc:AlternateContent>
          <mc:Choice Requires="wps">
            <w:drawing>
              <wp:anchor distT="0" distB="0" distL="114300" distR="114300" simplePos="0" relativeHeight="251680768" behindDoc="0" locked="0" layoutInCell="1" allowOverlap="1" wp14:anchorId="7B7952CE" wp14:editId="786AA1C4">
                <wp:simplePos x="0" y="0"/>
                <wp:positionH relativeFrom="column">
                  <wp:posOffset>742950</wp:posOffset>
                </wp:positionH>
                <wp:positionV relativeFrom="paragraph">
                  <wp:posOffset>2409190</wp:posOffset>
                </wp:positionV>
                <wp:extent cx="1231900" cy="0"/>
                <wp:effectExtent l="0" t="0" r="25400" b="19050"/>
                <wp:wrapNone/>
                <wp:docPr id="315" name="Прямая соединительная линия 315"/>
                <wp:cNvGraphicFramePr/>
                <a:graphic xmlns:a="http://schemas.openxmlformats.org/drawingml/2006/main">
                  <a:graphicData uri="http://schemas.microsoft.com/office/word/2010/wordprocessingShape">
                    <wps:wsp>
                      <wps:cNvCnPr/>
                      <wps:spPr>
                        <a:xfrm>
                          <a:off x="0" y="0"/>
                          <a:ext cx="1231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189.7pt" to="155.5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" strokecolor="black [3213]"/>
            </w:pict>
          </mc:Fallback>
        </mc:AlternateContent>
      </w:r>
      <w:r w:rsidR="00A65237">
        <w:rPr>
          <w:noProof/>
        </w:rPr>
        <mc:AlternateContent>
          <mc:Choice Requires="wps">
            <w:drawing>
              <wp:anchor distT="0" distB="0" distL="114300" distR="114300" simplePos="0" relativeHeight="251678720" behindDoc="0" locked="0" layoutInCell="1" allowOverlap="1" wp14:anchorId="2DCCE2DA" wp14:editId="28278868">
                <wp:simplePos x="0" y="0"/>
                <wp:positionH relativeFrom="column">
                  <wp:posOffset>495935</wp:posOffset>
                </wp:positionH>
                <wp:positionV relativeFrom="paragraph">
                  <wp:posOffset>2663190</wp:posOffset>
                </wp:positionV>
                <wp:extent cx="1319530" cy="0"/>
                <wp:effectExtent l="0" t="0" r="13970" b="19050"/>
                <wp:wrapNone/>
                <wp:docPr id="314" name="Прямая соединительная линия 314"/>
                <wp:cNvGraphicFramePr/>
                <a:graphic xmlns:a="http://schemas.openxmlformats.org/drawingml/2006/main">
                  <a:graphicData uri="http://schemas.microsoft.com/office/word/2010/wordprocessingShape">
                    <wps:wsp>
                      <wps:cNvCnPr/>
                      <wps:spPr>
                        <a:xfrm>
                          <a:off x="0" y="0"/>
                          <a:ext cx="1319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05pt,209.7pt" to="142.9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" strokecolor="black [3213]"/>
            </w:pict>
          </mc:Fallback>
        </mc:AlternateContent>
      </w:r>
      <w:r w:rsidR="00837A40">
        <w:rPr>
          <w:noProof/>
        </w:rPr>
        <mc:AlternateContent>
          <mc:Choice Requires="wps">
            <w:drawing>
              <wp:anchor distT="0" distB="0" distL="114300" distR="114300" simplePos="0" relativeHeight="251666432" behindDoc="0" locked="0" layoutInCell="1" allowOverlap="1" wp14:anchorId="0FA8D500" wp14:editId="5B0024F5">
                <wp:simplePos x="0" y="0"/>
                <wp:positionH relativeFrom="column">
                  <wp:posOffset>241935</wp:posOffset>
                </wp:positionH>
                <wp:positionV relativeFrom="paragraph">
                  <wp:posOffset>1176655</wp:posOffset>
                </wp:positionV>
                <wp:extent cx="1892300" cy="0"/>
                <wp:effectExtent l="0" t="0" r="12700" b="19050"/>
                <wp:wrapNone/>
                <wp:docPr id="308" name="Прямая соединительная линия 308"/>
                <wp:cNvGraphicFramePr/>
                <a:graphic xmlns:a="http://schemas.openxmlformats.org/drawingml/2006/main">
                  <a:graphicData uri="http://schemas.microsoft.com/office/word/2010/wordprocessingShape">
                    <wps:wsp>
                      <wps:cNvCnPr/>
                      <wps:spPr>
                        <a:xfrm>
                          <a:off x="0" y="0"/>
                          <a:ext cx="1892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0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92.65pt" to="168.0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" strokecolor="black [3213]"/>
            </w:pict>
          </mc:Fallback>
        </mc:AlternateContent>
      </w:r>
      <w:r w:rsidR="00837A40">
        <w:rPr>
          <w:noProof/>
        </w:rPr>
        <mc:AlternateContent>
          <mc:Choice Requires="wps">
            <w:drawing>
              <wp:anchor distT="0" distB="0" distL="114300" distR="114300" simplePos="0" relativeHeight="251670528" behindDoc="0" locked="0" layoutInCell="1" allowOverlap="1" wp14:anchorId="2F96C18B" wp14:editId="458BB29C">
                <wp:simplePos x="0" y="0"/>
                <wp:positionH relativeFrom="column">
                  <wp:posOffset>241935</wp:posOffset>
                </wp:positionH>
                <wp:positionV relativeFrom="paragraph">
                  <wp:posOffset>1279525</wp:posOffset>
                </wp:positionV>
                <wp:extent cx="1844675" cy="0"/>
                <wp:effectExtent l="0" t="0" r="22225" b="19050"/>
                <wp:wrapNone/>
                <wp:docPr id="310" name="Прямая соединительная линия 310"/>
                <wp:cNvGraphicFramePr/>
                <a:graphic xmlns:a="http://schemas.openxmlformats.org/drawingml/2006/main">
                  <a:graphicData uri="http://schemas.microsoft.com/office/word/2010/wordprocessingShape">
                    <wps:wsp>
                      <wps:cNvCnPr/>
                      <wps:spPr>
                        <a:xfrm>
                          <a:off x="0" y="0"/>
                          <a:ext cx="1844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0"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100.75pt" to="164.3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" strokecolor="black [3213]"/>
            </w:pict>
          </mc:Fallback>
        </mc:AlternateContent>
      </w:r>
      <w:r w:rsidR="00837A40">
        <w:rPr>
          <w:noProof/>
        </w:rPr>
        <w:drawing>
          <wp:inline distT="0" distB="0" distL="0" distR="0">
            <wp:extent cx="5995283" cy="4134397"/>
            <wp:effectExtent l="0" t="0" r="571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r="7824"/>
                    <a:stretch/>
                  </pic:blipFill>
                  <pic:spPr bwMode="auto">
                    <a:xfrm>
                      <a:off x="0" y="0"/>
                      <a:ext cx="5995410" cy="4134485"/>
                    </a:xfrm>
                    <a:prstGeom prst="rect">
                      <a:avLst/>
                    </a:prstGeom>
                    <a:noFill/>
                    <a:ln>
                      <a:noFill/>
                    </a:ln>
                    <a:extLst>
                      <a:ext uri="{53640926-AAD7-44D8-BBD7-CCE9431645EC}">
                        <a14:shadowObscured xmlns:a14="http://schemas.microsoft.com/office/drawing/2010/main"/>
                      </a:ext>
                    </a:extLst>
                  </pic:spPr>
                </pic:pic>
              </a:graphicData>
            </a:graphic>
          </wp:inline>
        </w:drawing>
      </w:r>
    </w:p>
    <w:p w:rsidR="00F45D5C" w:rsidRPr="00E25FFA" w:rsidRDefault="00F45D5C" w:rsidP="00F45D5C">
      <w:pPr>
        <w:pStyle w:val="a8"/>
        <w:spacing w:before="0" w:beforeAutospacing="0" w:after="0" w:afterAutospacing="0"/>
        <w:ind w:firstLine="567"/>
        <w:jc w:val="center"/>
        <w:rPr>
          <w:lang w:eastAsia="en-US"/>
        </w:rPr>
      </w:pPr>
      <w:r>
        <w:rPr>
          <w:lang w:eastAsia="en-US"/>
        </w:rPr>
        <w:t xml:space="preserve">Рисунок 3 – Геологическая карта со </w:t>
      </w:r>
      <w:proofErr w:type="spellStart"/>
      <w:r>
        <w:rPr>
          <w:lang w:eastAsia="en-US"/>
        </w:rPr>
        <w:t>стратоизогипсами</w:t>
      </w:r>
      <w:proofErr w:type="spellEnd"/>
      <w:r>
        <w:rPr>
          <w:lang w:eastAsia="en-US"/>
        </w:rPr>
        <w:t xml:space="preserve"> и примерами вычисления заложения (</w:t>
      </w:r>
      <w:r>
        <w:rPr>
          <w:lang w:val="en-US" w:eastAsia="en-US"/>
        </w:rPr>
        <w:t>m</w:t>
      </w:r>
      <w:r>
        <w:rPr>
          <w:lang w:eastAsia="en-US"/>
        </w:rPr>
        <w:t>)</w:t>
      </w:r>
    </w:p>
    <w:p w:rsidR="00F45D5C" w:rsidRDefault="00F45D5C" w:rsidP="00F45D5C">
      <w:pPr>
        <w:pStyle w:val="a8"/>
        <w:spacing w:before="0" w:beforeAutospacing="0" w:after="0" w:afterAutospacing="0"/>
        <w:jc w:val="center"/>
        <w:rPr>
          <w:lang w:eastAsia="en-US"/>
        </w:rPr>
      </w:pPr>
    </w:p>
    <w:p w:rsidR="00F45D5C" w:rsidRPr="00B1490C" w:rsidRDefault="00F45D5C" w:rsidP="00F45D5C">
      <w:pPr>
        <w:pStyle w:val="a8"/>
        <w:spacing w:before="0" w:beforeAutospacing="0" w:after="0" w:afterAutospacing="0"/>
        <w:ind w:firstLine="567"/>
        <w:jc w:val="both"/>
        <w:rPr>
          <w:u w:val="single"/>
          <w:lang w:eastAsia="en-US"/>
        </w:rPr>
      </w:pPr>
      <w:r w:rsidRPr="00B1490C">
        <w:rPr>
          <w:u w:val="single"/>
          <w:lang w:eastAsia="en-US"/>
        </w:rPr>
        <w:t>Определение угла падения слоя</w:t>
      </w:r>
      <w:proofErr w:type="gramStart"/>
      <w:r w:rsidRPr="00B1490C">
        <w:rPr>
          <w:u w:val="single"/>
          <w:lang w:eastAsia="en-US"/>
        </w:rPr>
        <w:t xml:space="preserve"> (α):</w:t>
      </w:r>
      <w:proofErr w:type="gramEnd"/>
    </w:p>
    <w:p w:rsidR="00F45D5C" w:rsidRDefault="00F45D5C" w:rsidP="005E021B">
      <w:pPr>
        <w:pStyle w:val="a8"/>
        <w:numPr>
          <w:ilvl w:val="0"/>
          <w:numId w:val="42"/>
        </w:numPr>
        <w:spacing w:before="0" w:beforeAutospacing="0" w:after="0" w:afterAutospacing="0"/>
        <w:jc w:val="both"/>
        <w:rPr>
          <w:lang w:eastAsia="en-US"/>
        </w:rPr>
      </w:pPr>
      <w:r>
        <w:rPr>
          <w:lang w:eastAsia="en-US"/>
        </w:rPr>
        <w:t xml:space="preserve">опустить перпендикуляры из концов отрезков </w:t>
      </w:r>
      <w:r w:rsidRPr="000C51EA">
        <w:rPr>
          <w:i/>
          <w:lang w:eastAsia="en-US"/>
        </w:rPr>
        <w:t>m</w:t>
      </w:r>
      <w:r>
        <w:rPr>
          <w:lang w:eastAsia="en-US"/>
        </w:rPr>
        <w:t xml:space="preserve"> на соответствующие горизонтальные линии</w:t>
      </w:r>
      <w:r w:rsidRPr="00381341">
        <w:rPr>
          <w:lang w:eastAsia="en-US"/>
        </w:rPr>
        <w:t xml:space="preserve"> </w:t>
      </w:r>
      <w:r>
        <w:rPr>
          <w:lang w:eastAsia="en-US"/>
        </w:rPr>
        <w:t>и получить точки. Расстояния между линиями (</w:t>
      </w:r>
      <w:r>
        <w:rPr>
          <w:lang w:val="en-US" w:eastAsia="en-US"/>
        </w:rPr>
        <w:t>x</w:t>
      </w:r>
      <w:r w:rsidRPr="00381341">
        <w:rPr>
          <w:vertAlign w:val="subscript"/>
          <w:lang w:eastAsia="en-US"/>
        </w:rPr>
        <w:t>1</w:t>
      </w:r>
      <w:r w:rsidRPr="00381341">
        <w:rPr>
          <w:lang w:eastAsia="en-US"/>
        </w:rPr>
        <w:t xml:space="preserve">, </w:t>
      </w:r>
      <w:r>
        <w:rPr>
          <w:lang w:val="en-US" w:eastAsia="en-US"/>
        </w:rPr>
        <w:t>x</w:t>
      </w:r>
      <w:r w:rsidRPr="00381341">
        <w:rPr>
          <w:vertAlign w:val="subscript"/>
          <w:lang w:eastAsia="en-US"/>
        </w:rPr>
        <w:t>2</w:t>
      </w:r>
      <w:r>
        <w:rPr>
          <w:lang w:eastAsia="en-US"/>
        </w:rPr>
        <w:t>) определяются в соответствии с масштабом карты и сечением горизонталей. После соединения этих точек образуется угол падения</w:t>
      </w:r>
      <w:proofErr w:type="gramStart"/>
      <w:r>
        <w:rPr>
          <w:lang w:eastAsia="en-US"/>
        </w:rPr>
        <w:t xml:space="preserve"> (</w:t>
      </w:r>
      <w:r>
        <w:rPr>
          <w:lang w:val="el-GR" w:eastAsia="en-US"/>
        </w:rPr>
        <w:t>α</w:t>
      </w:r>
      <w:r w:rsidRPr="00B73CA9">
        <w:rPr>
          <w:lang w:eastAsia="en-US"/>
        </w:rPr>
        <w:t>)</w:t>
      </w:r>
      <w:r>
        <w:rPr>
          <w:lang w:eastAsia="en-US"/>
        </w:rPr>
        <w:t>.</w:t>
      </w:r>
      <w:proofErr w:type="gramEnd"/>
    </w:p>
    <w:p w:rsidR="00F45D5C" w:rsidRDefault="00F45D5C" w:rsidP="005E021B">
      <w:pPr>
        <w:pStyle w:val="a8"/>
        <w:numPr>
          <w:ilvl w:val="0"/>
          <w:numId w:val="42"/>
        </w:numPr>
        <w:spacing w:before="0" w:beforeAutospacing="0" w:after="0" w:afterAutospacing="0"/>
        <w:jc w:val="both"/>
        <w:rPr>
          <w:lang w:eastAsia="en-US"/>
        </w:rPr>
      </w:pPr>
      <w:r>
        <w:rPr>
          <w:lang w:eastAsia="en-US"/>
        </w:rPr>
        <w:t>угол падения</w:t>
      </w:r>
      <w:proofErr w:type="gramStart"/>
      <w:r>
        <w:rPr>
          <w:lang w:eastAsia="en-US"/>
        </w:rPr>
        <w:t xml:space="preserve"> (</w:t>
      </w:r>
      <w:r>
        <w:rPr>
          <w:lang w:val="el-GR" w:eastAsia="en-US"/>
        </w:rPr>
        <w:t>α</w:t>
      </w:r>
      <w:r w:rsidRPr="00B73CA9">
        <w:rPr>
          <w:lang w:eastAsia="en-US"/>
        </w:rPr>
        <w:t>)</w:t>
      </w:r>
      <w:r>
        <w:rPr>
          <w:lang w:eastAsia="en-US"/>
        </w:rPr>
        <w:t xml:space="preserve"> </w:t>
      </w:r>
      <w:proofErr w:type="gramEnd"/>
      <w:r>
        <w:rPr>
          <w:lang w:eastAsia="en-US"/>
        </w:rPr>
        <w:t>определяют по формуле</w:t>
      </w:r>
      <w:r w:rsidRPr="00EE4F2D">
        <w:rPr>
          <w:lang w:eastAsia="en-US"/>
        </w:rPr>
        <w:t xml:space="preserve">: </w:t>
      </w:r>
      <w:r>
        <w:rPr>
          <w:lang w:eastAsia="en-US"/>
        </w:rPr>
        <w:t>α</w:t>
      </w:r>
      <w:r w:rsidRPr="00EE4F2D">
        <w:rPr>
          <w:lang w:eastAsia="en-US"/>
        </w:rPr>
        <w:t>=</w:t>
      </w:r>
      <w:proofErr w:type="spellStart"/>
      <w:r w:rsidRPr="00EE4F2D">
        <w:rPr>
          <w:lang w:eastAsia="en-US"/>
        </w:rPr>
        <w:t>arctg</w:t>
      </w:r>
      <w:proofErr w:type="spellEnd"/>
      <w:r w:rsidRPr="00EE4F2D">
        <w:rPr>
          <w:lang w:eastAsia="en-US"/>
        </w:rPr>
        <w:t xml:space="preserve"> </w:t>
      </w:r>
      <w:r>
        <w:rPr>
          <w:lang w:val="en-US" w:eastAsia="en-US"/>
        </w:rPr>
        <w:t>x</w:t>
      </w:r>
      <w:r w:rsidRPr="00EE4F2D">
        <w:rPr>
          <w:lang w:eastAsia="en-US"/>
        </w:rPr>
        <w:t>/</w:t>
      </w:r>
      <w:r>
        <w:rPr>
          <w:lang w:val="en-US" w:eastAsia="en-US"/>
        </w:rPr>
        <w:t>m</w:t>
      </w:r>
      <w:r w:rsidRPr="00EE4F2D">
        <w:rPr>
          <w:lang w:eastAsia="en-US"/>
        </w:rPr>
        <w:t xml:space="preserve"> (</w:t>
      </w:r>
      <w:r>
        <w:rPr>
          <w:lang w:eastAsia="en-US"/>
        </w:rPr>
        <w:t>рис.4), или графически с помощью транспортира (рис.4).</w:t>
      </w:r>
    </w:p>
    <w:p w:rsidR="00A4519A" w:rsidRDefault="00A4519A" w:rsidP="00F45D5C">
      <w:pPr>
        <w:pStyle w:val="a8"/>
        <w:spacing w:before="0" w:beforeAutospacing="0" w:after="0" w:afterAutospacing="0"/>
        <w:ind w:firstLine="567"/>
        <w:jc w:val="center"/>
        <w:rPr>
          <w:lang w:val="en-US" w:eastAsia="en-US"/>
        </w:rPr>
      </w:pPr>
      <w:r>
        <w:rPr>
          <w:noProof/>
        </w:rPr>
        <w:drawing>
          <wp:inline distT="0" distB="0" distL="0" distR="0" wp14:anchorId="56B17E5D" wp14:editId="0BB8B78F">
            <wp:extent cx="2257425" cy="151447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57425" cy="1514475"/>
                    </a:xfrm>
                    <a:prstGeom prst="rect">
                      <a:avLst/>
                    </a:prstGeom>
                  </pic:spPr>
                </pic:pic>
              </a:graphicData>
            </a:graphic>
          </wp:inline>
        </w:drawing>
      </w:r>
    </w:p>
    <w:p w:rsidR="00E840D0" w:rsidRPr="00E25FFA" w:rsidRDefault="00E840D0" w:rsidP="00E840D0">
      <w:pPr>
        <w:pStyle w:val="a8"/>
        <w:spacing w:before="0" w:beforeAutospacing="0" w:after="0" w:afterAutospacing="0"/>
        <w:ind w:firstLine="567"/>
        <w:jc w:val="center"/>
        <w:rPr>
          <w:lang w:eastAsia="en-US"/>
        </w:rPr>
      </w:pPr>
      <w:r>
        <w:rPr>
          <w:lang w:eastAsia="en-US"/>
        </w:rPr>
        <w:t>Рисунок 4 – Определение угла падения</w:t>
      </w:r>
      <w:proofErr w:type="gramStart"/>
      <w:r>
        <w:rPr>
          <w:lang w:eastAsia="en-US"/>
        </w:rPr>
        <w:t xml:space="preserve"> (α) </w:t>
      </w:r>
      <w:proofErr w:type="gramEnd"/>
      <w:r>
        <w:rPr>
          <w:lang w:eastAsia="en-US"/>
        </w:rPr>
        <w:t>графическим и аналитическим способом</w:t>
      </w:r>
    </w:p>
    <w:p w:rsidR="00E840D0" w:rsidRDefault="00E840D0" w:rsidP="00A4519A">
      <w:pPr>
        <w:pStyle w:val="a8"/>
        <w:spacing w:before="0" w:beforeAutospacing="0" w:after="0" w:afterAutospacing="0"/>
        <w:ind w:firstLine="567"/>
        <w:jc w:val="both"/>
        <w:rPr>
          <w:lang w:eastAsia="en-US"/>
        </w:rPr>
      </w:pPr>
    </w:p>
    <w:p w:rsidR="00A4519A" w:rsidRDefault="00A4519A" w:rsidP="00A4519A">
      <w:pPr>
        <w:pStyle w:val="a8"/>
        <w:spacing w:before="0" w:beforeAutospacing="0" w:after="0" w:afterAutospacing="0"/>
        <w:ind w:firstLine="567"/>
        <w:jc w:val="both"/>
        <w:rPr>
          <w:lang w:eastAsia="en-US"/>
        </w:rPr>
      </w:pPr>
      <w:r>
        <w:rPr>
          <w:lang w:val="en-US" w:eastAsia="en-US"/>
        </w:rPr>
        <w:t>m</w:t>
      </w:r>
      <w:r w:rsidRPr="00A4519A">
        <w:rPr>
          <w:lang w:eastAsia="en-US"/>
        </w:rPr>
        <w:t>=1</w:t>
      </w:r>
      <w:proofErr w:type="gramStart"/>
      <w:r>
        <w:rPr>
          <w:lang w:eastAsia="en-US"/>
        </w:rPr>
        <w:t>,  М</w:t>
      </w:r>
      <w:proofErr w:type="gramEnd"/>
      <w:r>
        <w:rPr>
          <w:lang w:eastAsia="en-US"/>
        </w:rPr>
        <w:t xml:space="preserve"> 1: 2</w:t>
      </w:r>
      <w:r w:rsidR="00E840D0">
        <w:rPr>
          <w:lang w:eastAsia="en-US"/>
        </w:rPr>
        <w:t> </w:t>
      </w:r>
      <w:r>
        <w:rPr>
          <w:lang w:eastAsia="en-US"/>
        </w:rPr>
        <w:t>000</w:t>
      </w:r>
      <w:r w:rsidR="00E840D0">
        <w:rPr>
          <w:lang w:eastAsia="en-US"/>
        </w:rPr>
        <w:t xml:space="preserve"> </w:t>
      </w:r>
      <m:oMath>
        <m:r>
          <w:rPr>
            <w:rFonts w:ascii="Cambria Math" w:hAnsi="Cambria Math"/>
            <w:lang w:eastAsia="en-US"/>
          </w:rPr>
          <m:t xml:space="preserve">&lt;α= </m:t>
        </m:r>
        <m:sSup>
          <m:sSupPr>
            <m:ctrlPr>
              <w:rPr>
                <w:rFonts w:ascii="Cambria Math" w:hAnsi="Cambria Math"/>
                <w:i/>
                <w:lang w:eastAsia="en-US"/>
              </w:rPr>
            </m:ctrlPr>
          </m:sSupPr>
          <m:e>
            <m:r>
              <w:rPr>
                <w:rFonts w:ascii="Cambria Math" w:hAnsi="Cambria Math"/>
                <w:lang w:eastAsia="en-US"/>
              </w:rPr>
              <m:t>27</m:t>
            </m:r>
          </m:e>
          <m:sup>
            <m:r>
              <w:rPr>
                <w:rFonts w:ascii="Cambria Math" w:hAnsi="Cambria Math"/>
                <w:lang w:eastAsia="en-US"/>
              </w:rPr>
              <m:t>0</m:t>
            </m:r>
          </m:sup>
        </m:sSup>
      </m:oMath>
    </w:p>
    <w:p w:rsidR="00A4519A" w:rsidRDefault="00A4519A" w:rsidP="00A4519A">
      <w:pPr>
        <w:pStyle w:val="a8"/>
        <w:spacing w:before="0" w:beforeAutospacing="0" w:after="0" w:afterAutospacing="0"/>
        <w:ind w:left="1983" w:firstLine="567"/>
        <w:jc w:val="both"/>
        <w:rPr>
          <w:lang w:eastAsia="en-US"/>
        </w:rPr>
      </w:pPr>
      <w:r>
        <w:rPr>
          <w:lang w:eastAsia="en-US"/>
        </w:rPr>
        <w:t>1 см – 20 м</w:t>
      </w:r>
    </w:p>
    <w:p w:rsidR="00A4519A" w:rsidRDefault="00A4519A" w:rsidP="00A4519A">
      <w:pPr>
        <w:pStyle w:val="a8"/>
        <w:spacing w:before="0" w:beforeAutospacing="0" w:after="0" w:afterAutospacing="0"/>
        <w:ind w:left="1983" w:firstLine="567"/>
        <w:jc w:val="both"/>
        <w:rPr>
          <w:lang w:eastAsia="en-US"/>
        </w:rPr>
      </w:pPr>
      <w:r>
        <w:rPr>
          <w:lang w:eastAsia="en-US"/>
        </w:rPr>
        <w:t>х</w:t>
      </w:r>
      <w:r w:rsidRPr="00A4519A">
        <w:rPr>
          <w:lang w:eastAsia="en-US"/>
        </w:rPr>
        <w:t xml:space="preserve"> </w:t>
      </w:r>
      <w:proofErr w:type="gramStart"/>
      <w:r>
        <w:rPr>
          <w:lang w:eastAsia="en-US"/>
        </w:rPr>
        <w:t>см</w:t>
      </w:r>
      <w:proofErr w:type="gramEnd"/>
      <w:r>
        <w:rPr>
          <w:lang w:eastAsia="en-US"/>
        </w:rPr>
        <w:t xml:space="preserve"> – 10 м</w:t>
      </w:r>
      <w:r w:rsidR="00B3530E" w:rsidRPr="00B3530E">
        <w:rPr>
          <w:lang w:eastAsia="en-US"/>
        </w:rPr>
        <w:t xml:space="preserve"> </w:t>
      </w:r>
      <w:r w:rsidR="00B3530E" w:rsidRPr="00B3530E">
        <w:rPr>
          <w:lang w:eastAsia="en-US"/>
        </w:rPr>
        <w:tab/>
      </w:r>
      <w:r w:rsidR="00B3530E" w:rsidRPr="00B3530E">
        <w:rPr>
          <w:lang w:eastAsia="en-US"/>
        </w:rPr>
        <w:tab/>
      </w:r>
      <w:r w:rsidR="00B3530E" w:rsidRPr="00B3530E">
        <w:rPr>
          <w:lang w:eastAsia="en-US"/>
        </w:rPr>
        <w:tab/>
      </w:r>
      <w:r>
        <w:rPr>
          <w:lang w:eastAsia="en-US"/>
        </w:rPr>
        <w:t>х= (1*10)/20=0,5 (см)</w:t>
      </w:r>
    </w:p>
    <w:p w:rsidR="004A1C1C" w:rsidRDefault="004A1C1C" w:rsidP="00A4519A">
      <w:pPr>
        <w:pStyle w:val="a8"/>
        <w:spacing w:before="0" w:beforeAutospacing="0" w:after="0" w:afterAutospacing="0"/>
        <w:ind w:firstLine="567"/>
        <w:jc w:val="both"/>
        <w:rPr>
          <w:lang w:eastAsia="en-US"/>
        </w:rPr>
      </w:pPr>
    </w:p>
    <w:p w:rsidR="00A4519A" w:rsidRPr="00E840D0" w:rsidRDefault="00A4519A" w:rsidP="00A4519A">
      <w:pPr>
        <w:pStyle w:val="a8"/>
        <w:spacing w:before="0" w:beforeAutospacing="0" w:after="0" w:afterAutospacing="0"/>
        <w:ind w:firstLine="567"/>
        <w:jc w:val="both"/>
        <w:rPr>
          <w:lang w:eastAsia="en-US"/>
        </w:rPr>
      </w:pPr>
      <w:r>
        <w:rPr>
          <w:lang w:eastAsia="en-US"/>
        </w:rPr>
        <w:t xml:space="preserve">Для трех слоев: </w:t>
      </w:r>
      <m:oMath>
        <m:sSubSup>
          <m:sSubSupPr>
            <m:ctrlPr>
              <w:rPr>
                <w:rFonts w:ascii="Cambria Math" w:hAnsi="Cambria Math"/>
                <w:i/>
                <w:lang w:val="en-US" w:eastAsia="en-US"/>
              </w:rPr>
            </m:ctrlPr>
          </m:sSubSupPr>
          <m:e>
            <m:r>
              <w:rPr>
                <w:rFonts w:ascii="Cambria Math" w:hAnsi="Cambria Math"/>
                <w:lang w:val="en-US" w:eastAsia="en-US"/>
              </w:rPr>
              <m:t>N</m:t>
            </m:r>
          </m:e>
          <m:sub>
            <m:r>
              <w:rPr>
                <w:rFonts w:ascii="Cambria Math" w:hAnsi="Cambria Math"/>
                <w:lang w:eastAsia="en-US"/>
              </w:rPr>
              <m:t>2</m:t>
            </m:r>
          </m:sub>
          <m:sup>
            <m:r>
              <w:rPr>
                <w:rFonts w:ascii="Cambria Math" w:hAnsi="Cambria Math"/>
                <w:lang w:eastAsia="en-US"/>
              </w:rPr>
              <m:t>3</m:t>
            </m:r>
          </m:sup>
        </m:sSubSup>
      </m:oMath>
      <w:r w:rsidR="00E840D0">
        <w:rPr>
          <w:lang w:eastAsia="en-US"/>
        </w:rPr>
        <w:t xml:space="preserve">; </w:t>
      </w:r>
      <m:oMath>
        <m:sSubSup>
          <m:sSubSupPr>
            <m:ctrlPr>
              <w:rPr>
                <w:rFonts w:ascii="Cambria Math" w:hAnsi="Cambria Math"/>
                <w:i/>
                <w:lang w:val="en-US" w:eastAsia="en-US"/>
              </w:rPr>
            </m:ctrlPr>
          </m:sSubSupPr>
          <m:e>
            <m:r>
              <w:rPr>
                <w:rFonts w:ascii="Cambria Math" w:hAnsi="Cambria Math"/>
                <w:lang w:val="en-US" w:eastAsia="en-US"/>
              </w:rPr>
              <m:t>N</m:t>
            </m:r>
          </m:e>
          <m:sub>
            <m:r>
              <w:rPr>
                <w:rFonts w:ascii="Cambria Math" w:hAnsi="Cambria Math"/>
                <w:lang w:eastAsia="en-US"/>
              </w:rPr>
              <m:t>2</m:t>
            </m:r>
          </m:sub>
          <m:sup>
            <m:r>
              <w:rPr>
                <w:rFonts w:ascii="Cambria Math" w:hAnsi="Cambria Math"/>
                <w:lang w:eastAsia="en-US"/>
              </w:rPr>
              <m:t>2</m:t>
            </m:r>
          </m:sup>
        </m:sSubSup>
      </m:oMath>
      <w:r w:rsidR="00E840D0">
        <w:rPr>
          <w:lang w:eastAsia="en-US"/>
        </w:rPr>
        <w:t xml:space="preserve">; </w:t>
      </w:r>
      <m:oMath>
        <m:sSubSup>
          <m:sSubSupPr>
            <m:ctrlPr>
              <w:rPr>
                <w:rFonts w:ascii="Cambria Math" w:hAnsi="Cambria Math"/>
                <w:i/>
                <w:lang w:val="en-US" w:eastAsia="en-US"/>
              </w:rPr>
            </m:ctrlPr>
          </m:sSubSupPr>
          <m:e>
            <m:r>
              <w:rPr>
                <w:rFonts w:ascii="Cambria Math" w:hAnsi="Cambria Math"/>
                <w:lang w:val="en-US" w:eastAsia="en-US"/>
              </w:rPr>
              <m:t>N</m:t>
            </m:r>
          </m:e>
          <m:sub>
            <m:r>
              <w:rPr>
                <w:rFonts w:ascii="Cambria Math" w:hAnsi="Cambria Math"/>
                <w:lang w:eastAsia="en-US"/>
              </w:rPr>
              <m:t>1</m:t>
            </m:r>
          </m:sub>
          <m:sup>
            <m:r>
              <w:rPr>
                <w:rFonts w:ascii="Cambria Math" w:hAnsi="Cambria Math"/>
                <w:lang w:eastAsia="en-US"/>
              </w:rPr>
              <m:t>1</m:t>
            </m:r>
          </m:sup>
        </m:sSubSup>
      </m:oMath>
    </w:p>
    <w:p w:rsidR="00F45D5C" w:rsidRDefault="00F45D5C" w:rsidP="00F45D5C">
      <w:pPr>
        <w:pStyle w:val="a8"/>
        <w:spacing w:before="0" w:beforeAutospacing="0" w:after="0" w:afterAutospacing="0"/>
        <w:ind w:firstLine="709"/>
        <w:jc w:val="both"/>
        <w:rPr>
          <w:lang w:eastAsia="en-US"/>
        </w:rPr>
      </w:pPr>
      <w:r>
        <w:rPr>
          <w:lang w:eastAsia="en-US"/>
        </w:rPr>
        <w:t>Аналогичным способом определяются углы падения для других слоев.</w:t>
      </w:r>
    </w:p>
    <w:p w:rsidR="00F45D5C" w:rsidRDefault="00F45D5C" w:rsidP="00F45D5C">
      <w:pPr>
        <w:pStyle w:val="a8"/>
        <w:spacing w:before="0" w:beforeAutospacing="0" w:after="0" w:afterAutospacing="0"/>
        <w:ind w:firstLine="709"/>
        <w:jc w:val="both"/>
        <w:rPr>
          <w:lang w:eastAsia="en-US"/>
        </w:rPr>
      </w:pPr>
      <w:r w:rsidRPr="00F92624">
        <w:rPr>
          <w:lang w:eastAsia="en-US"/>
        </w:rPr>
        <w:t>На топографический профиль наносят точки пересечения линии разреза с геологическими границами. Для большей точности построения расстояния до геологических границ рекомендуется отмерять от одного конца разреза и наносить сначала на нулевую линию, и затем переносить на топографический профиль.</w:t>
      </w:r>
    </w:p>
    <w:p w:rsidR="00F45D5C" w:rsidRDefault="00F45D5C" w:rsidP="00F45D5C">
      <w:pPr>
        <w:pStyle w:val="a8"/>
        <w:spacing w:before="0" w:beforeAutospacing="0" w:after="0" w:afterAutospacing="0"/>
        <w:ind w:firstLine="709"/>
        <w:jc w:val="both"/>
        <w:rPr>
          <w:lang w:eastAsia="en-US"/>
        </w:rPr>
      </w:pPr>
      <w:r w:rsidRPr="00F92624">
        <w:rPr>
          <w:lang w:eastAsia="en-US"/>
        </w:rPr>
        <w:t>Из полученных точек проводят геологические границы на разрезе, положение которых</w:t>
      </w:r>
      <w:r>
        <w:rPr>
          <w:lang w:eastAsia="en-US"/>
        </w:rPr>
        <w:t xml:space="preserve"> строятся в соответствии с углами падения (определенными ранее).</w:t>
      </w:r>
      <w:r w:rsidRPr="00F92624">
        <w:rPr>
          <w:lang w:eastAsia="en-US"/>
        </w:rPr>
        <w:t xml:space="preserve"> </w:t>
      </w:r>
    </w:p>
    <w:p w:rsidR="00F45D5C" w:rsidRDefault="00F45D5C" w:rsidP="00F45D5C">
      <w:pPr>
        <w:pStyle w:val="a8"/>
        <w:spacing w:before="0" w:beforeAutospacing="0" w:after="0" w:afterAutospacing="0"/>
        <w:ind w:firstLine="709"/>
        <w:jc w:val="both"/>
        <w:rPr>
          <w:lang w:eastAsia="en-US"/>
        </w:rPr>
      </w:pPr>
      <w:r w:rsidRPr="00F92624">
        <w:rPr>
          <w:lang w:eastAsia="en-US"/>
        </w:rPr>
        <w:t>Геологически</w:t>
      </w:r>
      <w:r>
        <w:rPr>
          <w:lang w:eastAsia="en-US"/>
        </w:rPr>
        <w:t>й</w:t>
      </w:r>
      <w:r w:rsidRPr="00F92624">
        <w:rPr>
          <w:lang w:eastAsia="en-US"/>
        </w:rPr>
        <w:t xml:space="preserve"> разрез помещают под </w:t>
      </w:r>
      <w:r>
        <w:rPr>
          <w:lang w:eastAsia="en-US"/>
        </w:rPr>
        <w:t xml:space="preserve">геологической </w:t>
      </w:r>
      <w:r w:rsidRPr="00F92624">
        <w:rPr>
          <w:lang w:eastAsia="en-US"/>
        </w:rPr>
        <w:t>картой. Над разрезом делают надпись «</w:t>
      </w:r>
      <w:r>
        <w:rPr>
          <w:lang w:eastAsia="en-US"/>
        </w:rPr>
        <w:t>Геологический р</w:t>
      </w:r>
      <w:r w:rsidRPr="00F92624">
        <w:rPr>
          <w:lang w:eastAsia="en-US"/>
        </w:rPr>
        <w:t>азрез по линии</w:t>
      </w:r>
      <w:proofErr w:type="gramStart"/>
      <w:r w:rsidRPr="00F92624">
        <w:rPr>
          <w:lang w:eastAsia="en-US"/>
        </w:rPr>
        <w:t xml:space="preserve"> А</w:t>
      </w:r>
      <w:proofErr w:type="gramEnd"/>
      <w:r>
        <w:rPr>
          <w:lang w:eastAsia="en-US"/>
        </w:rPr>
        <w:t>−</w:t>
      </w:r>
      <w:r w:rsidRPr="00F92624">
        <w:rPr>
          <w:lang w:eastAsia="en-US"/>
        </w:rPr>
        <w:t>Б», под ним указывают численный горизонтальный и вертикальный масштабы</w:t>
      </w:r>
      <w:r>
        <w:rPr>
          <w:lang w:eastAsia="en-US"/>
        </w:rPr>
        <w:t xml:space="preserve"> (рис.5)</w:t>
      </w:r>
      <w:r w:rsidRPr="00F92624">
        <w:rPr>
          <w:lang w:eastAsia="en-US"/>
        </w:rPr>
        <w:t>.</w:t>
      </w:r>
    </w:p>
    <w:p w:rsidR="00E840D0" w:rsidRDefault="00E840D0" w:rsidP="00E840D0">
      <w:pPr>
        <w:pStyle w:val="a8"/>
        <w:spacing w:before="0" w:beforeAutospacing="0" w:after="0" w:afterAutospacing="0"/>
        <w:jc w:val="center"/>
        <w:rPr>
          <w:lang w:eastAsia="en-US"/>
        </w:rPr>
      </w:pPr>
      <w:r>
        <w:rPr>
          <w:lang w:eastAsia="en-US"/>
        </w:rPr>
        <w:t>Геологический разрез по линии</w:t>
      </w:r>
      <w:proofErr w:type="gramStart"/>
      <w:r>
        <w:rPr>
          <w:lang w:eastAsia="en-US"/>
        </w:rPr>
        <w:t xml:space="preserve"> А</w:t>
      </w:r>
      <w:proofErr w:type="gramEnd"/>
      <w:r>
        <w:rPr>
          <w:lang w:eastAsia="en-US"/>
        </w:rPr>
        <w:t xml:space="preserve"> - Б</w:t>
      </w:r>
    </w:p>
    <w:p w:rsidR="00F45D5C" w:rsidRDefault="009C7029" w:rsidP="009C7029">
      <w:pPr>
        <w:pStyle w:val="a8"/>
        <w:spacing w:before="0" w:beforeAutospacing="0" w:after="0" w:afterAutospacing="0"/>
        <w:jc w:val="center"/>
        <w:rPr>
          <w:lang w:val="en-US" w:eastAsia="en-US"/>
        </w:rPr>
      </w:pPr>
      <w:r>
        <w:rPr>
          <w:noProof/>
        </w:rPr>
        <w:drawing>
          <wp:inline distT="0" distB="0" distL="0" distR="0" wp14:anchorId="1B99CF36" wp14:editId="76AF15D8">
            <wp:extent cx="5337544" cy="3261157"/>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4958"/>
                    <a:stretch/>
                  </pic:blipFill>
                  <pic:spPr bwMode="auto">
                    <a:xfrm>
                      <a:off x="0" y="0"/>
                      <a:ext cx="5334000" cy="3258992"/>
                    </a:xfrm>
                    <a:prstGeom prst="rect">
                      <a:avLst/>
                    </a:prstGeom>
                    <a:ln>
                      <a:noFill/>
                    </a:ln>
                    <a:extLst>
                      <a:ext uri="{53640926-AAD7-44D8-BBD7-CCE9431645EC}">
                        <a14:shadowObscured xmlns:a14="http://schemas.microsoft.com/office/drawing/2010/main"/>
                      </a:ext>
                    </a:extLst>
                  </pic:spPr>
                </pic:pic>
              </a:graphicData>
            </a:graphic>
          </wp:inline>
        </w:drawing>
      </w:r>
    </w:p>
    <w:p w:rsidR="009C7029" w:rsidRDefault="009C7029" w:rsidP="009C7029">
      <w:pPr>
        <w:pStyle w:val="a8"/>
        <w:spacing w:before="0" w:beforeAutospacing="0" w:after="0" w:afterAutospacing="0"/>
        <w:ind w:firstLine="567"/>
        <w:jc w:val="center"/>
        <w:rPr>
          <w:lang w:eastAsia="en-US"/>
        </w:rPr>
      </w:pPr>
      <w:r>
        <w:rPr>
          <w:lang w:eastAsia="en-US"/>
        </w:rPr>
        <w:t>Масштабы горизонтальный и вертикальный 1:2 000</w:t>
      </w:r>
    </w:p>
    <w:p w:rsidR="00F45D5C" w:rsidRPr="009C7029" w:rsidRDefault="00F45D5C" w:rsidP="00F45D5C">
      <w:pPr>
        <w:pStyle w:val="a8"/>
        <w:spacing w:before="0" w:beforeAutospacing="0" w:after="0" w:afterAutospacing="0"/>
        <w:ind w:firstLine="567"/>
        <w:jc w:val="center"/>
        <w:rPr>
          <w:lang w:eastAsia="en-US"/>
        </w:rPr>
      </w:pPr>
      <w:r>
        <w:rPr>
          <w:lang w:eastAsia="en-US"/>
        </w:rPr>
        <w:t>Рисунок 5 – Геологический разрез по линии</w:t>
      </w:r>
      <w:proofErr w:type="gramStart"/>
      <w:r>
        <w:rPr>
          <w:lang w:eastAsia="en-US"/>
        </w:rPr>
        <w:t xml:space="preserve"> А</w:t>
      </w:r>
      <w:proofErr w:type="gramEnd"/>
      <w:r>
        <w:rPr>
          <w:lang w:eastAsia="en-US"/>
        </w:rPr>
        <w:t>−Б</w:t>
      </w:r>
    </w:p>
    <w:p w:rsidR="00F45D5C" w:rsidRDefault="00F45D5C" w:rsidP="00F45D5C">
      <w:pPr>
        <w:pStyle w:val="a8"/>
        <w:spacing w:before="0" w:beforeAutospacing="0" w:after="0" w:afterAutospacing="0"/>
        <w:ind w:firstLine="567"/>
        <w:jc w:val="both"/>
        <w:rPr>
          <w:lang w:eastAsia="en-US"/>
        </w:rPr>
      </w:pPr>
      <w:r>
        <w:rPr>
          <w:lang w:eastAsia="en-US"/>
        </w:rPr>
        <w:t xml:space="preserve">При наличии интрузивного тела на разрезе, наклон поверхности интрузивного тела может быть указан на карте или определен по </w:t>
      </w:r>
      <w:proofErr w:type="spellStart"/>
      <w:r>
        <w:rPr>
          <w:lang w:eastAsia="en-US"/>
        </w:rPr>
        <w:t>прототектоническим</w:t>
      </w:r>
      <w:proofErr w:type="spellEnd"/>
      <w:r>
        <w:rPr>
          <w:lang w:eastAsia="en-US"/>
        </w:rPr>
        <w:t xml:space="preserve"> элементам, а также по взаимоотношению границ интрузивного тела с горизонталями рельефа.</w:t>
      </w:r>
    </w:p>
    <w:p w:rsidR="00975B71" w:rsidRDefault="00975B71" w:rsidP="00975B71">
      <w:pPr>
        <w:pStyle w:val="a8"/>
        <w:spacing w:before="0" w:beforeAutospacing="0" w:after="0" w:afterAutospacing="0"/>
        <w:ind w:firstLine="567"/>
        <w:jc w:val="both"/>
        <w:rPr>
          <w:lang w:eastAsia="en-US"/>
        </w:rPr>
      </w:pPr>
      <w:r>
        <w:rPr>
          <w:lang w:eastAsia="en-US"/>
        </w:rPr>
        <w:t xml:space="preserve">По условию выполнения </w:t>
      </w:r>
      <w:r w:rsidRPr="00254EB6">
        <w:rPr>
          <w:lang w:eastAsia="en-US"/>
        </w:rPr>
        <w:t>Задачи 3.</w:t>
      </w:r>
    </w:p>
    <w:p w:rsidR="00975B71" w:rsidRPr="00D66D7A" w:rsidRDefault="00975B71" w:rsidP="00975B71">
      <w:pPr>
        <w:pStyle w:val="a8"/>
        <w:spacing w:before="0" w:beforeAutospacing="0" w:after="0" w:afterAutospacing="0"/>
        <w:ind w:left="567"/>
        <w:rPr>
          <w:u w:val="single"/>
          <w:lang w:eastAsia="en-US"/>
        </w:rPr>
      </w:pPr>
      <w:r w:rsidRPr="00D66D7A">
        <w:rPr>
          <w:u w:val="single"/>
          <w:lang w:eastAsia="en-US"/>
        </w:rPr>
        <w:t>Построение стратиграфической колонки</w:t>
      </w:r>
    </w:p>
    <w:p w:rsidR="00975B71" w:rsidRPr="00473BAF" w:rsidRDefault="00975B71" w:rsidP="00975B71">
      <w:pPr>
        <w:pStyle w:val="a8"/>
        <w:spacing w:before="0" w:beforeAutospacing="0" w:after="0" w:afterAutospacing="0"/>
        <w:ind w:firstLine="567"/>
        <w:jc w:val="both"/>
        <w:rPr>
          <w:lang w:eastAsia="en-US"/>
        </w:rPr>
      </w:pPr>
      <w:r w:rsidRPr="00473BAF">
        <w:rPr>
          <w:lang w:eastAsia="en-US"/>
        </w:rPr>
        <w:t>Колонки вычерчиваются в опре</w:t>
      </w:r>
      <w:r w:rsidRPr="006F62FA">
        <w:rPr>
          <w:lang w:eastAsia="en-US"/>
        </w:rPr>
        <w:t>деленном масштабе, но он не ука</w:t>
      </w:r>
      <w:r w:rsidRPr="00473BAF">
        <w:rPr>
          <w:lang w:eastAsia="en-US"/>
        </w:rPr>
        <w:t>зывается. Вертикальный масштаб колонки выбирается таким образом,</w:t>
      </w:r>
      <w:r>
        <w:rPr>
          <w:lang w:eastAsia="en-US"/>
        </w:rPr>
        <w:t xml:space="preserve"> </w:t>
      </w:r>
      <w:r w:rsidRPr="00473BAF">
        <w:rPr>
          <w:lang w:eastAsia="en-US"/>
        </w:rPr>
        <w:t>чтобы можно было отразить основны</w:t>
      </w:r>
      <w:r w:rsidRPr="006F62FA">
        <w:rPr>
          <w:lang w:eastAsia="en-US"/>
        </w:rPr>
        <w:t>е особенности внутреннего строе</w:t>
      </w:r>
      <w:r w:rsidRPr="00473BAF">
        <w:rPr>
          <w:lang w:eastAsia="en-US"/>
        </w:rPr>
        <w:t>ния выделенных подразделений. Колонки строятся по максимальным</w:t>
      </w:r>
      <w:r>
        <w:rPr>
          <w:lang w:eastAsia="en-US"/>
        </w:rPr>
        <w:t xml:space="preserve"> </w:t>
      </w:r>
      <w:r w:rsidRPr="00473BAF">
        <w:rPr>
          <w:lang w:eastAsia="en-US"/>
        </w:rPr>
        <w:t xml:space="preserve">мощностям отложений. Если из-за большой </w:t>
      </w:r>
      <w:r w:rsidRPr="001D6BAB">
        <w:rPr>
          <w:lang w:eastAsia="en-US"/>
        </w:rPr>
        <w:t>мощности</w:t>
      </w:r>
      <w:r w:rsidRPr="00473BAF">
        <w:rPr>
          <w:lang w:eastAsia="en-US"/>
        </w:rPr>
        <w:t xml:space="preserve"> одного или двух</w:t>
      </w:r>
      <w:r>
        <w:rPr>
          <w:lang w:eastAsia="en-US"/>
        </w:rPr>
        <w:t xml:space="preserve"> </w:t>
      </w:r>
      <w:r w:rsidRPr="00473BAF">
        <w:rPr>
          <w:lang w:eastAsia="en-US"/>
        </w:rPr>
        <w:t>стратиграфических подразделений длина колонки резко увеличивается,</w:t>
      </w:r>
      <w:r>
        <w:rPr>
          <w:lang w:eastAsia="en-US"/>
        </w:rPr>
        <w:t xml:space="preserve"> </w:t>
      </w:r>
      <w:r w:rsidRPr="00473BAF">
        <w:rPr>
          <w:lang w:eastAsia="en-US"/>
        </w:rPr>
        <w:t>то допустимо делать пропуски («ра</w:t>
      </w:r>
      <w:r w:rsidRPr="006F62FA">
        <w:rPr>
          <w:lang w:eastAsia="en-US"/>
        </w:rPr>
        <w:t>зрывы») внутри однородных интер</w:t>
      </w:r>
      <w:r w:rsidRPr="00473BAF">
        <w:rPr>
          <w:lang w:eastAsia="en-US"/>
        </w:rPr>
        <w:t>валов разреза. Эти «разрывы» (не более трех) изображаются волнистой</w:t>
      </w:r>
      <w:r>
        <w:rPr>
          <w:lang w:eastAsia="en-US"/>
        </w:rPr>
        <w:t xml:space="preserve"> </w:t>
      </w:r>
      <w:r w:rsidRPr="00473BAF">
        <w:rPr>
          <w:lang w:eastAsia="en-US"/>
        </w:rPr>
        <w:t>двойной тонкой линией с промежут</w:t>
      </w:r>
      <w:r w:rsidRPr="006F62FA">
        <w:rPr>
          <w:lang w:eastAsia="en-US"/>
        </w:rPr>
        <w:t>ками 2 мм. Если мощности отдель</w:t>
      </w:r>
      <w:r w:rsidRPr="00473BAF">
        <w:rPr>
          <w:lang w:eastAsia="en-US"/>
        </w:rPr>
        <w:t>ных частей разреза (например, отложений мезозоя и палеозоя) резко</w:t>
      </w:r>
      <w:r>
        <w:rPr>
          <w:lang w:eastAsia="en-US"/>
        </w:rPr>
        <w:t xml:space="preserve"> </w:t>
      </w:r>
      <w:r w:rsidRPr="00473BAF">
        <w:rPr>
          <w:lang w:eastAsia="en-US"/>
        </w:rPr>
        <w:t>различны, разрешается составлять для них колонку в разных масштабах,</w:t>
      </w:r>
      <w:r>
        <w:rPr>
          <w:lang w:eastAsia="en-US"/>
        </w:rPr>
        <w:t xml:space="preserve"> </w:t>
      </w:r>
      <w:r w:rsidRPr="00473BAF">
        <w:rPr>
          <w:lang w:eastAsia="en-US"/>
        </w:rPr>
        <w:t>оговорив это в примечании, помещенном под колонкой.</w:t>
      </w:r>
    </w:p>
    <w:p w:rsidR="00975B71" w:rsidRDefault="00975B71" w:rsidP="00975B71">
      <w:pPr>
        <w:pStyle w:val="a8"/>
        <w:spacing w:before="0" w:beforeAutospacing="0" w:after="0" w:afterAutospacing="0"/>
        <w:ind w:firstLine="567"/>
        <w:jc w:val="both"/>
        <w:rPr>
          <w:lang w:eastAsia="en-US"/>
        </w:rPr>
      </w:pPr>
      <w:r w:rsidRPr="00473BAF">
        <w:rPr>
          <w:lang w:eastAsia="en-US"/>
        </w:rPr>
        <w:t>Слева от</w:t>
      </w:r>
      <w:r>
        <w:rPr>
          <w:lang w:eastAsia="en-US"/>
        </w:rPr>
        <w:t xml:space="preserve"> </w:t>
      </w:r>
      <w:r w:rsidRPr="00473BAF">
        <w:rPr>
          <w:lang w:eastAsia="en-US"/>
        </w:rPr>
        <w:t>колонки</w:t>
      </w:r>
      <w:r>
        <w:rPr>
          <w:lang w:eastAsia="en-US"/>
        </w:rPr>
        <w:t xml:space="preserve"> </w:t>
      </w:r>
      <w:r w:rsidRPr="00473BAF">
        <w:rPr>
          <w:lang w:eastAsia="en-US"/>
        </w:rPr>
        <w:t>указываются</w:t>
      </w:r>
      <w:r>
        <w:rPr>
          <w:lang w:eastAsia="en-US"/>
        </w:rPr>
        <w:t xml:space="preserve"> </w:t>
      </w:r>
      <w:r w:rsidRPr="001D6BAB">
        <w:rPr>
          <w:lang w:eastAsia="en-US"/>
        </w:rPr>
        <w:t>инде</w:t>
      </w:r>
      <w:proofErr w:type="gramStart"/>
      <w:r w:rsidRPr="001D6BAB">
        <w:rPr>
          <w:lang w:eastAsia="en-US"/>
        </w:rPr>
        <w:t>кс</w:t>
      </w:r>
      <w:r>
        <w:rPr>
          <w:lang w:eastAsia="en-US"/>
        </w:rPr>
        <w:t xml:space="preserve"> </w:t>
      </w:r>
      <w:r w:rsidRPr="00473BAF">
        <w:rPr>
          <w:lang w:eastAsia="en-US"/>
        </w:rPr>
        <w:t>стр</w:t>
      </w:r>
      <w:proofErr w:type="gramEnd"/>
      <w:r w:rsidRPr="00473BAF">
        <w:rPr>
          <w:lang w:eastAsia="en-US"/>
        </w:rPr>
        <w:t>атиграфических</w:t>
      </w:r>
      <w:r>
        <w:rPr>
          <w:lang w:eastAsia="en-US"/>
        </w:rPr>
        <w:t xml:space="preserve"> </w:t>
      </w:r>
      <w:r w:rsidRPr="00473BAF">
        <w:rPr>
          <w:lang w:eastAsia="en-US"/>
        </w:rPr>
        <w:t>подразделений,</w:t>
      </w:r>
      <w:r>
        <w:rPr>
          <w:lang w:eastAsia="en-US"/>
        </w:rPr>
        <w:t xml:space="preserve"> </w:t>
      </w:r>
      <w:r w:rsidRPr="00473BAF">
        <w:rPr>
          <w:lang w:eastAsia="en-US"/>
        </w:rPr>
        <w:t>справа – приводятся цифры мощности каждого подразделения и на</w:t>
      </w:r>
      <w:r w:rsidRPr="006F62FA">
        <w:rPr>
          <w:lang w:eastAsia="en-US"/>
        </w:rPr>
        <w:t>зва</w:t>
      </w:r>
      <w:r w:rsidRPr="00473BAF">
        <w:rPr>
          <w:lang w:eastAsia="en-US"/>
        </w:rPr>
        <w:t>ния местных подразделений, состав.</w:t>
      </w:r>
    </w:p>
    <w:p w:rsidR="00975B71" w:rsidRDefault="00975B71" w:rsidP="00975B71">
      <w:pPr>
        <w:pStyle w:val="a8"/>
        <w:spacing w:before="0" w:beforeAutospacing="0" w:after="0" w:afterAutospacing="0"/>
        <w:ind w:firstLine="567"/>
        <w:jc w:val="both"/>
        <w:rPr>
          <w:lang w:eastAsia="en-US"/>
        </w:rPr>
      </w:pPr>
      <w:r w:rsidRPr="00473BAF">
        <w:rPr>
          <w:lang w:eastAsia="en-US"/>
        </w:rPr>
        <w:t>На стратиграфических колонка</w:t>
      </w:r>
      <w:r w:rsidRPr="006F62FA">
        <w:rPr>
          <w:lang w:eastAsia="en-US"/>
        </w:rPr>
        <w:t>х должны быть показаны</w:t>
      </w:r>
      <w:r>
        <w:rPr>
          <w:lang w:eastAsia="en-US"/>
        </w:rPr>
        <w:t xml:space="preserve"> </w:t>
      </w:r>
      <w:r w:rsidRPr="006F62FA">
        <w:rPr>
          <w:lang w:eastAsia="en-US"/>
        </w:rPr>
        <w:t>в возрас</w:t>
      </w:r>
      <w:r w:rsidRPr="00473BAF">
        <w:rPr>
          <w:lang w:eastAsia="en-US"/>
        </w:rPr>
        <w:t xml:space="preserve">тной последовательности все </w:t>
      </w:r>
      <w:r>
        <w:rPr>
          <w:lang w:eastAsia="en-US"/>
        </w:rPr>
        <w:t>отложения и</w:t>
      </w:r>
      <w:r w:rsidRPr="00473BAF">
        <w:rPr>
          <w:lang w:eastAsia="en-US"/>
        </w:rPr>
        <w:t xml:space="preserve"> отраж</w:t>
      </w:r>
      <w:r>
        <w:rPr>
          <w:lang w:eastAsia="en-US"/>
        </w:rPr>
        <w:t>ены</w:t>
      </w:r>
      <w:r w:rsidRPr="00473BAF">
        <w:rPr>
          <w:lang w:eastAsia="en-US"/>
        </w:rPr>
        <w:t xml:space="preserve"> все выделяемые на</w:t>
      </w:r>
      <w:r>
        <w:rPr>
          <w:lang w:eastAsia="en-US"/>
        </w:rPr>
        <w:t xml:space="preserve"> </w:t>
      </w:r>
      <w:r w:rsidRPr="00473BAF">
        <w:rPr>
          <w:lang w:eastAsia="en-US"/>
        </w:rPr>
        <w:t>геологической карте серии, свиты, по</w:t>
      </w:r>
      <w:r>
        <w:rPr>
          <w:lang w:eastAsia="en-US"/>
        </w:rPr>
        <w:t>дсвиты, стратиграфические несогласия. Стратиграфические несогласия в колонке показываются волнистой линией.</w:t>
      </w:r>
    </w:p>
    <w:p w:rsidR="00975B71" w:rsidRPr="00473BAF" w:rsidRDefault="00975B71" w:rsidP="00975B71">
      <w:pPr>
        <w:pStyle w:val="a8"/>
        <w:spacing w:before="0" w:beforeAutospacing="0" w:after="0" w:afterAutospacing="0"/>
        <w:ind w:firstLine="567"/>
        <w:jc w:val="both"/>
        <w:rPr>
          <w:lang w:eastAsia="en-US"/>
        </w:rPr>
      </w:pPr>
      <w:r w:rsidRPr="006F62FA">
        <w:rPr>
          <w:lang w:eastAsia="en-US"/>
        </w:rPr>
        <w:t>Слева от ко</w:t>
      </w:r>
      <w:r w:rsidRPr="00473BAF">
        <w:rPr>
          <w:lang w:eastAsia="en-US"/>
        </w:rPr>
        <w:t>лонки в возрастной последовательн</w:t>
      </w:r>
      <w:r w:rsidRPr="006F62FA">
        <w:rPr>
          <w:lang w:eastAsia="en-US"/>
        </w:rPr>
        <w:t xml:space="preserve">ости показываются </w:t>
      </w:r>
      <w:r>
        <w:rPr>
          <w:lang w:eastAsia="en-US"/>
        </w:rPr>
        <w:t xml:space="preserve">подразделения, которые </w:t>
      </w:r>
      <w:r w:rsidRPr="001D6BAB">
        <w:rPr>
          <w:lang w:eastAsia="en-US"/>
        </w:rPr>
        <w:t>раскрашиваются цветами</w:t>
      </w:r>
      <w:r w:rsidRPr="006F62FA">
        <w:rPr>
          <w:lang w:eastAsia="en-US"/>
        </w:rPr>
        <w:t>, использованными на геоло</w:t>
      </w:r>
      <w:r w:rsidRPr="00473BAF">
        <w:rPr>
          <w:lang w:eastAsia="en-US"/>
        </w:rPr>
        <w:t xml:space="preserve">гической карте. </w:t>
      </w:r>
    </w:p>
    <w:p w:rsidR="00975B71" w:rsidRDefault="00975B71" w:rsidP="00975B71">
      <w:pPr>
        <w:pStyle w:val="a8"/>
        <w:spacing w:before="0" w:beforeAutospacing="0" w:after="0" w:afterAutospacing="0"/>
        <w:ind w:firstLine="567"/>
        <w:jc w:val="both"/>
        <w:rPr>
          <w:u w:val="single"/>
          <w:lang w:eastAsia="en-US"/>
        </w:rPr>
      </w:pPr>
      <w:r w:rsidRPr="003D59E2">
        <w:rPr>
          <w:u w:val="single"/>
          <w:lang w:eastAsia="en-US"/>
        </w:rPr>
        <w:t>Определение мощностей наклонных слоёв.</w:t>
      </w:r>
      <w:r>
        <w:rPr>
          <w:u w:val="single"/>
          <w:lang w:eastAsia="en-US"/>
        </w:rPr>
        <w:t xml:space="preserve"> </w:t>
      </w:r>
    </w:p>
    <w:p w:rsidR="00975B71" w:rsidRPr="00D84D38" w:rsidRDefault="00975B71" w:rsidP="00975B71">
      <w:pPr>
        <w:pStyle w:val="a8"/>
        <w:spacing w:before="0" w:beforeAutospacing="0" w:after="0" w:afterAutospacing="0"/>
        <w:ind w:firstLine="567"/>
        <w:jc w:val="both"/>
        <w:rPr>
          <w:lang w:eastAsia="en-US"/>
        </w:rPr>
      </w:pPr>
      <w:r w:rsidRPr="00D84D38">
        <w:rPr>
          <w:lang w:eastAsia="en-US"/>
        </w:rPr>
        <w:t>Мощность можно определить тремя способами</w:t>
      </w:r>
      <w:r>
        <w:rPr>
          <w:lang w:eastAsia="en-US"/>
        </w:rPr>
        <w:t>:</w:t>
      </w:r>
    </w:p>
    <w:p w:rsidR="00975B71" w:rsidRDefault="00975B71" w:rsidP="00975B71">
      <w:pPr>
        <w:pStyle w:val="a8"/>
        <w:spacing w:before="0" w:beforeAutospacing="0" w:after="0" w:afterAutospacing="0"/>
        <w:ind w:firstLine="567"/>
        <w:jc w:val="both"/>
        <w:rPr>
          <w:lang w:eastAsia="en-US"/>
        </w:rPr>
      </w:pPr>
      <w:r>
        <w:rPr>
          <w:lang w:eastAsia="en-US"/>
        </w:rPr>
        <w:t>1) Измеряется на разрезе по перпендикуляру между кровлей и подошвой слоя с учетом масштаба разреза.</w:t>
      </w:r>
    </w:p>
    <w:p w:rsidR="00975B71" w:rsidRDefault="00975B71" w:rsidP="00975B71">
      <w:pPr>
        <w:pStyle w:val="a8"/>
        <w:spacing w:before="0" w:beforeAutospacing="0" w:after="0" w:afterAutospacing="0"/>
        <w:ind w:firstLine="567"/>
        <w:jc w:val="both"/>
        <w:rPr>
          <w:lang w:eastAsia="en-US"/>
        </w:rPr>
      </w:pPr>
      <w:r>
        <w:rPr>
          <w:lang w:eastAsia="en-US"/>
        </w:rPr>
        <w:t xml:space="preserve">2) Определяется по карте по линии падения. Например, на карте найдите участок, где одна и та же горизонталь пересекает подошву и кровлю слоя (горизонтальный срез слоя, </w:t>
      </w:r>
      <w:proofErr w:type="spellStart"/>
      <w:r>
        <w:rPr>
          <w:lang w:eastAsia="en-US"/>
        </w:rPr>
        <w:t>стратоизогипсы</w:t>
      </w:r>
      <w:proofErr w:type="spellEnd"/>
      <w:r>
        <w:rPr>
          <w:lang w:eastAsia="en-US"/>
        </w:rPr>
        <w:t xml:space="preserve"> кровли и подошвы слоя имеют одинаковую отметку). Расстояние между найденными точками, измеренное в направлении падения (перпендикулярно к простиранию) в масштабе карты равно </w:t>
      </w:r>
      <w:r w:rsidRPr="008525E0">
        <w:rPr>
          <w:lang w:eastAsia="en-US"/>
        </w:rPr>
        <w:t>М = 235 м, угол падения α=12°, тогда истинная мощность М</w:t>
      </w:r>
      <w:r w:rsidRPr="008525E0">
        <w:rPr>
          <w:vertAlign w:val="subscript"/>
          <w:lang w:eastAsia="en-US"/>
        </w:rPr>
        <w:t>ИСТ</w:t>
      </w:r>
      <w:r w:rsidRPr="008525E0">
        <w:rPr>
          <w:lang w:eastAsia="en-US"/>
        </w:rPr>
        <w:t>= М</w:t>
      </w:r>
      <w:r>
        <w:rPr>
          <w:lang w:eastAsia="en-US"/>
        </w:rPr>
        <w:t> </w:t>
      </w:r>
      <w:r w:rsidRPr="008525E0">
        <w:rPr>
          <w:lang w:eastAsia="en-US"/>
        </w:rPr>
        <w:t xml:space="preserve">* </w:t>
      </w:r>
      <w:proofErr w:type="spellStart"/>
      <w:r w:rsidRPr="008525E0">
        <w:rPr>
          <w:lang w:eastAsia="en-US"/>
        </w:rPr>
        <w:t>sin</w:t>
      </w:r>
      <w:proofErr w:type="spellEnd"/>
      <w:r w:rsidRPr="008525E0">
        <w:rPr>
          <w:lang w:eastAsia="en-US"/>
        </w:rPr>
        <w:t xml:space="preserve"> α =235 * 0,208= 48,9 м.</w:t>
      </w:r>
    </w:p>
    <w:p w:rsidR="00975B71" w:rsidRDefault="00975B71" w:rsidP="00975B71">
      <w:pPr>
        <w:pStyle w:val="a8"/>
        <w:spacing w:before="0" w:beforeAutospacing="0" w:after="0" w:afterAutospacing="0"/>
        <w:ind w:firstLine="567"/>
        <w:jc w:val="both"/>
        <w:rPr>
          <w:lang w:eastAsia="en-US"/>
        </w:rPr>
      </w:pPr>
      <w:r>
        <w:rPr>
          <w:lang w:eastAsia="en-US"/>
        </w:rPr>
        <w:t xml:space="preserve">3) Определяется по карте по линии простирания слоя. Например, на карте найдите участок, где отметки кровли и подошвы слоя находятся на одной линии простирания. На карте, предположим отметка кровли слоя равна 225 м, а подошвы 175 м. Вертикальная мощность слоя, следовательно равна </w:t>
      </w:r>
      <w:proofErr w:type="spellStart"/>
      <w:r>
        <w:rPr>
          <w:lang w:eastAsia="en-US"/>
        </w:rPr>
        <w:t>Мв</w:t>
      </w:r>
      <w:proofErr w:type="spellEnd"/>
      <w:r>
        <w:rPr>
          <w:lang w:eastAsia="en-US"/>
        </w:rPr>
        <w:t> = 50 м, а истинная мощность М</w:t>
      </w:r>
      <w:r w:rsidRPr="008525E0">
        <w:rPr>
          <w:vertAlign w:val="subscript"/>
          <w:lang w:eastAsia="en-US"/>
        </w:rPr>
        <w:t>ИСТ</w:t>
      </w:r>
      <w:r>
        <w:rPr>
          <w:lang w:eastAsia="en-US"/>
        </w:rPr>
        <w:t xml:space="preserve">= </w:t>
      </w:r>
      <w:proofErr w:type="spellStart"/>
      <w:r>
        <w:rPr>
          <w:lang w:eastAsia="en-US"/>
        </w:rPr>
        <w:t>Мв</w:t>
      </w:r>
      <w:proofErr w:type="spellEnd"/>
      <w:r w:rsidRPr="008525E0">
        <w:rPr>
          <w:lang w:eastAsia="en-US"/>
        </w:rPr>
        <w:t>*</w:t>
      </w:r>
      <w:proofErr w:type="gramStart"/>
      <w:r>
        <w:rPr>
          <w:lang w:eastAsia="en-US"/>
        </w:rPr>
        <w:t>с</w:t>
      </w:r>
      <w:proofErr w:type="spellStart"/>
      <w:proofErr w:type="gramEnd"/>
      <w:r>
        <w:rPr>
          <w:lang w:val="en-US" w:eastAsia="en-US"/>
        </w:rPr>
        <w:t>os</w:t>
      </w:r>
      <w:proofErr w:type="spellEnd"/>
      <w:r>
        <w:rPr>
          <w:lang w:val="el-GR" w:eastAsia="en-US"/>
        </w:rPr>
        <w:t>α</w:t>
      </w:r>
      <w:r>
        <w:rPr>
          <w:lang w:eastAsia="en-US"/>
        </w:rPr>
        <w:t>=50 </w:t>
      </w:r>
      <w:r w:rsidRPr="008525E0">
        <w:rPr>
          <w:lang w:eastAsia="en-US"/>
        </w:rPr>
        <w:t>*</w:t>
      </w:r>
      <w:r>
        <w:rPr>
          <w:lang w:eastAsia="en-US"/>
        </w:rPr>
        <w:t>0</w:t>
      </w:r>
      <w:r w:rsidRPr="00D66D7A">
        <w:rPr>
          <w:lang w:eastAsia="en-US"/>
        </w:rPr>
        <w:t>,978</w:t>
      </w:r>
      <w:r>
        <w:rPr>
          <w:lang w:eastAsia="en-US"/>
        </w:rPr>
        <w:t xml:space="preserve"> = 48,9 м. </w:t>
      </w:r>
    </w:p>
    <w:p w:rsidR="00EB58FE" w:rsidRDefault="00EB58FE" w:rsidP="00975B71">
      <w:pPr>
        <w:pStyle w:val="a8"/>
        <w:spacing w:before="0" w:beforeAutospacing="0" w:after="0" w:afterAutospacing="0"/>
        <w:ind w:firstLine="567"/>
        <w:jc w:val="both"/>
        <w:rPr>
          <w:lang w:eastAsia="en-US"/>
        </w:rPr>
      </w:pPr>
    </w:p>
    <w:p w:rsidR="00445D31" w:rsidRDefault="00445D31" w:rsidP="00445D31">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Стратиграфическая колонка</w:t>
      </w:r>
    </w:p>
    <w:p w:rsidR="00445D31" w:rsidRDefault="00445D31" w:rsidP="00445D31">
      <w:pPr>
        <w:spacing w:after="0" w:line="240" w:lineRule="auto"/>
        <w:jc w:val="center"/>
        <w:rPr>
          <w:rFonts w:ascii="Times New Roman" w:hAnsi="Times New Roman" w:cs="Times New Roman"/>
          <w:b/>
          <w:color w:val="000000"/>
          <w:sz w:val="28"/>
          <w:szCs w:val="28"/>
          <w:shd w:val="clear" w:color="auto" w:fill="FFFFFF"/>
        </w:rPr>
      </w:pPr>
    </w:p>
    <w:tbl>
      <w:tblPr>
        <w:tblStyle w:val="a3"/>
        <w:tblW w:w="0" w:type="auto"/>
        <w:tblLayout w:type="fixed"/>
        <w:tblLook w:val="04A0" w:firstRow="1" w:lastRow="0" w:firstColumn="1" w:lastColumn="0" w:noHBand="0" w:noVBand="1"/>
      </w:tblPr>
      <w:tblGrid>
        <w:gridCol w:w="1382"/>
        <w:gridCol w:w="995"/>
        <w:gridCol w:w="1825"/>
        <w:gridCol w:w="2143"/>
        <w:gridCol w:w="1692"/>
        <w:gridCol w:w="2319"/>
      </w:tblGrid>
      <w:tr w:rsidR="00445D31" w:rsidTr="00FD7627">
        <w:tc>
          <w:tcPr>
            <w:tcW w:w="1382" w:type="dxa"/>
          </w:tcPr>
          <w:p w:rsidR="00445D31" w:rsidRDefault="00445D31" w:rsidP="00445D31">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Система</w:t>
            </w:r>
          </w:p>
        </w:tc>
        <w:tc>
          <w:tcPr>
            <w:tcW w:w="995" w:type="dxa"/>
          </w:tcPr>
          <w:p w:rsidR="00445D31" w:rsidRDefault="00445D31" w:rsidP="00445D31">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Отдел</w:t>
            </w:r>
          </w:p>
        </w:tc>
        <w:tc>
          <w:tcPr>
            <w:tcW w:w="1825" w:type="dxa"/>
          </w:tcPr>
          <w:p w:rsidR="00445D31" w:rsidRDefault="00445D31" w:rsidP="00445D31">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Ярус Индекс</w:t>
            </w:r>
          </w:p>
        </w:tc>
        <w:tc>
          <w:tcPr>
            <w:tcW w:w="2143" w:type="dxa"/>
          </w:tcPr>
          <w:p w:rsidR="00445D31" w:rsidRDefault="00445D31" w:rsidP="00445D31">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Колонка</w:t>
            </w:r>
          </w:p>
        </w:tc>
        <w:tc>
          <w:tcPr>
            <w:tcW w:w="1692" w:type="dxa"/>
          </w:tcPr>
          <w:p w:rsidR="00445D31" w:rsidRDefault="00445D31" w:rsidP="00445D31">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Мощность</w:t>
            </w:r>
          </w:p>
        </w:tc>
        <w:tc>
          <w:tcPr>
            <w:tcW w:w="2319" w:type="dxa"/>
          </w:tcPr>
          <w:p w:rsidR="00445D31" w:rsidRDefault="00445D31" w:rsidP="00445D31">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Характеристика пород</w:t>
            </w:r>
          </w:p>
        </w:tc>
      </w:tr>
      <w:tr w:rsidR="00166282" w:rsidTr="004A1C1C">
        <w:trPr>
          <w:trHeight w:val="545"/>
        </w:trPr>
        <w:tc>
          <w:tcPr>
            <w:tcW w:w="1382" w:type="dxa"/>
            <w:vMerge w:val="restart"/>
            <w:textDirection w:val="btLr"/>
            <w:vAlign w:val="center"/>
          </w:tcPr>
          <w:p w:rsidR="00166282" w:rsidRDefault="00166282" w:rsidP="00445D31">
            <w:pPr>
              <w:ind w:left="113" w:right="113"/>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Неогеновая</w:t>
            </w:r>
          </w:p>
        </w:tc>
        <w:tc>
          <w:tcPr>
            <w:tcW w:w="995" w:type="dxa"/>
            <w:vMerge w:val="restart"/>
            <w:textDirection w:val="btLr"/>
            <w:vAlign w:val="center"/>
          </w:tcPr>
          <w:p w:rsidR="00166282" w:rsidRDefault="00166282" w:rsidP="00445D31">
            <w:pPr>
              <w:ind w:left="113" w:right="113"/>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Плиоцен</w:t>
            </w:r>
          </w:p>
        </w:tc>
        <w:tc>
          <w:tcPr>
            <w:tcW w:w="1825" w:type="dxa"/>
          </w:tcPr>
          <w:p w:rsidR="00166282" w:rsidRDefault="00B3530E" w:rsidP="00445D31">
            <w:pPr>
              <w:jc w:val="center"/>
              <w:rPr>
                <w:rFonts w:ascii="Times New Roman" w:hAnsi="Times New Roman" w:cs="Times New Roman"/>
                <w:b/>
                <w:color w:val="000000"/>
                <w:sz w:val="28"/>
                <w:szCs w:val="28"/>
                <w:shd w:val="clear" w:color="auto" w:fill="FFFFFF"/>
              </w:rPr>
            </w:pPr>
            <w:r w:rsidRPr="00445D31">
              <w:rPr>
                <w:rFonts w:ascii="Times New Roman" w:hAnsi="Times New Roman" w:cs="Times New Roman"/>
                <w:b/>
                <w:noProof/>
                <w:color w:val="000000"/>
                <w:sz w:val="28"/>
                <w:szCs w:val="28"/>
                <w:shd w:val="clear" w:color="auto" w:fill="FFFFFF"/>
                <w:lang w:eastAsia="ru-RU"/>
              </w:rPr>
              <mc:AlternateContent>
                <mc:Choice Requires="wps">
                  <w:drawing>
                    <wp:anchor distT="0" distB="0" distL="114300" distR="114300" simplePos="0" relativeHeight="251710464" behindDoc="0" locked="0" layoutInCell="1" allowOverlap="1" wp14:anchorId="08C49E1E" wp14:editId="79F2930D">
                      <wp:simplePos x="0" y="0"/>
                      <wp:positionH relativeFrom="column">
                        <wp:posOffset>641350</wp:posOffset>
                      </wp:positionH>
                      <wp:positionV relativeFrom="paragraph">
                        <wp:posOffset>22594</wp:posOffset>
                      </wp:positionV>
                      <wp:extent cx="328930" cy="299720"/>
                      <wp:effectExtent l="0" t="0" r="0" b="5080"/>
                      <wp:wrapNone/>
                      <wp:docPr id="349" name="Поле 349"/>
                      <wp:cNvGraphicFramePr/>
                      <a:graphic xmlns:a="http://schemas.openxmlformats.org/drawingml/2006/main">
                        <a:graphicData uri="http://schemas.microsoft.com/office/word/2010/wordprocessingShape">
                          <wps:wsp>
                            <wps:cNvSpPr txBox="1"/>
                            <wps:spPr>
                              <a:xfrm>
                                <a:off x="0" y="0"/>
                                <a:ext cx="32893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21" w:rsidRPr="007A5323" w:rsidRDefault="00790EBA" w:rsidP="00445D31">
                                  <w:pPr>
                                    <w:rPr>
                                      <w:i/>
                                      <w:vertAlign w:val="subscript"/>
                                      <w:lang w:val="en-US"/>
                                    </w:rPr>
                                  </w:pPr>
                                  <m:oMathPara>
                                    <m:oMath>
                                      <m:sSubSup>
                                        <m:sSubSupPr>
                                          <m:ctrlPr>
                                            <w:rPr>
                                              <w:rFonts w:ascii="Cambria Math" w:hAnsi="Cambria Math"/>
                                              <w:i/>
                                              <w:vertAlign w:val="subscript"/>
                                              <w:lang w:val="en-US"/>
                                            </w:rPr>
                                          </m:ctrlPr>
                                        </m:sSubSupPr>
                                        <m:e>
                                          <m:r>
                                            <w:rPr>
                                              <w:rFonts w:ascii="Cambria Math" w:hAnsi="Cambria Math"/>
                                              <w:vertAlign w:val="subscript"/>
                                              <w:lang w:val="en-US"/>
                                            </w:rPr>
                                            <m:t>N</m:t>
                                          </m:r>
                                        </m:e>
                                        <m:sub>
                                          <m:r>
                                            <w:rPr>
                                              <w:rFonts w:ascii="Cambria Math" w:hAnsi="Cambria Math"/>
                                              <w:vertAlign w:val="subscript"/>
                                              <w:lang w:val="en-US"/>
                                            </w:rPr>
                                            <m:t>2</m:t>
                                          </m:r>
                                        </m:sub>
                                        <m:sup>
                                          <m:r>
                                            <w:rPr>
                                              <w:rFonts w:ascii="Cambria Math" w:hAnsi="Cambria Math"/>
                                              <w:vertAlign w:val="subscript"/>
                                              <w:lang w:val="en-US"/>
                                            </w:rPr>
                                            <m:t>3</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9" o:spid="_x0000_s1036" type="#_x0000_t202" style="position:absolute;left:0;text-align:left;margin-left:50.5pt;margin-top:1.8pt;width:25.9pt;height:2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" fillcolor="white [3201]" stroked="f" strokeweight=".5pt">
                      <v:textbox>
                        <w:txbxContent>
                          <w:p w:rsidR="00E75C21" w:rsidRPr="007A5323" w:rsidRDefault="00790EBA" w:rsidP="00445D31">
                            <w:pPr>
                              <w:rPr>
                                <w:i/>
                                <w:vertAlign w:val="subscript"/>
                                <w:lang w:val="en-US"/>
                              </w:rPr>
                            </w:pPr>
                            <m:oMathPara>
                              <m:oMath>
                                <m:sSubSup>
                                  <m:sSubSupPr>
                                    <m:ctrlPr>
                                      <w:rPr>
                                        <w:rFonts w:ascii="Cambria Math" w:hAnsi="Cambria Math"/>
                                        <w:i/>
                                        <w:vertAlign w:val="subscript"/>
                                        <w:lang w:val="en-US"/>
                                      </w:rPr>
                                    </m:ctrlPr>
                                  </m:sSubSupPr>
                                  <m:e>
                                    <m:r>
                                      <w:rPr>
                                        <w:rFonts w:ascii="Cambria Math" w:hAnsi="Cambria Math"/>
                                        <w:vertAlign w:val="subscript"/>
                                        <w:lang w:val="en-US"/>
                                      </w:rPr>
                                      <m:t>N</m:t>
                                    </m:r>
                                  </m:e>
                                  <m:sub>
                                    <m:r>
                                      <w:rPr>
                                        <w:rFonts w:ascii="Cambria Math" w:hAnsi="Cambria Math"/>
                                        <w:vertAlign w:val="subscript"/>
                                        <w:lang w:val="en-US"/>
                                      </w:rPr>
                                      <m:t>2</m:t>
                                    </m:r>
                                  </m:sub>
                                  <m:sup>
                                    <m:r>
                                      <w:rPr>
                                        <w:rFonts w:ascii="Cambria Math" w:hAnsi="Cambria Math"/>
                                        <w:vertAlign w:val="subscript"/>
                                        <w:lang w:val="en-US"/>
                                      </w:rPr>
                                      <m:t>3</m:t>
                                    </m:r>
                                  </m:sup>
                                </m:sSubSup>
                              </m:oMath>
                            </m:oMathPara>
                          </w:p>
                        </w:txbxContent>
                      </v:textbox>
                    </v:shape>
                  </w:pict>
                </mc:Fallback>
              </mc:AlternateContent>
            </w:r>
            <w:r w:rsidR="00166282" w:rsidRPr="00445D31">
              <w:rPr>
                <w:rFonts w:ascii="Times New Roman" w:hAnsi="Times New Roman" w:cs="Times New Roman"/>
                <w:b/>
                <w:noProof/>
                <w:color w:val="000000"/>
                <w:sz w:val="28"/>
                <w:szCs w:val="28"/>
                <w:shd w:val="clear" w:color="auto" w:fill="FFFFFF"/>
                <w:lang w:eastAsia="ru-RU"/>
              </w:rPr>
              <mc:AlternateContent>
                <mc:Choice Requires="wps">
                  <w:drawing>
                    <wp:anchor distT="0" distB="0" distL="114300" distR="114300" simplePos="0" relativeHeight="251703296" behindDoc="1" locked="0" layoutInCell="1" allowOverlap="1" wp14:anchorId="6A0055BA" wp14:editId="29E5B217">
                      <wp:simplePos x="0" y="0"/>
                      <wp:positionH relativeFrom="column">
                        <wp:posOffset>598805</wp:posOffset>
                      </wp:positionH>
                      <wp:positionV relativeFrom="paragraph">
                        <wp:posOffset>320675</wp:posOffset>
                      </wp:positionV>
                      <wp:extent cx="328930" cy="299720"/>
                      <wp:effectExtent l="0" t="0" r="0" b="5080"/>
                      <wp:wrapNone/>
                      <wp:docPr id="441" name="Поле 441"/>
                      <wp:cNvGraphicFramePr/>
                      <a:graphic xmlns:a="http://schemas.openxmlformats.org/drawingml/2006/main">
                        <a:graphicData uri="http://schemas.microsoft.com/office/word/2010/wordprocessingShape">
                          <wps:wsp>
                            <wps:cNvSpPr txBox="1"/>
                            <wps:spPr>
                              <a:xfrm>
                                <a:off x="0" y="0"/>
                                <a:ext cx="32893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21" w:rsidRPr="007A5323" w:rsidRDefault="00790EBA" w:rsidP="00445D31">
                                  <w:pPr>
                                    <w:rPr>
                                      <w:i/>
                                      <w:vertAlign w:val="subscript"/>
                                      <w:lang w:val="en-US"/>
                                    </w:rPr>
                                  </w:pPr>
                                  <m:oMathPara>
                                    <m:oMath>
                                      <m:sSubSup>
                                        <m:sSubSupPr>
                                          <m:ctrlPr>
                                            <w:rPr>
                                              <w:rFonts w:ascii="Cambria Math" w:hAnsi="Cambria Math"/>
                                              <w:i/>
                                              <w:vertAlign w:val="subscript"/>
                                              <w:lang w:val="en-US"/>
                                            </w:rPr>
                                          </m:ctrlPr>
                                        </m:sSubSupPr>
                                        <m:e>
                                          <m:r>
                                            <w:rPr>
                                              <w:rFonts w:ascii="Cambria Math" w:hAnsi="Cambria Math"/>
                                              <w:vertAlign w:val="subscript"/>
                                              <w:lang w:val="en-US"/>
                                            </w:rPr>
                                            <m:t>N</m:t>
                                          </m:r>
                                        </m:e>
                                        <m:sub>
                                          <m:r>
                                            <w:rPr>
                                              <w:rFonts w:ascii="Cambria Math" w:hAnsi="Cambria Math"/>
                                              <w:vertAlign w:val="subscript"/>
                                              <w:lang w:val="en-US"/>
                                            </w:rPr>
                                            <m:t>2</m:t>
                                          </m:r>
                                        </m:sub>
                                        <m:sup>
                                          <m:r>
                                            <w:rPr>
                                              <w:rFonts w:ascii="Cambria Math" w:hAnsi="Cambria Math"/>
                                              <w:vertAlign w:val="subscript"/>
                                              <w:lang w:val="en-US"/>
                                            </w:rPr>
                                            <m:t>3</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1" o:spid="_x0000_s1037" type="#_x0000_t202" style="position:absolute;left:0;text-align:left;margin-left:47.15pt;margin-top:25.25pt;width:25.9pt;height:2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" fillcolor="white [3201]" stroked="f" strokeweight=".5pt">
                      <v:textbox>
                        <w:txbxContent>
                          <w:p w:rsidR="00E75C21" w:rsidRPr="007A5323" w:rsidRDefault="00790EBA" w:rsidP="00445D31">
                            <w:pPr>
                              <w:rPr>
                                <w:i/>
                                <w:vertAlign w:val="subscript"/>
                                <w:lang w:val="en-US"/>
                              </w:rPr>
                            </w:pPr>
                            <m:oMathPara>
                              <m:oMath>
                                <m:sSubSup>
                                  <m:sSubSupPr>
                                    <m:ctrlPr>
                                      <w:rPr>
                                        <w:rFonts w:ascii="Cambria Math" w:hAnsi="Cambria Math"/>
                                        <w:i/>
                                        <w:vertAlign w:val="subscript"/>
                                        <w:lang w:val="en-US"/>
                                      </w:rPr>
                                    </m:ctrlPr>
                                  </m:sSubSupPr>
                                  <m:e>
                                    <m:r>
                                      <w:rPr>
                                        <w:rFonts w:ascii="Cambria Math" w:hAnsi="Cambria Math"/>
                                        <w:vertAlign w:val="subscript"/>
                                        <w:lang w:val="en-US"/>
                                      </w:rPr>
                                      <m:t>N</m:t>
                                    </m:r>
                                  </m:e>
                                  <m:sub>
                                    <m:r>
                                      <w:rPr>
                                        <w:rFonts w:ascii="Cambria Math" w:hAnsi="Cambria Math"/>
                                        <w:vertAlign w:val="subscript"/>
                                        <w:lang w:val="en-US"/>
                                      </w:rPr>
                                      <m:t>2</m:t>
                                    </m:r>
                                  </m:sub>
                                  <m:sup>
                                    <m:r>
                                      <w:rPr>
                                        <w:rFonts w:ascii="Cambria Math" w:hAnsi="Cambria Math"/>
                                        <w:vertAlign w:val="subscript"/>
                                        <w:lang w:val="en-US"/>
                                      </w:rPr>
                                      <m:t>3</m:t>
                                    </m:r>
                                  </m:sup>
                                </m:sSubSup>
                              </m:oMath>
                            </m:oMathPara>
                          </w:p>
                        </w:txbxContent>
                      </v:textbox>
                    </v:shape>
                  </w:pict>
                </mc:Fallback>
              </mc:AlternateContent>
            </w:r>
          </w:p>
        </w:tc>
        <w:tc>
          <w:tcPr>
            <w:tcW w:w="2143" w:type="dxa"/>
            <w:vAlign w:val="center"/>
          </w:tcPr>
          <w:p w:rsidR="00166282" w:rsidRDefault="00166282" w:rsidP="00166282">
            <w:pPr>
              <w:jc w:val="center"/>
              <w:rPr>
                <w:rFonts w:ascii="Times New Roman" w:hAnsi="Times New Roman" w:cs="Times New Roman"/>
                <w:b/>
                <w:color w:val="000000"/>
                <w:sz w:val="28"/>
                <w:szCs w:val="28"/>
                <w:shd w:val="clear" w:color="auto" w:fill="FFFFFF"/>
              </w:rPr>
            </w:pPr>
            <w:r>
              <w:rPr>
                <w:noProof/>
                <w:lang w:eastAsia="ru-RU"/>
              </w:rPr>
              <w:drawing>
                <wp:inline distT="0" distB="0" distL="0" distR="0" wp14:anchorId="6BEDD6F2" wp14:editId="1E5C03C4">
                  <wp:extent cx="1175735" cy="287079"/>
                  <wp:effectExtent l="0" t="0" r="571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658" t="10295" b="23076"/>
                          <a:stretch/>
                        </pic:blipFill>
                        <pic:spPr bwMode="auto">
                          <a:xfrm>
                            <a:off x="0" y="0"/>
                            <a:ext cx="1208938" cy="295186"/>
                          </a:xfrm>
                          <a:prstGeom prst="rect">
                            <a:avLst/>
                          </a:prstGeom>
                          <a:ln>
                            <a:noFill/>
                          </a:ln>
                          <a:extLst>
                            <a:ext uri="{53640926-AAD7-44D8-BBD7-CCE9431645EC}">
                              <a14:shadowObscured xmlns:a14="http://schemas.microsoft.com/office/drawing/2010/main"/>
                            </a:ext>
                          </a:extLst>
                        </pic:spPr>
                      </pic:pic>
                    </a:graphicData>
                  </a:graphic>
                </wp:inline>
              </w:drawing>
            </w:r>
          </w:p>
        </w:tc>
        <w:tc>
          <w:tcPr>
            <w:tcW w:w="1692" w:type="dxa"/>
            <w:vAlign w:val="center"/>
          </w:tcPr>
          <w:p w:rsidR="00166282" w:rsidRPr="00B3530E" w:rsidRDefault="00B3530E" w:rsidP="00B3530E">
            <w:pPr>
              <w:jc w:val="center"/>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shd w:val="clear" w:color="auto" w:fill="FFFFFF"/>
                <w:lang w:val="en-US"/>
              </w:rPr>
              <w:t>&gt;6</w:t>
            </w:r>
          </w:p>
        </w:tc>
        <w:tc>
          <w:tcPr>
            <w:tcW w:w="2319" w:type="dxa"/>
            <w:vAlign w:val="center"/>
          </w:tcPr>
          <w:p w:rsidR="00166282" w:rsidRPr="004A1C1C" w:rsidRDefault="004A1C1C" w:rsidP="004A1C1C">
            <w:pPr>
              <w:jc w:val="center"/>
              <w:rPr>
                <w:rFonts w:ascii="Times New Roman" w:hAnsi="Times New Roman" w:cs="Times New Roman"/>
                <w:b/>
                <w:color w:val="000000"/>
                <w:sz w:val="24"/>
                <w:szCs w:val="24"/>
                <w:shd w:val="clear" w:color="auto" w:fill="FFFFFF"/>
              </w:rPr>
            </w:pPr>
            <w:r w:rsidRPr="004A1C1C">
              <w:rPr>
                <w:rFonts w:ascii="Times New Roman" w:hAnsi="Times New Roman" w:cs="Times New Roman"/>
                <w:sz w:val="24"/>
                <w:szCs w:val="24"/>
              </w:rPr>
              <w:t>трепелы</w:t>
            </w:r>
          </w:p>
        </w:tc>
      </w:tr>
      <w:tr w:rsidR="00166282" w:rsidTr="004A1C1C">
        <w:trPr>
          <w:trHeight w:val="793"/>
        </w:trPr>
        <w:tc>
          <w:tcPr>
            <w:tcW w:w="1382" w:type="dxa"/>
            <w:vMerge/>
            <w:textDirection w:val="btLr"/>
            <w:vAlign w:val="center"/>
          </w:tcPr>
          <w:p w:rsidR="00166282" w:rsidRDefault="00166282" w:rsidP="00445D31">
            <w:pPr>
              <w:ind w:left="113" w:right="113"/>
              <w:jc w:val="center"/>
              <w:rPr>
                <w:rFonts w:ascii="Times New Roman" w:hAnsi="Times New Roman" w:cs="Times New Roman"/>
                <w:b/>
                <w:color w:val="000000"/>
                <w:sz w:val="28"/>
                <w:szCs w:val="28"/>
                <w:shd w:val="clear" w:color="auto" w:fill="FFFFFF"/>
              </w:rPr>
            </w:pPr>
          </w:p>
        </w:tc>
        <w:tc>
          <w:tcPr>
            <w:tcW w:w="995" w:type="dxa"/>
            <w:vMerge/>
            <w:textDirection w:val="btLr"/>
            <w:vAlign w:val="center"/>
          </w:tcPr>
          <w:p w:rsidR="00166282" w:rsidRDefault="00166282" w:rsidP="00445D31">
            <w:pPr>
              <w:ind w:left="113" w:right="113"/>
              <w:jc w:val="center"/>
              <w:rPr>
                <w:rFonts w:ascii="Times New Roman" w:hAnsi="Times New Roman" w:cs="Times New Roman"/>
                <w:b/>
                <w:color w:val="000000"/>
                <w:sz w:val="28"/>
                <w:szCs w:val="28"/>
                <w:shd w:val="clear" w:color="auto" w:fill="FFFFFF"/>
              </w:rPr>
            </w:pPr>
          </w:p>
        </w:tc>
        <w:tc>
          <w:tcPr>
            <w:tcW w:w="1825" w:type="dxa"/>
          </w:tcPr>
          <w:p w:rsidR="00166282" w:rsidRPr="00445D31" w:rsidRDefault="00166282" w:rsidP="00445D31">
            <w:pPr>
              <w:jc w:val="center"/>
              <w:rPr>
                <w:rFonts w:ascii="Times New Roman" w:hAnsi="Times New Roman" w:cs="Times New Roman"/>
                <w:b/>
                <w:color w:val="000000"/>
                <w:sz w:val="28"/>
                <w:szCs w:val="28"/>
                <w:shd w:val="clear" w:color="auto" w:fill="FFFFFF"/>
              </w:rPr>
            </w:pPr>
            <w:r w:rsidRPr="00445D31">
              <w:rPr>
                <w:rFonts w:ascii="Times New Roman" w:hAnsi="Times New Roman" w:cs="Times New Roman"/>
                <w:b/>
                <w:noProof/>
                <w:color w:val="000000"/>
                <w:sz w:val="28"/>
                <w:szCs w:val="28"/>
                <w:shd w:val="clear" w:color="auto" w:fill="FFFFFF"/>
                <w:lang w:eastAsia="ru-RU"/>
              </w:rPr>
              <mc:AlternateContent>
                <mc:Choice Requires="wps">
                  <w:drawing>
                    <wp:anchor distT="0" distB="0" distL="114300" distR="114300" simplePos="0" relativeHeight="251702272" behindDoc="0" locked="0" layoutInCell="1" allowOverlap="1" wp14:anchorId="3EF4923D" wp14:editId="479AFAA9">
                      <wp:simplePos x="0" y="0"/>
                      <wp:positionH relativeFrom="column">
                        <wp:posOffset>641660</wp:posOffset>
                      </wp:positionH>
                      <wp:positionV relativeFrom="paragraph">
                        <wp:posOffset>29195</wp:posOffset>
                      </wp:positionV>
                      <wp:extent cx="328930" cy="299720"/>
                      <wp:effectExtent l="0" t="0" r="0" b="5080"/>
                      <wp:wrapNone/>
                      <wp:docPr id="440" name="Поле 440"/>
                      <wp:cNvGraphicFramePr/>
                      <a:graphic xmlns:a="http://schemas.openxmlformats.org/drawingml/2006/main">
                        <a:graphicData uri="http://schemas.microsoft.com/office/word/2010/wordprocessingShape">
                          <wps:wsp>
                            <wps:cNvSpPr txBox="1"/>
                            <wps:spPr>
                              <a:xfrm>
                                <a:off x="0" y="0"/>
                                <a:ext cx="32893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21" w:rsidRPr="007A5323" w:rsidRDefault="00790EBA" w:rsidP="00445D31">
                                  <w:pPr>
                                    <w:rPr>
                                      <w:i/>
                                      <w:vertAlign w:val="subscript"/>
                                      <w:lang w:val="en-US"/>
                                    </w:rPr>
                                  </w:pPr>
                                  <m:oMathPara>
                                    <m:oMath>
                                      <m:sSubSup>
                                        <m:sSubSupPr>
                                          <m:ctrlPr>
                                            <w:rPr>
                                              <w:rFonts w:ascii="Cambria Math" w:hAnsi="Cambria Math"/>
                                              <w:i/>
                                              <w:vertAlign w:val="subscript"/>
                                              <w:lang w:val="en-US"/>
                                            </w:rPr>
                                          </m:ctrlPr>
                                        </m:sSubSupPr>
                                        <m:e>
                                          <m:r>
                                            <w:rPr>
                                              <w:rFonts w:ascii="Cambria Math" w:hAnsi="Cambria Math"/>
                                              <w:vertAlign w:val="subscript"/>
                                              <w:lang w:val="en-US"/>
                                            </w:rPr>
                                            <m:t>N</m:t>
                                          </m:r>
                                        </m:e>
                                        <m:sub>
                                          <m:r>
                                            <w:rPr>
                                              <w:rFonts w:ascii="Cambria Math" w:hAnsi="Cambria Math"/>
                                              <w:vertAlign w:val="subscript"/>
                                              <w:lang w:val="en-US"/>
                                            </w:rPr>
                                            <m:t>2</m:t>
                                          </m:r>
                                        </m:sub>
                                        <m:sup>
                                          <m:r>
                                            <w:rPr>
                                              <w:rFonts w:ascii="Cambria Math" w:hAnsi="Cambria Math"/>
                                              <w:vertAlign w:val="subscript"/>
                                              <w:lang w:val="en-US"/>
                                            </w:rPr>
                                            <m:t>2</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0" o:spid="_x0000_s1038" type="#_x0000_t202" style="position:absolute;left:0;text-align:left;margin-left:50.5pt;margin-top:2.3pt;width:25.9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" fillcolor="white [3201]" stroked="f" strokeweight=".5pt">
                      <v:textbox>
                        <w:txbxContent>
                          <w:p w:rsidR="00E75C21" w:rsidRPr="007A5323" w:rsidRDefault="00790EBA" w:rsidP="00445D31">
                            <w:pPr>
                              <w:rPr>
                                <w:i/>
                                <w:vertAlign w:val="subscript"/>
                                <w:lang w:val="en-US"/>
                              </w:rPr>
                            </w:pPr>
                            <m:oMathPara>
                              <m:oMath>
                                <m:sSubSup>
                                  <m:sSubSupPr>
                                    <m:ctrlPr>
                                      <w:rPr>
                                        <w:rFonts w:ascii="Cambria Math" w:hAnsi="Cambria Math"/>
                                        <w:i/>
                                        <w:vertAlign w:val="subscript"/>
                                        <w:lang w:val="en-US"/>
                                      </w:rPr>
                                    </m:ctrlPr>
                                  </m:sSubSupPr>
                                  <m:e>
                                    <m:r>
                                      <w:rPr>
                                        <w:rFonts w:ascii="Cambria Math" w:hAnsi="Cambria Math"/>
                                        <w:vertAlign w:val="subscript"/>
                                        <w:lang w:val="en-US"/>
                                      </w:rPr>
                                      <m:t>N</m:t>
                                    </m:r>
                                  </m:e>
                                  <m:sub>
                                    <m:r>
                                      <w:rPr>
                                        <w:rFonts w:ascii="Cambria Math" w:hAnsi="Cambria Math"/>
                                        <w:vertAlign w:val="subscript"/>
                                        <w:lang w:val="en-US"/>
                                      </w:rPr>
                                      <m:t>2</m:t>
                                    </m:r>
                                  </m:sub>
                                  <m:sup>
                                    <m:r>
                                      <w:rPr>
                                        <w:rFonts w:ascii="Cambria Math" w:hAnsi="Cambria Math"/>
                                        <w:vertAlign w:val="subscript"/>
                                        <w:lang w:val="en-US"/>
                                      </w:rPr>
                                      <m:t>2</m:t>
                                    </m:r>
                                  </m:sup>
                                </m:sSubSup>
                              </m:oMath>
                            </m:oMathPara>
                          </w:p>
                        </w:txbxContent>
                      </v:textbox>
                    </v:shape>
                  </w:pict>
                </mc:Fallback>
              </mc:AlternateContent>
            </w:r>
          </w:p>
        </w:tc>
        <w:tc>
          <w:tcPr>
            <w:tcW w:w="2143" w:type="dxa"/>
          </w:tcPr>
          <w:p w:rsidR="00166282" w:rsidRDefault="00166282" w:rsidP="00445D31">
            <w:pPr>
              <w:jc w:val="center"/>
              <w:rPr>
                <w:rFonts w:ascii="Times New Roman" w:hAnsi="Times New Roman" w:cs="Times New Roman"/>
                <w:b/>
                <w:color w:val="000000"/>
                <w:sz w:val="28"/>
                <w:szCs w:val="28"/>
                <w:shd w:val="clear" w:color="auto" w:fill="FFFFFF"/>
              </w:rPr>
            </w:pPr>
            <w:r>
              <w:rPr>
                <w:noProof/>
                <w:lang w:eastAsia="ru-RU"/>
              </w:rPr>
              <w:drawing>
                <wp:inline distT="0" distB="0" distL="0" distR="0" wp14:anchorId="1F8F10B2" wp14:editId="4E803456">
                  <wp:extent cx="1238379" cy="425302"/>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57298" cy="431799"/>
                          </a:xfrm>
                          <a:prstGeom prst="rect">
                            <a:avLst/>
                          </a:prstGeom>
                        </pic:spPr>
                      </pic:pic>
                    </a:graphicData>
                  </a:graphic>
                </wp:inline>
              </w:drawing>
            </w:r>
          </w:p>
        </w:tc>
        <w:tc>
          <w:tcPr>
            <w:tcW w:w="1692" w:type="dxa"/>
            <w:vAlign w:val="center"/>
          </w:tcPr>
          <w:p w:rsidR="00166282" w:rsidRDefault="00B3530E" w:rsidP="00B3530E">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lang w:val="en-US"/>
              </w:rPr>
              <w:t>&gt;6</w:t>
            </w:r>
          </w:p>
        </w:tc>
        <w:tc>
          <w:tcPr>
            <w:tcW w:w="2319" w:type="dxa"/>
            <w:vAlign w:val="center"/>
          </w:tcPr>
          <w:p w:rsidR="00166282" w:rsidRPr="004A1C1C" w:rsidRDefault="004A1C1C" w:rsidP="004A1C1C">
            <w:pPr>
              <w:jc w:val="center"/>
              <w:rPr>
                <w:rFonts w:ascii="Times New Roman" w:hAnsi="Times New Roman" w:cs="Times New Roman"/>
                <w:b/>
                <w:color w:val="000000"/>
                <w:sz w:val="24"/>
                <w:szCs w:val="24"/>
                <w:shd w:val="clear" w:color="auto" w:fill="FFFFFF"/>
              </w:rPr>
            </w:pPr>
            <w:r w:rsidRPr="004A1C1C">
              <w:rPr>
                <w:rFonts w:ascii="Times New Roman" w:hAnsi="Times New Roman" w:cs="Times New Roman"/>
                <w:sz w:val="24"/>
                <w:szCs w:val="24"/>
              </w:rPr>
              <w:t>песчанистые мягкие мергели</w:t>
            </w:r>
          </w:p>
        </w:tc>
      </w:tr>
      <w:tr w:rsidR="00166282" w:rsidTr="004A1C1C">
        <w:trPr>
          <w:trHeight w:val="719"/>
        </w:trPr>
        <w:tc>
          <w:tcPr>
            <w:tcW w:w="1382" w:type="dxa"/>
            <w:vMerge/>
            <w:textDirection w:val="btLr"/>
            <w:vAlign w:val="center"/>
          </w:tcPr>
          <w:p w:rsidR="00166282" w:rsidRDefault="00166282" w:rsidP="00445D31">
            <w:pPr>
              <w:ind w:left="113" w:right="113"/>
              <w:jc w:val="center"/>
              <w:rPr>
                <w:rFonts w:ascii="Times New Roman" w:hAnsi="Times New Roman" w:cs="Times New Roman"/>
                <w:b/>
                <w:color w:val="000000"/>
                <w:sz w:val="28"/>
                <w:szCs w:val="28"/>
                <w:shd w:val="clear" w:color="auto" w:fill="FFFFFF"/>
              </w:rPr>
            </w:pPr>
          </w:p>
        </w:tc>
        <w:tc>
          <w:tcPr>
            <w:tcW w:w="995" w:type="dxa"/>
            <w:vMerge w:val="restart"/>
            <w:textDirection w:val="btLr"/>
            <w:vAlign w:val="center"/>
          </w:tcPr>
          <w:p w:rsidR="00166282" w:rsidRDefault="00166282" w:rsidP="00445D31">
            <w:pPr>
              <w:ind w:left="113" w:right="113"/>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Миоцен</w:t>
            </w:r>
          </w:p>
        </w:tc>
        <w:tc>
          <w:tcPr>
            <w:tcW w:w="1825" w:type="dxa"/>
          </w:tcPr>
          <w:p w:rsidR="00166282" w:rsidRDefault="00166282" w:rsidP="00445D31">
            <w:pPr>
              <w:jc w:val="center"/>
              <w:rPr>
                <w:rFonts w:ascii="Times New Roman" w:hAnsi="Times New Roman" w:cs="Times New Roman"/>
                <w:b/>
                <w:color w:val="000000"/>
                <w:sz w:val="28"/>
                <w:szCs w:val="28"/>
                <w:shd w:val="clear" w:color="auto" w:fill="FFFFFF"/>
              </w:rPr>
            </w:pPr>
            <w:r w:rsidRPr="00445D31">
              <w:rPr>
                <w:rFonts w:ascii="Times New Roman" w:hAnsi="Times New Roman" w:cs="Times New Roman"/>
                <w:b/>
                <w:noProof/>
                <w:color w:val="000000"/>
                <w:sz w:val="28"/>
                <w:szCs w:val="28"/>
                <w:shd w:val="clear" w:color="auto" w:fill="FFFFFF"/>
                <w:lang w:eastAsia="ru-RU"/>
              </w:rPr>
              <mc:AlternateContent>
                <mc:Choice Requires="wps">
                  <w:drawing>
                    <wp:anchor distT="0" distB="0" distL="114300" distR="114300" simplePos="0" relativeHeight="251705344" behindDoc="0" locked="0" layoutInCell="1" allowOverlap="1" wp14:anchorId="63044569" wp14:editId="35E7B0A6">
                      <wp:simplePos x="0" y="0"/>
                      <wp:positionH relativeFrom="column">
                        <wp:posOffset>641985</wp:posOffset>
                      </wp:positionH>
                      <wp:positionV relativeFrom="paragraph">
                        <wp:posOffset>83982</wp:posOffset>
                      </wp:positionV>
                      <wp:extent cx="328930" cy="299720"/>
                      <wp:effectExtent l="0" t="0" r="0" b="5080"/>
                      <wp:wrapNone/>
                      <wp:docPr id="439" name="Поле 439"/>
                      <wp:cNvGraphicFramePr/>
                      <a:graphic xmlns:a="http://schemas.openxmlformats.org/drawingml/2006/main">
                        <a:graphicData uri="http://schemas.microsoft.com/office/word/2010/wordprocessingShape">
                          <wps:wsp>
                            <wps:cNvSpPr txBox="1"/>
                            <wps:spPr>
                              <a:xfrm>
                                <a:off x="0" y="0"/>
                                <a:ext cx="32893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21" w:rsidRPr="007A5323" w:rsidRDefault="00790EBA" w:rsidP="00445D31">
                                  <w:pPr>
                                    <w:rPr>
                                      <w:i/>
                                      <w:vertAlign w:val="subscript"/>
                                      <w:lang w:val="en-US"/>
                                    </w:rPr>
                                  </w:pPr>
                                  <m:oMathPara>
                                    <m:oMath>
                                      <m:sSubSup>
                                        <m:sSubSupPr>
                                          <m:ctrlPr>
                                            <w:rPr>
                                              <w:rFonts w:ascii="Cambria Math" w:hAnsi="Cambria Math"/>
                                              <w:i/>
                                              <w:vertAlign w:val="subscript"/>
                                              <w:lang w:val="en-US"/>
                                            </w:rPr>
                                          </m:ctrlPr>
                                        </m:sSubSupPr>
                                        <m:e>
                                          <m:r>
                                            <w:rPr>
                                              <w:rFonts w:ascii="Cambria Math" w:hAnsi="Cambria Math"/>
                                              <w:vertAlign w:val="subscript"/>
                                              <w:lang w:val="en-US"/>
                                            </w:rPr>
                                            <m:t>N</m:t>
                                          </m:r>
                                        </m:e>
                                        <m:sub>
                                          <m:r>
                                            <w:rPr>
                                              <w:rFonts w:ascii="Cambria Math" w:hAnsi="Cambria Math"/>
                                              <w:vertAlign w:val="subscript"/>
                                              <w:lang w:val="en-US"/>
                                            </w:rPr>
                                            <m:t>1</m:t>
                                          </m:r>
                                        </m:sub>
                                        <m:sup>
                                          <m:r>
                                            <w:rPr>
                                              <w:rFonts w:ascii="Cambria Math" w:hAnsi="Cambria Math"/>
                                              <w:vertAlign w:val="subscript"/>
                                              <w:lang w:val="en-US"/>
                                            </w:rPr>
                                            <m:t>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9" o:spid="_x0000_s1039" type="#_x0000_t202" style="position:absolute;left:0;text-align:left;margin-left:50.55pt;margin-top:6.6pt;width:25.9pt;height:2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" fillcolor="white [3201]" stroked="f" strokeweight=".5pt">
                      <v:textbox>
                        <w:txbxContent>
                          <w:p w:rsidR="00E75C21" w:rsidRPr="007A5323" w:rsidRDefault="00790EBA" w:rsidP="00445D31">
                            <w:pPr>
                              <w:rPr>
                                <w:i/>
                                <w:vertAlign w:val="subscript"/>
                                <w:lang w:val="en-US"/>
                              </w:rPr>
                            </w:pPr>
                            <m:oMathPara>
                              <m:oMath>
                                <m:sSubSup>
                                  <m:sSubSupPr>
                                    <m:ctrlPr>
                                      <w:rPr>
                                        <w:rFonts w:ascii="Cambria Math" w:hAnsi="Cambria Math"/>
                                        <w:i/>
                                        <w:vertAlign w:val="subscript"/>
                                        <w:lang w:val="en-US"/>
                                      </w:rPr>
                                    </m:ctrlPr>
                                  </m:sSubSupPr>
                                  <m:e>
                                    <m:r>
                                      <w:rPr>
                                        <w:rFonts w:ascii="Cambria Math" w:hAnsi="Cambria Math"/>
                                        <w:vertAlign w:val="subscript"/>
                                        <w:lang w:val="en-US"/>
                                      </w:rPr>
                                      <m:t>N</m:t>
                                    </m:r>
                                  </m:e>
                                  <m:sub>
                                    <m:r>
                                      <w:rPr>
                                        <w:rFonts w:ascii="Cambria Math" w:hAnsi="Cambria Math"/>
                                        <w:vertAlign w:val="subscript"/>
                                        <w:lang w:val="en-US"/>
                                      </w:rPr>
                                      <m:t>1</m:t>
                                    </m:r>
                                  </m:sub>
                                  <m:sup>
                                    <m:r>
                                      <w:rPr>
                                        <w:rFonts w:ascii="Cambria Math" w:hAnsi="Cambria Math"/>
                                        <w:vertAlign w:val="subscript"/>
                                        <w:lang w:val="en-US"/>
                                      </w:rPr>
                                      <m:t>1</m:t>
                                    </m:r>
                                  </m:sup>
                                </m:sSubSup>
                              </m:oMath>
                            </m:oMathPara>
                          </w:p>
                        </w:txbxContent>
                      </v:textbox>
                    </v:shape>
                  </w:pict>
                </mc:Fallback>
              </mc:AlternateContent>
            </w:r>
          </w:p>
        </w:tc>
        <w:tc>
          <w:tcPr>
            <w:tcW w:w="2143" w:type="dxa"/>
            <w:vAlign w:val="center"/>
          </w:tcPr>
          <w:p w:rsidR="00166282" w:rsidRDefault="00FD7627" w:rsidP="00FD7627">
            <w:pPr>
              <w:jc w:val="center"/>
              <w:rPr>
                <w:rFonts w:ascii="Times New Roman" w:hAnsi="Times New Roman" w:cs="Times New Roman"/>
                <w:b/>
                <w:color w:val="000000"/>
                <w:sz w:val="28"/>
                <w:szCs w:val="28"/>
                <w:shd w:val="clear" w:color="auto" w:fill="FFFFFF"/>
              </w:rPr>
            </w:pPr>
            <w:r>
              <w:rPr>
                <w:noProof/>
                <w:lang w:eastAsia="ru-RU"/>
              </w:rPr>
              <w:drawing>
                <wp:inline distT="0" distB="0" distL="0" distR="0" wp14:anchorId="1470B28A" wp14:editId="427E10A1">
                  <wp:extent cx="999460" cy="491106"/>
                  <wp:effectExtent l="0" t="0" r="0" b="4445"/>
                  <wp:docPr id="13" name="Рисунок 10" descr="Стратиграфическая коло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играфическая колонка 001.jpg"/>
                          <pic:cNvPicPr/>
                        </pic:nvPicPr>
                        <pic:blipFill rotWithShape="1">
                          <a:blip r:embed="rId30" cstate="print"/>
                          <a:srcRect l="33787" t="15465" r="48569" b="76734"/>
                          <a:stretch/>
                        </pic:blipFill>
                        <pic:spPr bwMode="auto">
                          <a:xfrm>
                            <a:off x="0" y="0"/>
                            <a:ext cx="999887" cy="491316"/>
                          </a:xfrm>
                          <a:prstGeom prst="rect">
                            <a:avLst/>
                          </a:prstGeom>
                          <a:ln>
                            <a:noFill/>
                          </a:ln>
                          <a:extLst>
                            <a:ext uri="{53640926-AAD7-44D8-BBD7-CCE9431645EC}">
                              <a14:shadowObscured xmlns:a14="http://schemas.microsoft.com/office/drawing/2010/main"/>
                            </a:ext>
                          </a:extLst>
                        </pic:spPr>
                      </pic:pic>
                    </a:graphicData>
                  </a:graphic>
                </wp:inline>
              </w:drawing>
            </w:r>
          </w:p>
        </w:tc>
        <w:tc>
          <w:tcPr>
            <w:tcW w:w="1692" w:type="dxa"/>
            <w:vAlign w:val="center"/>
          </w:tcPr>
          <w:p w:rsidR="00166282" w:rsidRPr="00B3530E" w:rsidRDefault="00B3530E" w:rsidP="00B3530E">
            <w:pPr>
              <w:jc w:val="center"/>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shd w:val="clear" w:color="auto" w:fill="FFFFFF"/>
                <w:lang w:val="en-US"/>
              </w:rPr>
              <w:t>12</w:t>
            </w:r>
          </w:p>
        </w:tc>
        <w:tc>
          <w:tcPr>
            <w:tcW w:w="2319" w:type="dxa"/>
            <w:vAlign w:val="center"/>
          </w:tcPr>
          <w:p w:rsidR="00166282" w:rsidRPr="004A1C1C" w:rsidRDefault="004A1C1C" w:rsidP="004A1C1C">
            <w:pPr>
              <w:jc w:val="center"/>
              <w:rPr>
                <w:rFonts w:ascii="Times New Roman" w:hAnsi="Times New Roman" w:cs="Times New Roman"/>
                <w:b/>
                <w:color w:val="000000"/>
                <w:sz w:val="24"/>
                <w:szCs w:val="24"/>
                <w:shd w:val="clear" w:color="auto" w:fill="FFFFFF"/>
              </w:rPr>
            </w:pPr>
            <w:r w:rsidRPr="004A1C1C">
              <w:rPr>
                <w:rFonts w:ascii="Times New Roman" w:hAnsi="Times New Roman" w:cs="Times New Roman"/>
                <w:sz w:val="24"/>
                <w:szCs w:val="24"/>
              </w:rPr>
              <w:t>кварцевые песчаники</w:t>
            </w:r>
          </w:p>
        </w:tc>
      </w:tr>
      <w:tr w:rsidR="00166282" w:rsidTr="004A1C1C">
        <w:trPr>
          <w:trHeight w:val="1256"/>
        </w:trPr>
        <w:tc>
          <w:tcPr>
            <w:tcW w:w="1382" w:type="dxa"/>
            <w:vMerge/>
            <w:textDirection w:val="btLr"/>
            <w:vAlign w:val="center"/>
          </w:tcPr>
          <w:p w:rsidR="00166282" w:rsidRDefault="00166282" w:rsidP="00445D31">
            <w:pPr>
              <w:ind w:left="113" w:right="113"/>
              <w:jc w:val="center"/>
              <w:rPr>
                <w:rFonts w:ascii="Times New Roman" w:hAnsi="Times New Roman" w:cs="Times New Roman"/>
                <w:b/>
                <w:color w:val="000000"/>
                <w:sz w:val="28"/>
                <w:szCs w:val="28"/>
                <w:shd w:val="clear" w:color="auto" w:fill="FFFFFF"/>
              </w:rPr>
            </w:pPr>
          </w:p>
        </w:tc>
        <w:tc>
          <w:tcPr>
            <w:tcW w:w="995" w:type="dxa"/>
            <w:vMerge/>
            <w:textDirection w:val="btLr"/>
            <w:vAlign w:val="center"/>
          </w:tcPr>
          <w:p w:rsidR="00166282" w:rsidRDefault="00166282" w:rsidP="00445D31">
            <w:pPr>
              <w:ind w:left="113" w:right="113"/>
              <w:jc w:val="center"/>
              <w:rPr>
                <w:rFonts w:ascii="Times New Roman" w:hAnsi="Times New Roman" w:cs="Times New Roman"/>
                <w:b/>
                <w:color w:val="000000"/>
                <w:sz w:val="28"/>
                <w:szCs w:val="28"/>
                <w:shd w:val="clear" w:color="auto" w:fill="FFFFFF"/>
              </w:rPr>
            </w:pPr>
          </w:p>
        </w:tc>
        <w:tc>
          <w:tcPr>
            <w:tcW w:w="1825" w:type="dxa"/>
          </w:tcPr>
          <w:p w:rsidR="00166282" w:rsidRPr="00445D31" w:rsidRDefault="00166282" w:rsidP="00445D31">
            <w:pPr>
              <w:jc w:val="center"/>
              <w:rPr>
                <w:rFonts w:ascii="Times New Roman" w:hAnsi="Times New Roman" w:cs="Times New Roman"/>
                <w:b/>
                <w:color w:val="000000"/>
                <w:sz w:val="28"/>
                <w:szCs w:val="28"/>
                <w:shd w:val="clear" w:color="auto" w:fill="FFFFFF"/>
              </w:rPr>
            </w:pPr>
            <w:r w:rsidRPr="00445D31">
              <w:rPr>
                <w:rFonts w:ascii="Times New Roman" w:hAnsi="Times New Roman" w:cs="Times New Roman"/>
                <w:b/>
                <w:noProof/>
                <w:color w:val="000000"/>
                <w:sz w:val="28"/>
                <w:szCs w:val="28"/>
                <w:shd w:val="clear" w:color="auto" w:fill="FFFFFF"/>
                <w:lang w:eastAsia="ru-RU"/>
              </w:rPr>
              <mc:AlternateContent>
                <mc:Choice Requires="wps">
                  <w:drawing>
                    <wp:anchor distT="0" distB="0" distL="114300" distR="114300" simplePos="0" relativeHeight="251693056" behindDoc="0" locked="0" layoutInCell="1" allowOverlap="1" wp14:anchorId="726B6D3B" wp14:editId="1E4A5D28">
                      <wp:simplePos x="0" y="0"/>
                      <wp:positionH relativeFrom="column">
                        <wp:posOffset>416752</wp:posOffset>
                      </wp:positionH>
                      <wp:positionV relativeFrom="paragraph">
                        <wp:posOffset>239085</wp:posOffset>
                      </wp:positionV>
                      <wp:extent cx="552214" cy="299720"/>
                      <wp:effectExtent l="0" t="0" r="0" b="5080"/>
                      <wp:wrapNone/>
                      <wp:docPr id="443" name="Поле 443"/>
                      <wp:cNvGraphicFramePr/>
                      <a:graphic xmlns:a="http://schemas.openxmlformats.org/drawingml/2006/main">
                        <a:graphicData uri="http://schemas.microsoft.com/office/word/2010/wordprocessingShape">
                          <wps:wsp>
                            <wps:cNvSpPr txBox="1"/>
                            <wps:spPr>
                              <a:xfrm>
                                <a:off x="0" y="0"/>
                                <a:ext cx="552214"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21" w:rsidRPr="00FD7627" w:rsidRDefault="00E75C21" w:rsidP="00FD7627">
                                  <w:pPr>
                                    <w:jc w:val="right"/>
                                    <w:rPr>
                                      <w:sz w:val="28"/>
                                      <w:vertAlign w:val="subscript"/>
                                      <w:lang w:val="en-US"/>
                                    </w:rPr>
                                  </w:pPr>
                                  <w:r w:rsidRPr="00FD7627">
                                    <w:rPr>
                                      <w:sz w:val="28"/>
                                      <w:lang w:val="en-US"/>
                                    </w:rPr>
                                    <w:t>N</w:t>
                                  </w:r>
                                  <w:r w:rsidRPr="00FD7627">
                                    <w:rPr>
                                      <w:sz w:val="28"/>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3" o:spid="_x0000_s1040" type="#_x0000_t202" style="position:absolute;left:0;text-align:left;margin-left:32.8pt;margin-top:18.85pt;width:43.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" filled="f" stroked="f" strokeweight=".5pt">
                      <v:textbox>
                        <w:txbxContent>
                          <w:p w:rsidR="00E75C21" w:rsidRPr="00FD7627" w:rsidRDefault="00E75C21" w:rsidP="00FD7627">
                            <w:pPr>
                              <w:jc w:val="right"/>
                              <w:rPr>
                                <w:sz w:val="28"/>
                                <w:vertAlign w:val="subscript"/>
                                <w:lang w:val="en-US"/>
                              </w:rPr>
                            </w:pPr>
                            <w:r w:rsidRPr="00FD7627">
                              <w:rPr>
                                <w:sz w:val="28"/>
                                <w:lang w:val="en-US"/>
                              </w:rPr>
                              <w:t>N</w:t>
                            </w:r>
                            <w:r w:rsidRPr="00FD7627">
                              <w:rPr>
                                <w:sz w:val="28"/>
                                <w:vertAlign w:val="subscript"/>
                                <w:lang w:val="en-US"/>
                              </w:rPr>
                              <w:t>1</w:t>
                            </w:r>
                          </w:p>
                        </w:txbxContent>
                      </v:textbox>
                    </v:shape>
                  </w:pict>
                </mc:Fallback>
              </mc:AlternateContent>
            </w:r>
          </w:p>
        </w:tc>
        <w:tc>
          <w:tcPr>
            <w:tcW w:w="2143" w:type="dxa"/>
          </w:tcPr>
          <w:p w:rsidR="00166282" w:rsidRDefault="00FD7627" w:rsidP="00445D31">
            <w:pPr>
              <w:jc w:val="center"/>
              <w:rPr>
                <w:rFonts w:ascii="Times New Roman" w:hAnsi="Times New Roman" w:cs="Times New Roman"/>
                <w:b/>
                <w:color w:val="000000"/>
                <w:sz w:val="28"/>
                <w:szCs w:val="28"/>
                <w:shd w:val="clear" w:color="auto" w:fill="FFFFFF"/>
              </w:rPr>
            </w:pPr>
            <w:r>
              <w:rPr>
                <w:noProof/>
                <w:lang w:eastAsia="ru-RU"/>
              </w:rPr>
              <w:drawing>
                <wp:inline distT="0" distB="0" distL="0" distR="0" wp14:anchorId="25E49097" wp14:editId="4C8BA827">
                  <wp:extent cx="999458" cy="1244009"/>
                  <wp:effectExtent l="0" t="8255" r="2540" b="2540"/>
                  <wp:docPr id="346" name="Рисунок 10" descr="Стратиграфическая коло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играфическая колонка 001.jpg"/>
                          <pic:cNvPicPr/>
                        </pic:nvPicPr>
                        <pic:blipFill rotWithShape="1">
                          <a:blip r:embed="rId30" cstate="print"/>
                          <a:srcRect l="33787" t="23678" r="48569" b="60310"/>
                          <a:stretch/>
                        </pic:blipFill>
                        <pic:spPr bwMode="auto">
                          <a:xfrm rot="5400000">
                            <a:off x="0" y="0"/>
                            <a:ext cx="999887" cy="1244542"/>
                          </a:xfrm>
                          <a:prstGeom prst="rect">
                            <a:avLst/>
                          </a:prstGeom>
                          <a:ln>
                            <a:noFill/>
                          </a:ln>
                          <a:extLst>
                            <a:ext uri="{53640926-AAD7-44D8-BBD7-CCE9431645EC}">
                              <a14:shadowObscured xmlns:a14="http://schemas.microsoft.com/office/drawing/2010/main"/>
                            </a:ext>
                          </a:extLst>
                        </pic:spPr>
                      </pic:pic>
                    </a:graphicData>
                  </a:graphic>
                </wp:inline>
              </w:drawing>
            </w:r>
          </w:p>
        </w:tc>
        <w:tc>
          <w:tcPr>
            <w:tcW w:w="1692" w:type="dxa"/>
            <w:vAlign w:val="center"/>
          </w:tcPr>
          <w:p w:rsidR="00166282" w:rsidRPr="00B3530E" w:rsidRDefault="00B3530E" w:rsidP="00B3530E">
            <w:pPr>
              <w:jc w:val="center"/>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shd w:val="clear" w:color="auto" w:fill="FFFFFF"/>
                <w:lang w:val="en-US"/>
              </w:rPr>
              <w:t>&gt;24</w:t>
            </w:r>
          </w:p>
        </w:tc>
        <w:tc>
          <w:tcPr>
            <w:tcW w:w="2319" w:type="dxa"/>
            <w:vAlign w:val="center"/>
          </w:tcPr>
          <w:p w:rsidR="00166282" w:rsidRPr="004A1C1C" w:rsidRDefault="004A1C1C" w:rsidP="004A1C1C">
            <w:pPr>
              <w:jc w:val="center"/>
              <w:rPr>
                <w:rFonts w:ascii="Times New Roman" w:hAnsi="Times New Roman" w:cs="Times New Roman"/>
                <w:b/>
                <w:color w:val="000000"/>
                <w:sz w:val="24"/>
                <w:szCs w:val="24"/>
                <w:shd w:val="clear" w:color="auto" w:fill="FFFFFF"/>
              </w:rPr>
            </w:pPr>
            <w:proofErr w:type="spellStart"/>
            <w:r w:rsidRPr="004A1C1C">
              <w:rPr>
                <w:rFonts w:ascii="Times New Roman" w:hAnsi="Times New Roman" w:cs="Times New Roman"/>
                <w:sz w:val="24"/>
                <w:szCs w:val="24"/>
              </w:rPr>
              <w:t>туфогенные</w:t>
            </w:r>
            <w:proofErr w:type="spellEnd"/>
            <w:r w:rsidRPr="004A1C1C">
              <w:rPr>
                <w:rFonts w:ascii="Times New Roman" w:hAnsi="Times New Roman" w:cs="Times New Roman"/>
                <w:sz w:val="24"/>
                <w:szCs w:val="24"/>
              </w:rPr>
              <w:t xml:space="preserve"> песчаники</w:t>
            </w:r>
          </w:p>
        </w:tc>
      </w:tr>
      <w:tr w:rsidR="00445D31" w:rsidTr="004A1C1C">
        <w:trPr>
          <w:trHeight w:val="1306"/>
        </w:trPr>
        <w:tc>
          <w:tcPr>
            <w:tcW w:w="1382" w:type="dxa"/>
            <w:vMerge w:val="restart"/>
            <w:textDirection w:val="btLr"/>
            <w:vAlign w:val="center"/>
          </w:tcPr>
          <w:p w:rsidR="00445D31" w:rsidRDefault="00445D31" w:rsidP="00445D31">
            <w:pPr>
              <w:ind w:left="113" w:right="113"/>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Палеогеновая</w:t>
            </w:r>
          </w:p>
        </w:tc>
        <w:tc>
          <w:tcPr>
            <w:tcW w:w="995" w:type="dxa"/>
            <w:textDirection w:val="btLr"/>
            <w:vAlign w:val="center"/>
          </w:tcPr>
          <w:p w:rsidR="00445D31" w:rsidRDefault="00445D31" w:rsidP="00445D31">
            <w:pPr>
              <w:ind w:left="113" w:right="113"/>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Олигоцен</w:t>
            </w:r>
          </w:p>
        </w:tc>
        <w:tc>
          <w:tcPr>
            <w:tcW w:w="1825" w:type="dxa"/>
          </w:tcPr>
          <w:p w:rsidR="00445D31" w:rsidRDefault="00166282" w:rsidP="00445D31">
            <w:pPr>
              <w:jc w:val="center"/>
              <w:rPr>
                <w:rFonts w:ascii="Times New Roman" w:hAnsi="Times New Roman" w:cs="Times New Roman"/>
                <w:b/>
                <w:color w:val="000000"/>
                <w:sz w:val="28"/>
                <w:szCs w:val="28"/>
                <w:shd w:val="clear" w:color="auto" w:fill="FFFFFF"/>
              </w:rPr>
            </w:pPr>
            <w:r w:rsidRPr="00445D31">
              <w:rPr>
                <w:rFonts w:ascii="Times New Roman" w:hAnsi="Times New Roman" w:cs="Times New Roman"/>
                <w:b/>
                <w:noProof/>
                <w:color w:val="000000"/>
                <w:sz w:val="28"/>
                <w:szCs w:val="28"/>
                <w:shd w:val="clear" w:color="auto" w:fill="FFFFFF"/>
                <w:lang w:eastAsia="ru-RU"/>
              </w:rPr>
              <mc:AlternateContent>
                <mc:Choice Requires="wps">
                  <w:drawing>
                    <wp:anchor distT="0" distB="0" distL="114300" distR="114300" simplePos="0" relativeHeight="251688960" behindDoc="0" locked="0" layoutInCell="1" allowOverlap="1" wp14:anchorId="73991C03" wp14:editId="53D485D1">
                      <wp:simplePos x="0" y="0"/>
                      <wp:positionH relativeFrom="column">
                        <wp:posOffset>416752</wp:posOffset>
                      </wp:positionH>
                      <wp:positionV relativeFrom="paragraph">
                        <wp:posOffset>583491</wp:posOffset>
                      </wp:positionV>
                      <wp:extent cx="552214" cy="425302"/>
                      <wp:effectExtent l="0" t="0" r="0" b="0"/>
                      <wp:wrapNone/>
                      <wp:docPr id="437" name="Поле 437"/>
                      <wp:cNvGraphicFramePr/>
                      <a:graphic xmlns:a="http://schemas.openxmlformats.org/drawingml/2006/main">
                        <a:graphicData uri="http://schemas.microsoft.com/office/word/2010/wordprocessingShape">
                          <wps:wsp>
                            <wps:cNvSpPr txBox="1"/>
                            <wps:spPr>
                              <a:xfrm>
                                <a:off x="0" y="0"/>
                                <a:ext cx="552214" cy="425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21" w:rsidRPr="00FD7627" w:rsidRDefault="00E75C21" w:rsidP="00FD7627">
                                  <w:pPr>
                                    <w:jc w:val="right"/>
                                    <w:rPr>
                                      <w:sz w:val="28"/>
                                      <w:vertAlign w:val="subscript"/>
                                    </w:rPr>
                                  </w:pPr>
                                  <w:r w:rsidRPr="00FD7627">
                                    <w:rPr>
                                      <w:sz w:val="28"/>
                                    </w:rPr>
                                    <w:t>Р</w:t>
                                  </w:r>
                                  <w:r w:rsidRPr="00FD7627">
                                    <w:rPr>
                                      <w:sz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7" o:spid="_x0000_s1041" type="#_x0000_t202" style="position:absolute;left:0;text-align:left;margin-left:32.8pt;margin-top:45.95pt;width:43.5pt;height: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" filled="f" stroked="f" strokeweight=".5pt">
                      <v:textbox>
                        <w:txbxContent>
                          <w:p w:rsidR="00E75C21" w:rsidRPr="00FD7627" w:rsidRDefault="00E75C21" w:rsidP="00FD7627">
                            <w:pPr>
                              <w:jc w:val="right"/>
                              <w:rPr>
                                <w:sz w:val="28"/>
                                <w:vertAlign w:val="subscript"/>
                              </w:rPr>
                            </w:pPr>
                            <w:r w:rsidRPr="00FD7627">
                              <w:rPr>
                                <w:sz w:val="28"/>
                              </w:rPr>
                              <w:t>Р</w:t>
                            </w:r>
                            <w:r w:rsidRPr="00FD7627">
                              <w:rPr>
                                <w:sz w:val="28"/>
                                <w:vertAlign w:val="subscript"/>
                              </w:rPr>
                              <w:t>3</w:t>
                            </w:r>
                          </w:p>
                        </w:txbxContent>
                      </v:textbox>
                    </v:shape>
                  </w:pict>
                </mc:Fallback>
              </mc:AlternateContent>
            </w:r>
          </w:p>
        </w:tc>
        <w:tc>
          <w:tcPr>
            <w:tcW w:w="2143" w:type="dxa"/>
          </w:tcPr>
          <w:p w:rsidR="00445D31" w:rsidRDefault="00FD7627" w:rsidP="00445D31">
            <w:pPr>
              <w:jc w:val="center"/>
              <w:rPr>
                <w:rFonts w:ascii="Times New Roman" w:hAnsi="Times New Roman" w:cs="Times New Roman"/>
                <w:b/>
                <w:color w:val="000000"/>
                <w:sz w:val="28"/>
                <w:szCs w:val="28"/>
                <w:shd w:val="clear" w:color="auto" w:fill="FFFFFF"/>
              </w:rPr>
            </w:pPr>
            <w:r>
              <w:rPr>
                <w:noProof/>
                <w:lang w:eastAsia="ru-RU"/>
              </w:rPr>
              <w:drawing>
                <wp:inline distT="0" distB="0" distL="0" distR="0" wp14:anchorId="1B1E7DF7" wp14:editId="7BD33ACD">
                  <wp:extent cx="999458" cy="1009606"/>
                  <wp:effectExtent l="0" t="0" r="0" b="635"/>
                  <wp:docPr id="347" name="Рисунок 10" descr="Стратиграфическая коло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играфическая колонка 001.jpg"/>
                          <pic:cNvPicPr/>
                        </pic:nvPicPr>
                        <pic:blipFill rotWithShape="1">
                          <a:blip r:embed="rId30" cstate="print"/>
                          <a:srcRect l="33787" t="39965" r="48569" b="47041"/>
                          <a:stretch/>
                        </pic:blipFill>
                        <pic:spPr bwMode="auto">
                          <a:xfrm>
                            <a:off x="0" y="0"/>
                            <a:ext cx="999887" cy="1010039"/>
                          </a:xfrm>
                          <a:prstGeom prst="rect">
                            <a:avLst/>
                          </a:prstGeom>
                          <a:ln>
                            <a:noFill/>
                          </a:ln>
                          <a:extLst>
                            <a:ext uri="{53640926-AAD7-44D8-BBD7-CCE9431645EC}">
                              <a14:shadowObscured xmlns:a14="http://schemas.microsoft.com/office/drawing/2010/main"/>
                            </a:ext>
                          </a:extLst>
                        </pic:spPr>
                      </pic:pic>
                    </a:graphicData>
                  </a:graphic>
                </wp:inline>
              </w:drawing>
            </w:r>
          </w:p>
        </w:tc>
        <w:tc>
          <w:tcPr>
            <w:tcW w:w="1692" w:type="dxa"/>
            <w:vAlign w:val="center"/>
          </w:tcPr>
          <w:p w:rsidR="00445D31" w:rsidRPr="00B3530E" w:rsidRDefault="00B3530E" w:rsidP="00B3530E">
            <w:pPr>
              <w:jc w:val="center"/>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shd w:val="clear" w:color="auto" w:fill="FFFFFF"/>
                <w:lang w:val="en-US"/>
              </w:rPr>
              <w:t>&gt;30</w:t>
            </w:r>
          </w:p>
        </w:tc>
        <w:tc>
          <w:tcPr>
            <w:tcW w:w="2319" w:type="dxa"/>
            <w:vAlign w:val="center"/>
          </w:tcPr>
          <w:p w:rsidR="00445D31" w:rsidRPr="004A1C1C" w:rsidRDefault="004A1C1C" w:rsidP="004A1C1C">
            <w:pPr>
              <w:pStyle w:val="a8"/>
              <w:spacing w:before="0" w:beforeAutospacing="0" w:after="0" w:afterAutospacing="0"/>
              <w:jc w:val="center"/>
              <w:rPr>
                <w:b/>
                <w:color w:val="000000"/>
                <w:shd w:val="clear" w:color="auto" w:fill="FFFFFF"/>
              </w:rPr>
            </w:pPr>
            <w:r w:rsidRPr="004A1C1C">
              <w:rPr>
                <w:lang w:eastAsia="en-US"/>
              </w:rPr>
              <w:t>известковистые глины</w:t>
            </w:r>
          </w:p>
        </w:tc>
      </w:tr>
      <w:tr w:rsidR="00FD7627" w:rsidTr="004A1C1C">
        <w:trPr>
          <w:trHeight w:val="1511"/>
        </w:trPr>
        <w:tc>
          <w:tcPr>
            <w:tcW w:w="1382" w:type="dxa"/>
            <w:vMerge/>
            <w:textDirection w:val="btLr"/>
            <w:vAlign w:val="center"/>
          </w:tcPr>
          <w:p w:rsidR="00FD7627" w:rsidRDefault="00FD7627" w:rsidP="00445D31">
            <w:pPr>
              <w:ind w:left="113" w:right="113"/>
              <w:jc w:val="center"/>
              <w:rPr>
                <w:rFonts w:ascii="Times New Roman" w:hAnsi="Times New Roman" w:cs="Times New Roman"/>
                <w:b/>
                <w:color w:val="000000"/>
                <w:sz w:val="28"/>
                <w:szCs w:val="28"/>
                <w:shd w:val="clear" w:color="auto" w:fill="FFFFFF"/>
              </w:rPr>
            </w:pPr>
          </w:p>
        </w:tc>
        <w:tc>
          <w:tcPr>
            <w:tcW w:w="995" w:type="dxa"/>
            <w:textDirection w:val="btLr"/>
            <w:vAlign w:val="center"/>
          </w:tcPr>
          <w:p w:rsidR="00FD7627" w:rsidRDefault="00FD7627" w:rsidP="00445D31">
            <w:pPr>
              <w:ind w:left="113" w:right="113"/>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Эоцен</w:t>
            </w:r>
          </w:p>
        </w:tc>
        <w:tc>
          <w:tcPr>
            <w:tcW w:w="1825" w:type="dxa"/>
          </w:tcPr>
          <w:p w:rsidR="00FD7627" w:rsidRDefault="00FD7627" w:rsidP="00445D31">
            <w:pPr>
              <w:jc w:val="center"/>
              <w:rPr>
                <w:rFonts w:ascii="Times New Roman" w:hAnsi="Times New Roman" w:cs="Times New Roman"/>
                <w:b/>
                <w:color w:val="000000"/>
                <w:sz w:val="28"/>
                <w:szCs w:val="28"/>
                <w:shd w:val="clear" w:color="auto" w:fill="FFFFFF"/>
              </w:rPr>
            </w:pPr>
            <w:r w:rsidRPr="00445D31">
              <w:rPr>
                <w:rFonts w:ascii="Times New Roman" w:hAnsi="Times New Roman" w:cs="Times New Roman"/>
                <w:b/>
                <w:noProof/>
                <w:color w:val="000000"/>
                <w:sz w:val="28"/>
                <w:szCs w:val="28"/>
                <w:shd w:val="clear" w:color="auto" w:fill="FFFFFF"/>
                <w:lang w:eastAsia="ru-RU"/>
              </w:rPr>
              <mc:AlternateContent>
                <mc:Choice Requires="wps">
                  <w:drawing>
                    <wp:anchor distT="0" distB="0" distL="114300" distR="114300" simplePos="0" relativeHeight="251707392" behindDoc="0" locked="0" layoutInCell="1" allowOverlap="1" wp14:anchorId="3E2D395E" wp14:editId="67FEA01D">
                      <wp:simplePos x="0" y="0"/>
                      <wp:positionH relativeFrom="column">
                        <wp:posOffset>416560</wp:posOffset>
                      </wp:positionH>
                      <wp:positionV relativeFrom="paragraph">
                        <wp:posOffset>291627</wp:posOffset>
                      </wp:positionV>
                      <wp:extent cx="552214" cy="404037"/>
                      <wp:effectExtent l="0" t="0" r="635" b="0"/>
                      <wp:wrapNone/>
                      <wp:docPr id="435" name="Поле 435"/>
                      <wp:cNvGraphicFramePr/>
                      <a:graphic xmlns:a="http://schemas.openxmlformats.org/drawingml/2006/main">
                        <a:graphicData uri="http://schemas.microsoft.com/office/word/2010/wordprocessingShape">
                          <wps:wsp>
                            <wps:cNvSpPr txBox="1"/>
                            <wps:spPr>
                              <a:xfrm>
                                <a:off x="0" y="0"/>
                                <a:ext cx="552214" cy="404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21" w:rsidRPr="00FD7627" w:rsidRDefault="00E75C21" w:rsidP="00FD7627">
                                  <w:pPr>
                                    <w:jc w:val="right"/>
                                    <w:rPr>
                                      <w:sz w:val="28"/>
                                      <w:vertAlign w:val="subscript"/>
                                    </w:rPr>
                                  </w:pPr>
                                  <w:r w:rsidRPr="00FD7627">
                                    <w:rPr>
                                      <w:sz w:val="28"/>
                                    </w:rPr>
                                    <w:t>Р</w:t>
                                  </w:r>
                                  <w:proofErr w:type="gramStart"/>
                                  <w:r w:rsidRPr="00FD7627">
                                    <w:rPr>
                                      <w:sz w:val="28"/>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5" o:spid="_x0000_s1042" type="#_x0000_t202" style="position:absolute;left:0;text-align:left;margin-left:32.8pt;margin-top:22.95pt;width:43.5pt;height:3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" fillcolor="white [3201]" stroked="f" strokeweight=".5pt">
                      <v:textbox>
                        <w:txbxContent>
                          <w:p w:rsidR="00E75C21" w:rsidRPr="00FD7627" w:rsidRDefault="00E75C21" w:rsidP="00FD7627">
                            <w:pPr>
                              <w:jc w:val="right"/>
                              <w:rPr>
                                <w:sz w:val="28"/>
                                <w:vertAlign w:val="subscript"/>
                              </w:rPr>
                            </w:pPr>
                            <w:r w:rsidRPr="00FD7627">
                              <w:rPr>
                                <w:sz w:val="28"/>
                              </w:rPr>
                              <w:t>Р</w:t>
                            </w:r>
                            <w:proofErr w:type="gramStart"/>
                            <w:r w:rsidRPr="00FD7627">
                              <w:rPr>
                                <w:sz w:val="28"/>
                                <w:vertAlign w:val="subscript"/>
                              </w:rPr>
                              <w:t>2</w:t>
                            </w:r>
                            <w:proofErr w:type="gramEnd"/>
                          </w:p>
                        </w:txbxContent>
                      </v:textbox>
                    </v:shape>
                  </w:pict>
                </mc:Fallback>
              </mc:AlternateContent>
            </w:r>
          </w:p>
        </w:tc>
        <w:tc>
          <w:tcPr>
            <w:tcW w:w="2143" w:type="dxa"/>
            <w:vMerge w:val="restart"/>
          </w:tcPr>
          <w:p w:rsidR="00FD7627" w:rsidRDefault="00FD7627" w:rsidP="00FD7627">
            <w:pPr>
              <w:ind w:left="-201" w:right="-108"/>
              <w:jc w:val="center"/>
              <w:rPr>
                <w:rFonts w:ascii="Times New Roman" w:hAnsi="Times New Roman" w:cs="Times New Roman"/>
                <w:b/>
                <w:color w:val="000000"/>
                <w:sz w:val="28"/>
                <w:szCs w:val="28"/>
                <w:shd w:val="clear" w:color="auto" w:fill="FFFFFF"/>
              </w:rPr>
            </w:pPr>
            <w:r>
              <w:rPr>
                <w:noProof/>
                <w:lang w:eastAsia="ru-RU"/>
              </w:rPr>
              <w:drawing>
                <wp:inline distT="0" distB="0" distL="0" distR="0" wp14:anchorId="2E5177FD" wp14:editId="0674FDA1">
                  <wp:extent cx="1180214" cy="1998919"/>
                  <wp:effectExtent l="0" t="0" r="1270" b="1905"/>
                  <wp:docPr id="348" name="Рисунок 10" descr="Стратиграфическая коло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играфическая колонка 001.jpg"/>
                          <pic:cNvPicPr/>
                        </pic:nvPicPr>
                        <pic:blipFill rotWithShape="1">
                          <a:blip r:embed="rId30" cstate="print"/>
                          <a:srcRect l="33787" t="62231" r="48569" b="6665"/>
                          <a:stretch/>
                        </pic:blipFill>
                        <pic:spPr bwMode="auto">
                          <a:xfrm>
                            <a:off x="0" y="0"/>
                            <a:ext cx="1180721" cy="1999778"/>
                          </a:xfrm>
                          <a:prstGeom prst="rect">
                            <a:avLst/>
                          </a:prstGeom>
                          <a:ln>
                            <a:noFill/>
                          </a:ln>
                          <a:extLst>
                            <a:ext uri="{53640926-AAD7-44D8-BBD7-CCE9431645EC}">
                              <a14:shadowObscured xmlns:a14="http://schemas.microsoft.com/office/drawing/2010/main"/>
                            </a:ext>
                          </a:extLst>
                        </pic:spPr>
                      </pic:pic>
                    </a:graphicData>
                  </a:graphic>
                </wp:inline>
              </w:drawing>
            </w:r>
          </w:p>
        </w:tc>
        <w:tc>
          <w:tcPr>
            <w:tcW w:w="1692" w:type="dxa"/>
            <w:vAlign w:val="center"/>
          </w:tcPr>
          <w:p w:rsidR="00FD7627" w:rsidRPr="00B3530E" w:rsidRDefault="00B3530E" w:rsidP="00B3530E">
            <w:pPr>
              <w:jc w:val="center"/>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shd w:val="clear" w:color="auto" w:fill="FFFFFF"/>
                <w:lang w:val="en-US"/>
              </w:rPr>
              <w:t>&gt;50</w:t>
            </w:r>
          </w:p>
        </w:tc>
        <w:tc>
          <w:tcPr>
            <w:tcW w:w="2319" w:type="dxa"/>
            <w:vAlign w:val="center"/>
          </w:tcPr>
          <w:p w:rsidR="00FD7627" w:rsidRPr="004A1C1C" w:rsidRDefault="004A1C1C" w:rsidP="004A1C1C">
            <w:pPr>
              <w:jc w:val="center"/>
              <w:rPr>
                <w:rFonts w:ascii="Times New Roman" w:hAnsi="Times New Roman" w:cs="Times New Roman"/>
                <w:b/>
                <w:color w:val="000000"/>
                <w:sz w:val="24"/>
                <w:szCs w:val="24"/>
                <w:shd w:val="clear" w:color="auto" w:fill="FFFFFF"/>
              </w:rPr>
            </w:pPr>
            <w:r w:rsidRPr="004A1C1C">
              <w:rPr>
                <w:rFonts w:ascii="Times New Roman" w:hAnsi="Times New Roman" w:cs="Times New Roman"/>
                <w:sz w:val="24"/>
                <w:szCs w:val="24"/>
              </w:rPr>
              <w:t>глауконитовые пески</w:t>
            </w:r>
          </w:p>
        </w:tc>
      </w:tr>
      <w:tr w:rsidR="00FD7627" w:rsidTr="004A1C1C">
        <w:trPr>
          <w:cantSplit/>
          <w:trHeight w:val="1549"/>
        </w:trPr>
        <w:tc>
          <w:tcPr>
            <w:tcW w:w="1382" w:type="dxa"/>
            <w:textDirection w:val="btLr"/>
            <w:vAlign w:val="center"/>
          </w:tcPr>
          <w:p w:rsidR="00FD7627" w:rsidRDefault="00FD7627" w:rsidP="00445D31">
            <w:pPr>
              <w:ind w:left="113" w:right="113"/>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Меловая</w:t>
            </w:r>
          </w:p>
        </w:tc>
        <w:tc>
          <w:tcPr>
            <w:tcW w:w="995" w:type="dxa"/>
            <w:textDirection w:val="btLr"/>
            <w:vAlign w:val="center"/>
          </w:tcPr>
          <w:p w:rsidR="00FD7627" w:rsidRDefault="00FD7627" w:rsidP="00445D31">
            <w:pPr>
              <w:ind w:left="113" w:right="113"/>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Верхний</w:t>
            </w:r>
          </w:p>
        </w:tc>
        <w:tc>
          <w:tcPr>
            <w:tcW w:w="1825" w:type="dxa"/>
          </w:tcPr>
          <w:p w:rsidR="00FD7627" w:rsidRDefault="00FD7627" w:rsidP="00445D31">
            <w:pPr>
              <w:jc w:val="center"/>
              <w:rPr>
                <w:rFonts w:ascii="Times New Roman" w:hAnsi="Times New Roman" w:cs="Times New Roman"/>
                <w:b/>
                <w:color w:val="000000"/>
                <w:sz w:val="28"/>
                <w:szCs w:val="28"/>
                <w:shd w:val="clear" w:color="auto" w:fill="FFFFFF"/>
              </w:rPr>
            </w:pPr>
            <w:r w:rsidRPr="00445D31">
              <w:rPr>
                <w:rFonts w:ascii="Times New Roman" w:hAnsi="Times New Roman" w:cs="Times New Roman"/>
                <w:b/>
                <w:noProof/>
                <w:color w:val="000000"/>
                <w:sz w:val="28"/>
                <w:szCs w:val="28"/>
                <w:shd w:val="clear" w:color="auto" w:fill="FFFFFF"/>
                <w:lang w:eastAsia="ru-RU"/>
              </w:rPr>
              <mc:AlternateContent>
                <mc:Choice Requires="wps">
                  <w:drawing>
                    <wp:anchor distT="0" distB="0" distL="114300" distR="114300" simplePos="0" relativeHeight="251708416" behindDoc="0" locked="0" layoutInCell="1" allowOverlap="1" wp14:anchorId="34B43A63" wp14:editId="0130B1A0">
                      <wp:simplePos x="0" y="0"/>
                      <wp:positionH relativeFrom="column">
                        <wp:posOffset>416560</wp:posOffset>
                      </wp:positionH>
                      <wp:positionV relativeFrom="paragraph">
                        <wp:posOffset>389093</wp:posOffset>
                      </wp:positionV>
                      <wp:extent cx="552214" cy="299720"/>
                      <wp:effectExtent l="0" t="0" r="635" b="5080"/>
                      <wp:wrapNone/>
                      <wp:docPr id="436" name="Поле 436"/>
                      <wp:cNvGraphicFramePr/>
                      <a:graphic xmlns:a="http://schemas.openxmlformats.org/drawingml/2006/main">
                        <a:graphicData uri="http://schemas.microsoft.com/office/word/2010/wordprocessingShape">
                          <wps:wsp>
                            <wps:cNvSpPr txBox="1"/>
                            <wps:spPr>
                              <a:xfrm>
                                <a:off x="0" y="0"/>
                                <a:ext cx="552214"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21" w:rsidRPr="00FD7627" w:rsidRDefault="00E75C21" w:rsidP="00FD7627">
                                  <w:pPr>
                                    <w:jc w:val="right"/>
                                    <w:rPr>
                                      <w:sz w:val="28"/>
                                      <w:vertAlign w:val="subscript"/>
                                    </w:rPr>
                                  </w:pPr>
                                  <w:r w:rsidRPr="00FD7627">
                                    <w:rPr>
                                      <w:sz w:val="28"/>
                                    </w:rPr>
                                    <w:t>К</w:t>
                                  </w:r>
                                  <w:proofErr w:type="gramStart"/>
                                  <w:r w:rsidRPr="00FD7627">
                                    <w:rPr>
                                      <w:sz w:val="28"/>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6" o:spid="_x0000_s1043" type="#_x0000_t202" style="position:absolute;left:0;text-align:left;margin-left:32.8pt;margin-top:30.65pt;width:43.5pt;height:2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" fillcolor="white [3201]" stroked="f" strokeweight=".5pt">
                      <v:textbox>
                        <w:txbxContent>
                          <w:p w:rsidR="00E75C21" w:rsidRPr="00FD7627" w:rsidRDefault="00E75C21" w:rsidP="00FD7627">
                            <w:pPr>
                              <w:jc w:val="right"/>
                              <w:rPr>
                                <w:sz w:val="28"/>
                                <w:vertAlign w:val="subscript"/>
                              </w:rPr>
                            </w:pPr>
                            <w:r w:rsidRPr="00FD7627">
                              <w:rPr>
                                <w:sz w:val="28"/>
                              </w:rPr>
                              <w:t>К</w:t>
                            </w:r>
                            <w:proofErr w:type="gramStart"/>
                            <w:r w:rsidRPr="00FD7627">
                              <w:rPr>
                                <w:sz w:val="28"/>
                                <w:vertAlign w:val="subscript"/>
                              </w:rPr>
                              <w:t>2</w:t>
                            </w:r>
                            <w:proofErr w:type="gramEnd"/>
                          </w:p>
                        </w:txbxContent>
                      </v:textbox>
                    </v:shape>
                  </w:pict>
                </mc:Fallback>
              </mc:AlternateContent>
            </w:r>
          </w:p>
        </w:tc>
        <w:tc>
          <w:tcPr>
            <w:tcW w:w="2143" w:type="dxa"/>
            <w:vMerge/>
          </w:tcPr>
          <w:p w:rsidR="00FD7627" w:rsidRDefault="00FD7627" w:rsidP="00445D31">
            <w:pPr>
              <w:jc w:val="center"/>
              <w:rPr>
                <w:rFonts w:ascii="Times New Roman" w:hAnsi="Times New Roman" w:cs="Times New Roman"/>
                <w:b/>
                <w:color w:val="000000"/>
                <w:sz w:val="28"/>
                <w:szCs w:val="28"/>
                <w:shd w:val="clear" w:color="auto" w:fill="FFFFFF"/>
              </w:rPr>
            </w:pPr>
          </w:p>
        </w:tc>
        <w:tc>
          <w:tcPr>
            <w:tcW w:w="1692" w:type="dxa"/>
            <w:vAlign w:val="center"/>
          </w:tcPr>
          <w:p w:rsidR="00FD7627" w:rsidRPr="00B3530E" w:rsidRDefault="00B3530E" w:rsidP="00B3530E">
            <w:pPr>
              <w:jc w:val="center"/>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shd w:val="clear" w:color="auto" w:fill="FFFFFF"/>
                <w:lang w:val="en-US"/>
              </w:rPr>
              <w:t>&gt;70</w:t>
            </w:r>
          </w:p>
        </w:tc>
        <w:tc>
          <w:tcPr>
            <w:tcW w:w="2319" w:type="dxa"/>
            <w:vAlign w:val="center"/>
          </w:tcPr>
          <w:p w:rsidR="00FD7627" w:rsidRPr="004A1C1C" w:rsidRDefault="004A1C1C" w:rsidP="004A1C1C">
            <w:pPr>
              <w:jc w:val="center"/>
              <w:rPr>
                <w:rFonts w:ascii="Times New Roman" w:hAnsi="Times New Roman" w:cs="Times New Roman"/>
                <w:b/>
                <w:color w:val="000000"/>
                <w:sz w:val="24"/>
                <w:szCs w:val="24"/>
                <w:shd w:val="clear" w:color="auto" w:fill="FFFFFF"/>
              </w:rPr>
            </w:pPr>
            <w:r w:rsidRPr="004A1C1C">
              <w:rPr>
                <w:rFonts w:ascii="Times New Roman" w:hAnsi="Times New Roman" w:cs="Times New Roman"/>
                <w:sz w:val="24"/>
                <w:szCs w:val="24"/>
              </w:rPr>
              <w:t>глауконитовые мергели</w:t>
            </w:r>
          </w:p>
        </w:tc>
      </w:tr>
    </w:tbl>
    <w:p w:rsidR="00B3530E" w:rsidRDefault="00B3530E" w:rsidP="00B3530E">
      <w:pPr>
        <w:pStyle w:val="a8"/>
        <w:spacing w:before="0" w:beforeAutospacing="0" w:after="0" w:afterAutospacing="0"/>
        <w:ind w:firstLine="567"/>
        <w:jc w:val="center"/>
        <w:rPr>
          <w:lang w:val="en-US" w:eastAsia="en-US"/>
        </w:rPr>
      </w:pPr>
    </w:p>
    <w:p w:rsidR="00FD7627" w:rsidRDefault="00B3530E" w:rsidP="00B3530E">
      <w:pPr>
        <w:pStyle w:val="a8"/>
        <w:spacing w:before="0" w:beforeAutospacing="0" w:after="0" w:afterAutospacing="0"/>
        <w:ind w:firstLine="567"/>
        <w:jc w:val="center"/>
        <w:rPr>
          <w:b/>
          <w:color w:val="000000"/>
          <w:sz w:val="28"/>
          <w:szCs w:val="28"/>
          <w:shd w:val="clear" w:color="auto" w:fill="FFFFFF"/>
        </w:rPr>
      </w:pPr>
      <w:r>
        <w:rPr>
          <w:lang w:eastAsia="en-US"/>
        </w:rPr>
        <w:t xml:space="preserve">Рисунок </w:t>
      </w:r>
      <w:r>
        <w:rPr>
          <w:lang w:val="en-US" w:eastAsia="en-US"/>
        </w:rPr>
        <w:t>6</w:t>
      </w:r>
      <w:r>
        <w:rPr>
          <w:lang w:eastAsia="en-US"/>
        </w:rPr>
        <w:t xml:space="preserve"> – Стратиграфическая колонка</w:t>
      </w:r>
    </w:p>
    <w:p w:rsidR="00B3530E" w:rsidRDefault="00B3530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D532F5" w:rsidRPr="0012365D" w:rsidRDefault="00CE776B" w:rsidP="000A0E4F">
      <w:pPr>
        <w:spacing w:after="0" w:line="24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Литература</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Конституция Российской Федерации.</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Трудовой кодекс Российской Федерации.</w:t>
      </w:r>
      <w:r w:rsidRPr="0012365D">
        <w:rPr>
          <w:rFonts w:ascii="Times New Roman" w:hAnsi="Times New Roman" w:cs="Times New Roman"/>
          <w:b/>
          <w:bCs/>
          <w:i/>
          <w:iCs/>
          <w:sz w:val="24"/>
          <w:szCs w:val="24"/>
        </w:rPr>
        <w:t xml:space="preserve">  </w:t>
      </w:r>
    </w:p>
    <w:p w:rsidR="0012365D" w:rsidRPr="0012365D" w:rsidRDefault="0012365D" w:rsidP="005E021B">
      <w:pPr>
        <w:pStyle w:val="a9"/>
        <w:numPr>
          <w:ilvl w:val="0"/>
          <w:numId w:val="57"/>
        </w:numPr>
        <w:tabs>
          <w:tab w:val="left" w:pos="426"/>
          <w:tab w:val="left" w:pos="916"/>
        </w:tabs>
        <w:ind w:left="425" w:hanging="425"/>
        <w:jc w:val="both"/>
        <w:rPr>
          <w:rFonts w:ascii="Times New Roman" w:hAnsi="Times New Roman" w:cs="Times New Roman"/>
          <w:sz w:val="24"/>
          <w:szCs w:val="24"/>
        </w:rPr>
      </w:pPr>
      <w:r w:rsidRPr="0012365D">
        <w:rPr>
          <w:rFonts w:ascii="Times New Roman" w:hAnsi="Times New Roman" w:cs="Times New Roman"/>
          <w:sz w:val="24"/>
          <w:szCs w:val="24"/>
        </w:rPr>
        <w:t>Закон РФ «О защите прав потребителей» от 07.02.1992 г. № 2300-1 (действующая редакция от 05.05.2014), (с изм. и доп., вступ. в силу с 01.07.2014).</w:t>
      </w:r>
    </w:p>
    <w:p w:rsidR="0012365D" w:rsidRPr="0012365D" w:rsidRDefault="0012365D" w:rsidP="005E021B">
      <w:pPr>
        <w:pStyle w:val="a9"/>
        <w:numPr>
          <w:ilvl w:val="0"/>
          <w:numId w:val="57"/>
        </w:numPr>
        <w:tabs>
          <w:tab w:val="left" w:pos="426"/>
          <w:tab w:val="left" w:pos="916"/>
        </w:tabs>
        <w:ind w:left="425" w:hanging="425"/>
        <w:jc w:val="both"/>
        <w:rPr>
          <w:rFonts w:ascii="Times New Roman" w:hAnsi="Times New Roman" w:cs="Times New Roman"/>
          <w:sz w:val="24"/>
          <w:szCs w:val="24"/>
        </w:rPr>
      </w:pPr>
      <w:r w:rsidRPr="0012365D">
        <w:rPr>
          <w:rFonts w:ascii="Times New Roman" w:hAnsi="Times New Roman" w:cs="Times New Roman"/>
          <w:sz w:val="24"/>
          <w:szCs w:val="24"/>
        </w:rPr>
        <w:t>Федеральный закон от 26.06.2008 г. № 102-ФЗ</w:t>
      </w:r>
      <w:proofErr w:type="gramStart"/>
      <w:r w:rsidRPr="0012365D">
        <w:rPr>
          <w:rFonts w:ascii="Times New Roman" w:hAnsi="Times New Roman" w:cs="Times New Roman"/>
          <w:sz w:val="24"/>
          <w:szCs w:val="24"/>
        </w:rPr>
        <w:t>«О</w:t>
      </w:r>
      <w:proofErr w:type="gramEnd"/>
      <w:r w:rsidRPr="0012365D">
        <w:rPr>
          <w:rFonts w:ascii="Times New Roman" w:hAnsi="Times New Roman" w:cs="Times New Roman"/>
          <w:sz w:val="24"/>
          <w:szCs w:val="24"/>
        </w:rPr>
        <w:t>б обеспечении единства измерений » (действующая ред. от 23.06.2014) (ред. от 21.07.2014 с изм. не вступившими в силу).</w:t>
      </w:r>
    </w:p>
    <w:p w:rsidR="0012365D" w:rsidRPr="0012365D" w:rsidRDefault="0012365D" w:rsidP="005E021B">
      <w:pPr>
        <w:pStyle w:val="a9"/>
        <w:numPr>
          <w:ilvl w:val="0"/>
          <w:numId w:val="57"/>
        </w:numPr>
        <w:tabs>
          <w:tab w:val="left" w:pos="426"/>
          <w:tab w:val="left" w:pos="916"/>
        </w:tabs>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Федеральный закон «О техническом регулировании » от 27.12.2002 г. № 184-ФЗ (действующая редакция от 23.06.2014), (с изм. и доп., вступ. в силу с 22.12.2014). </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Ананьев, В. П. Основы геологии, минералогии и петрографии / В. П.</w:t>
      </w:r>
      <w:r w:rsidRPr="0012365D">
        <w:rPr>
          <w:rFonts w:ascii="Times New Roman" w:hAnsi="Times New Roman" w:cs="Times New Roman"/>
          <w:sz w:val="24"/>
          <w:szCs w:val="24"/>
        </w:rPr>
        <w:br/>
        <w:t xml:space="preserve">Ананьев, А. Д. Потапов. - М.: </w:t>
      </w:r>
      <w:proofErr w:type="spellStart"/>
      <w:r w:rsidRPr="0012365D">
        <w:rPr>
          <w:rFonts w:ascii="Times New Roman" w:hAnsi="Times New Roman" w:cs="Times New Roman"/>
          <w:sz w:val="24"/>
          <w:szCs w:val="24"/>
        </w:rPr>
        <w:t>Высш</w:t>
      </w:r>
      <w:proofErr w:type="spellEnd"/>
      <w:r w:rsidRPr="0012365D">
        <w:rPr>
          <w:rFonts w:ascii="Times New Roman" w:hAnsi="Times New Roman" w:cs="Times New Roman"/>
          <w:sz w:val="24"/>
          <w:szCs w:val="24"/>
        </w:rPr>
        <w:t xml:space="preserve">. </w:t>
      </w:r>
      <w:proofErr w:type="spellStart"/>
      <w:r w:rsidRPr="0012365D">
        <w:rPr>
          <w:rFonts w:ascii="Times New Roman" w:hAnsi="Times New Roman" w:cs="Times New Roman"/>
          <w:sz w:val="24"/>
          <w:szCs w:val="24"/>
        </w:rPr>
        <w:t>шк</w:t>
      </w:r>
      <w:proofErr w:type="spellEnd"/>
      <w:r w:rsidRPr="0012365D">
        <w:rPr>
          <w:rFonts w:ascii="Times New Roman" w:hAnsi="Times New Roman" w:cs="Times New Roman"/>
          <w:sz w:val="24"/>
          <w:szCs w:val="24"/>
        </w:rPr>
        <w:t>., 2005.</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Бондарев В.П. Геология. Курс лекций: Учебное пособие для студентов  учреждений среднего профессионального образования. - М.: ФОРУМ</w:t>
      </w:r>
      <w:proofErr w:type="gramStart"/>
      <w:r w:rsidRPr="0012365D">
        <w:rPr>
          <w:rFonts w:ascii="Times New Roman" w:hAnsi="Times New Roman" w:cs="Times New Roman"/>
          <w:sz w:val="24"/>
          <w:szCs w:val="24"/>
        </w:rPr>
        <w:t xml:space="preserve"> :</w:t>
      </w:r>
      <w:proofErr w:type="gramEnd"/>
      <w:r w:rsidRPr="0012365D">
        <w:rPr>
          <w:rFonts w:ascii="Times New Roman" w:hAnsi="Times New Roman" w:cs="Times New Roman"/>
          <w:sz w:val="24"/>
          <w:szCs w:val="24"/>
        </w:rPr>
        <w:t xml:space="preserve"> ИНФРА. 2002. – 224 с.</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Добровольский В.В. Геология: </w:t>
      </w:r>
      <w:proofErr w:type="spellStart"/>
      <w:r w:rsidRPr="0012365D">
        <w:rPr>
          <w:rFonts w:ascii="Times New Roman" w:hAnsi="Times New Roman" w:cs="Times New Roman"/>
          <w:sz w:val="24"/>
          <w:szCs w:val="24"/>
        </w:rPr>
        <w:t>Учебн</w:t>
      </w:r>
      <w:proofErr w:type="spellEnd"/>
      <w:r w:rsidRPr="0012365D">
        <w:rPr>
          <w:rFonts w:ascii="Times New Roman" w:hAnsi="Times New Roman" w:cs="Times New Roman"/>
          <w:sz w:val="24"/>
          <w:szCs w:val="24"/>
        </w:rPr>
        <w:t xml:space="preserve">. для  студ. </w:t>
      </w:r>
      <w:proofErr w:type="spellStart"/>
      <w:r w:rsidRPr="0012365D">
        <w:rPr>
          <w:rFonts w:ascii="Times New Roman" w:hAnsi="Times New Roman" w:cs="Times New Roman"/>
          <w:sz w:val="24"/>
          <w:szCs w:val="24"/>
        </w:rPr>
        <w:t>высш</w:t>
      </w:r>
      <w:proofErr w:type="spellEnd"/>
      <w:r w:rsidRPr="0012365D">
        <w:rPr>
          <w:rFonts w:ascii="Times New Roman" w:hAnsi="Times New Roman" w:cs="Times New Roman"/>
          <w:sz w:val="24"/>
          <w:szCs w:val="24"/>
        </w:rPr>
        <w:t>. учеб</w:t>
      </w:r>
      <w:proofErr w:type="gramStart"/>
      <w:r w:rsidRPr="0012365D">
        <w:rPr>
          <w:rFonts w:ascii="Times New Roman" w:hAnsi="Times New Roman" w:cs="Times New Roman"/>
          <w:sz w:val="24"/>
          <w:szCs w:val="24"/>
        </w:rPr>
        <w:t>.</w:t>
      </w:r>
      <w:proofErr w:type="gramEnd"/>
      <w:r w:rsidRPr="0012365D">
        <w:rPr>
          <w:rFonts w:ascii="Times New Roman" w:hAnsi="Times New Roman" w:cs="Times New Roman"/>
          <w:sz w:val="24"/>
          <w:szCs w:val="24"/>
        </w:rPr>
        <w:t xml:space="preserve"> </w:t>
      </w:r>
      <w:proofErr w:type="gramStart"/>
      <w:r w:rsidRPr="0012365D">
        <w:rPr>
          <w:rFonts w:ascii="Times New Roman" w:hAnsi="Times New Roman" w:cs="Times New Roman"/>
          <w:sz w:val="24"/>
          <w:szCs w:val="24"/>
        </w:rPr>
        <w:t>з</w:t>
      </w:r>
      <w:proofErr w:type="gramEnd"/>
      <w:r w:rsidRPr="0012365D">
        <w:rPr>
          <w:rFonts w:ascii="Times New Roman" w:hAnsi="Times New Roman" w:cs="Times New Roman"/>
          <w:sz w:val="24"/>
          <w:szCs w:val="24"/>
        </w:rPr>
        <w:t xml:space="preserve">аведений. – М.: </w:t>
      </w:r>
      <w:proofErr w:type="spellStart"/>
      <w:r w:rsidRPr="0012365D">
        <w:rPr>
          <w:rFonts w:ascii="Times New Roman" w:hAnsi="Times New Roman" w:cs="Times New Roman"/>
          <w:sz w:val="24"/>
          <w:szCs w:val="24"/>
        </w:rPr>
        <w:t>Гуманит</w:t>
      </w:r>
      <w:proofErr w:type="spellEnd"/>
      <w:r w:rsidRPr="0012365D">
        <w:rPr>
          <w:rFonts w:ascii="Times New Roman" w:hAnsi="Times New Roman" w:cs="Times New Roman"/>
          <w:sz w:val="24"/>
          <w:szCs w:val="24"/>
        </w:rPr>
        <w:t>. изд. центр ВЛАДОС, 2003. – 320 с.</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Карлович, И. А. Геология: Учебное пособие для вузов - М.: Академический проект, 2004. – 704 с.</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proofErr w:type="spellStart"/>
      <w:r w:rsidRPr="0012365D">
        <w:rPr>
          <w:rFonts w:ascii="Times New Roman" w:hAnsi="Times New Roman" w:cs="Times New Roman"/>
          <w:iCs/>
          <w:sz w:val="24"/>
          <w:szCs w:val="24"/>
        </w:rPr>
        <w:t>Короновский</w:t>
      </w:r>
      <w:proofErr w:type="spellEnd"/>
      <w:r w:rsidRPr="0012365D">
        <w:rPr>
          <w:rFonts w:ascii="Times New Roman" w:hAnsi="Times New Roman" w:cs="Times New Roman"/>
          <w:iCs/>
          <w:sz w:val="24"/>
          <w:szCs w:val="24"/>
        </w:rPr>
        <w:t>, Н. В. </w:t>
      </w:r>
      <w:r w:rsidRPr="0012365D">
        <w:rPr>
          <w:rFonts w:ascii="Times New Roman" w:hAnsi="Times New Roman" w:cs="Times New Roman"/>
          <w:sz w:val="24"/>
          <w:szCs w:val="24"/>
        </w:rPr>
        <w:t>Геология</w:t>
      </w:r>
      <w:proofErr w:type="gramStart"/>
      <w:r w:rsidRPr="0012365D">
        <w:rPr>
          <w:rFonts w:ascii="Times New Roman" w:hAnsi="Times New Roman" w:cs="Times New Roman"/>
          <w:sz w:val="24"/>
          <w:szCs w:val="24"/>
        </w:rPr>
        <w:t xml:space="preserve"> :</w:t>
      </w:r>
      <w:proofErr w:type="gramEnd"/>
      <w:r w:rsidRPr="0012365D">
        <w:rPr>
          <w:rFonts w:ascii="Times New Roman" w:hAnsi="Times New Roman" w:cs="Times New Roman"/>
          <w:sz w:val="24"/>
          <w:szCs w:val="24"/>
        </w:rPr>
        <w:t xml:space="preserve"> учебное пособие для СПО / Н. В. </w:t>
      </w:r>
      <w:proofErr w:type="spellStart"/>
      <w:r w:rsidRPr="0012365D">
        <w:rPr>
          <w:rFonts w:ascii="Times New Roman" w:hAnsi="Times New Roman" w:cs="Times New Roman"/>
          <w:sz w:val="24"/>
          <w:szCs w:val="24"/>
        </w:rPr>
        <w:t>Короновский</w:t>
      </w:r>
      <w:proofErr w:type="spellEnd"/>
      <w:r w:rsidRPr="0012365D">
        <w:rPr>
          <w:rFonts w:ascii="Times New Roman" w:hAnsi="Times New Roman" w:cs="Times New Roman"/>
          <w:sz w:val="24"/>
          <w:szCs w:val="24"/>
        </w:rPr>
        <w:t xml:space="preserve">. — 2-е изд., </w:t>
      </w:r>
      <w:proofErr w:type="spellStart"/>
      <w:r w:rsidRPr="0012365D">
        <w:rPr>
          <w:rFonts w:ascii="Times New Roman" w:hAnsi="Times New Roman" w:cs="Times New Roman"/>
          <w:sz w:val="24"/>
          <w:szCs w:val="24"/>
        </w:rPr>
        <w:t>испр</w:t>
      </w:r>
      <w:proofErr w:type="spellEnd"/>
      <w:r w:rsidRPr="0012365D">
        <w:rPr>
          <w:rFonts w:ascii="Times New Roman" w:hAnsi="Times New Roman" w:cs="Times New Roman"/>
          <w:sz w:val="24"/>
          <w:szCs w:val="24"/>
        </w:rPr>
        <w:t xml:space="preserve">. и доп. — М. : Издательство </w:t>
      </w:r>
      <w:proofErr w:type="spellStart"/>
      <w:r w:rsidRPr="0012365D">
        <w:rPr>
          <w:rFonts w:ascii="Times New Roman" w:hAnsi="Times New Roman" w:cs="Times New Roman"/>
          <w:sz w:val="24"/>
          <w:szCs w:val="24"/>
        </w:rPr>
        <w:t>Юрайт</w:t>
      </w:r>
      <w:proofErr w:type="spellEnd"/>
      <w:r w:rsidRPr="0012365D">
        <w:rPr>
          <w:rFonts w:ascii="Times New Roman" w:hAnsi="Times New Roman" w:cs="Times New Roman"/>
          <w:sz w:val="24"/>
          <w:szCs w:val="24"/>
        </w:rPr>
        <w:t xml:space="preserve">, 2018. — 225 с. — (Серия : </w:t>
      </w:r>
      <w:proofErr w:type="gramStart"/>
      <w:r w:rsidRPr="0012365D">
        <w:rPr>
          <w:rFonts w:ascii="Times New Roman" w:hAnsi="Times New Roman" w:cs="Times New Roman"/>
          <w:sz w:val="24"/>
          <w:szCs w:val="24"/>
        </w:rPr>
        <w:t xml:space="preserve">Профессиональное образование). </w:t>
      </w:r>
      <w:proofErr w:type="gramEnd"/>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proofErr w:type="spellStart"/>
      <w:r w:rsidRPr="0012365D">
        <w:rPr>
          <w:rFonts w:ascii="Times New Roman" w:hAnsi="Times New Roman" w:cs="Times New Roman"/>
          <w:sz w:val="24"/>
          <w:szCs w:val="24"/>
        </w:rPr>
        <w:t>Короновский</w:t>
      </w:r>
      <w:proofErr w:type="spellEnd"/>
      <w:r w:rsidRPr="0012365D">
        <w:rPr>
          <w:rFonts w:ascii="Times New Roman" w:hAnsi="Times New Roman" w:cs="Times New Roman"/>
          <w:sz w:val="24"/>
          <w:szCs w:val="24"/>
        </w:rPr>
        <w:t>, Н. В. Практическое пособие по общей геологии: учеб,</w:t>
      </w:r>
      <w:r w:rsidRPr="0012365D">
        <w:rPr>
          <w:rFonts w:ascii="Times New Roman" w:hAnsi="Times New Roman" w:cs="Times New Roman"/>
          <w:sz w:val="24"/>
          <w:szCs w:val="24"/>
        </w:rPr>
        <w:br/>
        <w:t xml:space="preserve">пособие / Н. В. </w:t>
      </w:r>
      <w:proofErr w:type="spellStart"/>
      <w:r w:rsidRPr="0012365D">
        <w:rPr>
          <w:rFonts w:ascii="Times New Roman" w:hAnsi="Times New Roman" w:cs="Times New Roman"/>
          <w:sz w:val="24"/>
          <w:szCs w:val="24"/>
        </w:rPr>
        <w:t>Короновский</w:t>
      </w:r>
      <w:proofErr w:type="spellEnd"/>
      <w:r w:rsidRPr="0012365D">
        <w:rPr>
          <w:rFonts w:ascii="Times New Roman" w:hAnsi="Times New Roman" w:cs="Times New Roman"/>
          <w:sz w:val="24"/>
          <w:szCs w:val="24"/>
        </w:rPr>
        <w:t>. - М.: Академия, 2004. - 160 с.</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proofErr w:type="spellStart"/>
      <w:r w:rsidRPr="0012365D">
        <w:rPr>
          <w:rFonts w:ascii="Times New Roman" w:hAnsi="Times New Roman" w:cs="Times New Roman"/>
          <w:sz w:val="24"/>
          <w:szCs w:val="24"/>
        </w:rPr>
        <w:t>Лахи</w:t>
      </w:r>
      <w:proofErr w:type="spellEnd"/>
      <w:r w:rsidRPr="0012365D">
        <w:rPr>
          <w:rFonts w:ascii="Times New Roman" w:hAnsi="Times New Roman" w:cs="Times New Roman"/>
          <w:sz w:val="24"/>
          <w:szCs w:val="24"/>
        </w:rPr>
        <w:t xml:space="preserve"> Ф. Полевая геология. В 2 тт. М.:</w:t>
      </w:r>
      <w:proofErr w:type="spellStart"/>
      <w:r w:rsidRPr="0012365D">
        <w:rPr>
          <w:rFonts w:ascii="Times New Roman" w:hAnsi="Times New Roman" w:cs="Times New Roman"/>
          <w:sz w:val="24"/>
          <w:szCs w:val="24"/>
        </w:rPr>
        <w:t>Изд</w:t>
      </w:r>
      <w:proofErr w:type="spellEnd"/>
      <w:r w:rsidRPr="0012365D">
        <w:rPr>
          <w:rFonts w:ascii="Times New Roman" w:hAnsi="Times New Roman" w:cs="Times New Roman"/>
          <w:sz w:val="24"/>
          <w:szCs w:val="24"/>
        </w:rPr>
        <w:t>. «Мир». 1966</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proofErr w:type="spellStart"/>
      <w:r w:rsidRPr="0012365D">
        <w:rPr>
          <w:rFonts w:ascii="Times New Roman" w:hAnsi="Times New Roman" w:cs="Times New Roman"/>
          <w:sz w:val="24"/>
          <w:szCs w:val="24"/>
        </w:rPr>
        <w:t>Миловский</w:t>
      </w:r>
      <w:proofErr w:type="spellEnd"/>
      <w:r w:rsidRPr="0012365D">
        <w:rPr>
          <w:rFonts w:ascii="Times New Roman" w:hAnsi="Times New Roman" w:cs="Times New Roman"/>
          <w:sz w:val="24"/>
          <w:szCs w:val="24"/>
        </w:rPr>
        <w:t xml:space="preserve"> А.В. Минералогия и петрография. Учебник для техникумов. М.: Недра.1985. – 432 с.</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Общая геология: в 2 тт./ Под редакцией профессора </w:t>
      </w:r>
      <w:proofErr w:type="spellStart"/>
      <w:r w:rsidRPr="0012365D">
        <w:rPr>
          <w:rFonts w:ascii="Times New Roman" w:hAnsi="Times New Roman" w:cs="Times New Roman"/>
          <w:sz w:val="24"/>
          <w:szCs w:val="24"/>
        </w:rPr>
        <w:t>А.К.Соколовского</w:t>
      </w:r>
      <w:proofErr w:type="spellEnd"/>
      <w:r w:rsidRPr="0012365D">
        <w:rPr>
          <w:rFonts w:ascii="Times New Roman" w:hAnsi="Times New Roman" w:cs="Times New Roman"/>
          <w:sz w:val="24"/>
          <w:szCs w:val="24"/>
        </w:rPr>
        <w:t>. – М.: КДУ, 2006.</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Михеева Е.В. Информационные технологи в профессиональной деятельности. Технические специальности: учеб. Пособие для студ. учреждений сред</w:t>
      </w:r>
      <w:proofErr w:type="gramStart"/>
      <w:r w:rsidRPr="0012365D">
        <w:rPr>
          <w:rFonts w:ascii="Times New Roman" w:hAnsi="Times New Roman" w:cs="Times New Roman"/>
          <w:sz w:val="24"/>
          <w:szCs w:val="24"/>
        </w:rPr>
        <w:t>.</w:t>
      </w:r>
      <w:proofErr w:type="gramEnd"/>
      <w:r w:rsidRPr="0012365D">
        <w:rPr>
          <w:rFonts w:ascii="Times New Roman" w:hAnsi="Times New Roman" w:cs="Times New Roman"/>
          <w:sz w:val="24"/>
          <w:szCs w:val="24"/>
        </w:rPr>
        <w:t xml:space="preserve"> </w:t>
      </w:r>
      <w:proofErr w:type="gramStart"/>
      <w:r w:rsidRPr="0012365D">
        <w:rPr>
          <w:rFonts w:ascii="Times New Roman" w:hAnsi="Times New Roman" w:cs="Times New Roman"/>
          <w:sz w:val="24"/>
          <w:szCs w:val="24"/>
        </w:rPr>
        <w:t>п</w:t>
      </w:r>
      <w:proofErr w:type="gramEnd"/>
      <w:r w:rsidRPr="0012365D">
        <w:rPr>
          <w:rFonts w:ascii="Times New Roman" w:hAnsi="Times New Roman" w:cs="Times New Roman"/>
          <w:sz w:val="24"/>
          <w:szCs w:val="24"/>
        </w:rPr>
        <w:t>роф. Образования – 14-е изд., стер. – М.: Издательский центр «Академия», 2014. — 416 с.</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Гвоздева, В.А. Информатика, автоматизированные информационные технологии и системы: Учебник / В.А. Гвоздева. - М.: ИД ФОРУМ, НИЦ ИНФРА-М, 2013. - 544 c.</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w:t>
      </w:r>
      <w:proofErr w:type="spellStart"/>
      <w:r w:rsidRPr="0012365D">
        <w:rPr>
          <w:rFonts w:ascii="Times New Roman" w:hAnsi="Times New Roman" w:cs="Times New Roman"/>
          <w:sz w:val="24"/>
          <w:szCs w:val="24"/>
        </w:rPr>
        <w:t>Коротаев</w:t>
      </w:r>
      <w:proofErr w:type="spellEnd"/>
      <w:r w:rsidRPr="0012365D">
        <w:rPr>
          <w:rFonts w:ascii="Times New Roman" w:hAnsi="Times New Roman" w:cs="Times New Roman"/>
          <w:sz w:val="24"/>
          <w:szCs w:val="24"/>
        </w:rPr>
        <w:t xml:space="preserve">, М.В. Информационные технологии в геологии: Учебное пособие / М.В. </w:t>
      </w:r>
      <w:proofErr w:type="spellStart"/>
      <w:r w:rsidRPr="0012365D">
        <w:rPr>
          <w:rFonts w:ascii="Times New Roman" w:hAnsi="Times New Roman" w:cs="Times New Roman"/>
          <w:sz w:val="24"/>
          <w:szCs w:val="24"/>
        </w:rPr>
        <w:t>Коротаев</w:t>
      </w:r>
      <w:proofErr w:type="spellEnd"/>
      <w:r w:rsidRPr="0012365D">
        <w:rPr>
          <w:rFonts w:ascii="Times New Roman" w:hAnsi="Times New Roman" w:cs="Times New Roman"/>
          <w:sz w:val="24"/>
          <w:szCs w:val="24"/>
        </w:rPr>
        <w:t xml:space="preserve">, Н.В. </w:t>
      </w:r>
      <w:proofErr w:type="spellStart"/>
      <w:r w:rsidRPr="0012365D">
        <w:rPr>
          <w:rFonts w:ascii="Times New Roman" w:hAnsi="Times New Roman" w:cs="Times New Roman"/>
          <w:sz w:val="24"/>
          <w:szCs w:val="24"/>
        </w:rPr>
        <w:t>Правикова</w:t>
      </w:r>
      <w:proofErr w:type="spellEnd"/>
      <w:r w:rsidRPr="0012365D">
        <w:rPr>
          <w:rFonts w:ascii="Times New Roman" w:hAnsi="Times New Roman" w:cs="Times New Roman"/>
          <w:sz w:val="24"/>
          <w:szCs w:val="24"/>
        </w:rPr>
        <w:t xml:space="preserve">, А.В. </w:t>
      </w:r>
      <w:proofErr w:type="spellStart"/>
      <w:r w:rsidRPr="0012365D">
        <w:rPr>
          <w:rFonts w:ascii="Times New Roman" w:hAnsi="Times New Roman" w:cs="Times New Roman"/>
          <w:sz w:val="24"/>
          <w:szCs w:val="24"/>
        </w:rPr>
        <w:t>Аплеталин</w:t>
      </w:r>
      <w:proofErr w:type="spellEnd"/>
      <w:r w:rsidRPr="0012365D">
        <w:rPr>
          <w:rFonts w:ascii="Times New Roman" w:hAnsi="Times New Roman" w:cs="Times New Roman"/>
          <w:sz w:val="24"/>
          <w:szCs w:val="24"/>
        </w:rPr>
        <w:t>. - М.: КДУ, 2012. - 298 c.</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Хлебников, А.А. Информационные технологии: Учебник / А.А. Хлебников. - М.: </w:t>
      </w:r>
      <w:proofErr w:type="spellStart"/>
      <w:r w:rsidRPr="0012365D">
        <w:rPr>
          <w:rFonts w:ascii="Times New Roman" w:hAnsi="Times New Roman" w:cs="Times New Roman"/>
          <w:sz w:val="24"/>
          <w:szCs w:val="24"/>
        </w:rPr>
        <w:t>КноРус</w:t>
      </w:r>
      <w:proofErr w:type="spellEnd"/>
      <w:r w:rsidRPr="0012365D">
        <w:rPr>
          <w:rFonts w:ascii="Times New Roman" w:hAnsi="Times New Roman" w:cs="Times New Roman"/>
          <w:sz w:val="24"/>
          <w:szCs w:val="24"/>
        </w:rPr>
        <w:t>, 2014. - 472 c.</w:t>
      </w:r>
    </w:p>
    <w:p w:rsidR="0012365D" w:rsidRPr="0012365D" w:rsidRDefault="00790EBA" w:rsidP="005E021B">
      <w:pPr>
        <w:numPr>
          <w:ilvl w:val="0"/>
          <w:numId w:val="57"/>
        </w:numPr>
        <w:tabs>
          <w:tab w:val="left" w:pos="426"/>
        </w:tabs>
        <w:spacing w:after="0" w:line="240" w:lineRule="auto"/>
        <w:ind w:left="425" w:hanging="425"/>
        <w:jc w:val="both"/>
        <w:textAlignment w:val="baseline"/>
        <w:outlineLvl w:val="1"/>
        <w:rPr>
          <w:rFonts w:ascii="Times New Roman" w:hAnsi="Times New Roman" w:cs="Times New Roman"/>
          <w:sz w:val="24"/>
          <w:szCs w:val="24"/>
        </w:rPr>
      </w:pPr>
      <w:hyperlink r:id="rId31" w:history="1">
        <w:proofErr w:type="spellStart"/>
        <w:r w:rsidR="0012365D" w:rsidRPr="0012365D">
          <w:rPr>
            <w:rStyle w:val="ab"/>
            <w:rFonts w:ascii="Times New Roman" w:hAnsi="Times New Roman" w:cs="Times New Roman"/>
            <w:color w:val="auto"/>
            <w:sz w:val="24"/>
            <w:szCs w:val="24"/>
            <w:u w:val="none"/>
            <w:bdr w:val="none" w:sz="0" w:space="0" w:color="auto" w:frame="1"/>
          </w:rPr>
          <w:t>Беленьков</w:t>
        </w:r>
        <w:proofErr w:type="spellEnd"/>
        <w:r w:rsidR="0012365D" w:rsidRPr="0012365D">
          <w:rPr>
            <w:rStyle w:val="ab"/>
            <w:rFonts w:ascii="Times New Roman" w:hAnsi="Times New Roman" w:cs="Times New Roman"/>
            <w:color w:val="auto"/>
            <w:sz w:val="24"/>
            <w:szCs w:val="24"/>
            <w:u w:val="none"/>
            <w:bdr w:val="none" w:sz="0" w:space="0" w:color="auto" w:frame="1"/>
          </w:rPr>
          <w:t xml:space="preserve">, А.Ф. </w:t>
        </w:r>
        <w:proofErr w:type="gramStart"/>
        <w:r w:rsidR="0012365D" w:rsidRPr="0012365D">
          <w:rPr>
            <w:rStyle w:val="ab"/>
            <w:rFonts w:ascii="Times New Roman" w:hAnsi="Times New Roman" w:cs="Times New Roman"/>
            <w:color w:val="auto"/>
            <w:sz w:val="24"/>
            <w:szCs w:val="24"/>
            <w:u w:val="none"/>
            <w:bdr w:val="none" w:sz="0" w:space="0" w:color="auto" w:frame="1"/>
          </w:rPr>
          <w:t>Геолого-разведочные</w:t>
        </w:r>
        <w:proofErr w:type="gramEnd"/>
        <w:r w:rsidR="0012365D" w:rsidRPr="0012365D">
          <w:rPr>
            <w:rStyle w:val="ab"/>
            <w:rFonts w:ascii="Times New Roman" w:hAnsi="Times New Roman" w:cs="Times New Roman"/>
            <w:color w:val="auto"/>
            <w:sz w:val="24"/>
            <w:szCs w:val="24"/>
            <w:u w:val="none"/>
            <w:bdr w:val="none" w:sz="0" w:space="0" w:color="auto" w:frame="1"/>
          </w:rPr>
          <w:t xml:space="preserve"> работы. Основы технологии, экономики, организации и рационального природопользования</w:t>
        </w:r>
      </w:hyperlink>
      <w:r w:rsidR="0012365D" w:rsidRPr="0012365D">
        <w:rPr>
          <w:rFonts w:ascii="Times New Roman" w:hAnsi="Times New Roman" w:cs="Times New Roman"/>
          <w:sz w:val="24"/>
          <w:szCs w:val="24"/>
        </w:rPr>
        <w:t>.- Учебное пособие. Ростов н/Д.: Феникс; Новосибирск: Сибирское соглашение, 2006. — 384 с. </w:t>
      </w:r>
    </w:p>
    <w:p w:rsidR="0012365D" w:rsidRPr="0012365D" w:rsidRDefault="0012365D" w:rsidP="005E021B">
      <w:pPr>
        <w:numPr>
          <w:ilvl w:val="0"/>
          <w:numId w:val="57"/>
        </w:numPr>
        <w:shd w:val="clear" w:color="auto" w:fill="FFFFFF"/>
        <w:tabs>
          <w:tab w:val="left" w:pos="426"/>
        </w:tabs>
        <w:spacing w:after="0" w:line="240" w:lineRule="auto"/>
        <w:ind w:left="425" w:hanging="425"/>
        <w:jc w:val="both"/>
        <w:outlineLvl w:val="0"/>
        <w:rPr>
          <w:rFonts w:ascii="Times New Roman" w:eastAsia="Calibri" w:hAnsi="Times New Roman" w:cs="Times New Roman"/>
          <w:sz w:val="24"/>
          <w:szCs w:val="24"/>
        </w:rPr>
      </w:pPr>
      <w:proofErr w:type="spellStart"/>
      <w:r w:rsidRPr="0012365D">
        <w:rPr>
          <w:rFonts w:ascii="Times New Roman" w:hAnsi="Times New Roman" w:cs="Times New Roman"/>
          <w:bCs/>
          <w:kern w:val="36"/>
          <w:sz w:val="24"/>
          <w:szCs w:val="24"/>
        </w:rPr>
        <w:t>Кобахидзе</w:t>
      </w:r>
      <w:proofErr w:type="spellEnd"/>
      <w:r w:rsidRPr="0012365D">
        <w:rPr>
          <w:rFonts w:ascii="Times New Roman" w:hAnsi="Times New Roman" w:cs="Times New Roman"/>
          <w:bCs/>
          <w:kern w:val="36"/>
          <w:sz w:val="24"/>
          <w:szCs w:val="24"/>
        </w:rPr>
        <w:t xml:space="preserve">, Л.П. Экономика геологоразведочных работ.- Учебное пособие. </w:t>
      </w:r>
      <w:r w:rsidRPr="0012365D">
        <w:rPr>
          <w:rFonts w:ascii="Times New Roman" w:hAnsi="Times New Roman" w:cs="Times New Roman"/>
          <w:sz w:val="24"/>
          <w:szCs w:val="24"/>
        </w:rPr>
        <w:t>Недра,  2008.-  296 с.</w:t>
      </w:r>
    </w:p>
    <w:p w:rsidR="0012365D" w:rsidRPr="0012365D" w:rsidRDefault="0012365D" w:rsidP="005E021B">
      <w:pPr>
        <w:numPr>
          <w:ilvl w:val="0"/>
          <w:numId w:val="57"/>
        </w:numPr>
        <w:tabs>
          <w:tab w:val="left" w:pos="426"/>
        </w:tabs>
        <w:spacing w:after="0" w:line="240" w:lineRule="auto"/>
        <w:ind w:left="425" w:hanging="425"/>
        <w:jc w:val="both"/>
        <w:rPr>
          <w:rFonts w:ascii="Times New Roman" w:eastAsia="Times New Roman" w:hAnsi="Times New Roman" w:cs="Times New Roman"/>
          <w:sz w:val="24"/>
          <w:szCs w:val="24"/>
          <w:lang w:eastAsia="ru-RU"/>
        </w:rPr>
      </w:pPr>
      <w:r w:rsidRPr="0012365D">
        <w:rPr>
          <w:rFonts w:ascii="Times New Roman" w:hAnsi="Times New Roman" w:cs="Times New Roman"/>
          <w:sz w:val="24"/>
          <w:szCs w:val="24"/>
        </w:rPr>
        <w:t>Шпильман, Т.М. Экономика и организация геологоразведочных работ: учебное пособие</w:t>
      </w:r>
      <w:proofErr w:type="gramStart"/>
      <w:r w:rsidRPr="0012365D">
        <w:rPr>
          <w:rFonts w:ascii="Times New Roman" w:hAnsi="Times New Roman" w:cs="Times New Roman"/>
          <w:sz w:val="24"/>
          <w:szCs w:val="24"/>
        </w:rPr>
        <w:t>.-</w:t>
      </w:r>
      <w:proofErr w:type="gramEnd"/>
      <w:r w:rsidRPr="0012365D">
        <w:rPr>
          <w:rFonts w:ascii="Times New Roman" w:hAnsi="Times New Roman" w:cs="Times New Roman"/>
          <w:sz w:val="24"/>
          <w:szCs w:val="24"/>
        </w:rPr>
        <w:t>Оренбург : ОГУ, 2011. – 156 с.</w:t>
      </w:r>
    </w:p>
    <w:p w:rsidR="0012365D" w:rsidRPr="0012365D" w:rsidRDefault="0012365D" w:rsidP="005E021B">
      <w:pPr>
        <w:widowControl w:val="0"/>
        <w:numPr>
          <w:ilvl w:val="0"/>
          <w:numId w:val="57"/>
        </w:numPr>
        <w:tabs>
          <w:tab w:val="left" w:pos="426"/>
          <w:tab w:val="left" w:pos="709"/>
        </w:tabs>
        <w:suppressAutoHyphens/>
        <w:spacing w:after="0" w:line="240" w:lineRule="auto"/>
        <w:ind w:left="425" w:hanging="425"/>
        <w:jc w:val="both"/>
        <w:rPr>
          <w:rFonts w:ascii="Times New Roman" w:hAnsi="Times New Roman" w:cs="Times New Roman"/>
          <w:sz w:val="24"/>
          <w:szCs w:val="24"/>
        </w:rPr>
      </w:pPr>
      <w:proofErr w:type="spellStart"/>
      <w:r w:rsidRPr="0012365D">
        <w:rPr>
          <w:rFonts w:ascii="Times New Roman" w:hAnsi="Times New Roman" w:cs="Times New Roman"/>
          <w:sz w:val="24"/>
          <w:szCs w:val="24"/>
        </w:rPr>
        <w:t>Девисилов</w:t>
      </w:r>
      <w:proofErr w:type="spellEnd"/>
      <w:r w:rsidRPr="0012365D">
        <w:rPr>
          <w:rFonts w:ascii="Times New Roman" w:hAnsi="Times New Roman" w:cs="Times New Roman"/>
          <w:sz w:val="24"/>
          <w:szCs w:val="24"/>
        </w:rPr>
        <w:t xml:space="preserve"> В.А. Охрана труда: Учебник для студентов средних профессиональных учебных заведений. - М.: Форум-Инфра-М, 2012.- 200 с.</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Беляков, Г. И. Охрана труда и техника безопасности: учебник </w:t>
      </w:r>
      <w:proofErr w:type="gramStart"/>
      <w:r w:rsidRPr="0012365D">
        <w:rPr>
          <w:rFonts w:ascii="Times New Roman" w:hAnsi="Times New Roman" w:cs="Times New Roman"/>
          <w:sz w:val="24"/>
          <w:szCs w:val="24"/>
        </w:rPr>
        <w:t>для</w:t>
      </w:r>
      <w:proofErr w:type="gramEnd"/>
      <w:r w:rsidRPr="0012365D">
        <w:rPr>
          <w:rFonts w:ascii="Times New Roman" w:hAnsi="Times New Roman" w:cs="Times New Roman"/>
          <w:sz w:val="24"/>
          <w:szCs w:val="24"/>
        </w:rPr>
        <w:t xml:space="preserve"> </w:t>
      </w:r>
      <w:proofErr w:type="gramStart"/>
      <w:r w:rsidRPr="0012365D">
        <w:rPr>
          <w:rFonts w:ascii="Times New Roman" w:hAnsi="Times New Roman" w:cs="Times New Roman"/>
          <w:sz w:val="24"/>
          <w:szCs w:val="24"/>
        </w:rPr>
        <w:t>С</w:t>
      </w:r>
      <w:proofErr w:type="gramEnd"/>
      <w:r w:rsidRPr="0012365D">
        <w:rPr>
          <w:rFonts w:ascii="Times New Roman" w:hAnsi="Times New Roman" w:cs="Times New Roman"/>
          <w:sz w:val="24"/>
          <w:szCs w:val="24"/>
        </w:rPr>
        <w:t xml:space="preserve"> ПО /Г. И. Беляков. - 3-е изд., </w:t>
      </w:r>
      <w:proofErr w:type="spellStart"/>
      <w:r w:rsidRPr="0012365D">
        <w:rPr>
          <w:rFonts w:ascii="Times New Roman" w:hAnsi="Times New Roman" w:cs="Times New Roman"/>
          <w:sz w:val="24"/>
          <w:szCs w:val="24"/>
        </w:rPr>
        <w:t>перераб</w:t>
      </w:r>
      <w:proofErr w:type="spellEnd"/>
      <w:r w:rsidRPr="0012365D">
        <w:rPr>
          <w:rFonts w:ascii="Times New Roman" w:hAnsi="Times New Roman" w:cs="Times New Roman"/>
          <w:sz w:val="24"/>
          <w:szCs w:val="24"/>
        </w:rPr>
        <w:t xml:space="preserve">. и доп. - М.: </w:t>
      </w:r>
      <w:proofErr w:type="spellStart"/>
      <w:r w:rsidRPr="0012365D">
        <w:rPr>
          <w:rFonts w:ascii="Times New Roman" w:hAnsi="Times New Roman" w:cs="Times New Roman"/>
          <w:sz w:val="24"/>
          <w:szCs w:val="24"/>
        </w:rPr>
        <w:t>Юрайт</w:t>
      </w:r>
      <w:proofErr w:type="spellEnd"/>
      <w:r w:rsidRPr="0012365D">
        <w:rPr>
          <w:rFonts w:ascii="Times New Roman" w:hAnsi="Times New Roman" w:cs="Times New Roman"/>
          <w:sz w:val="24"/>
          <w:szCs w:val="24"/>
        </w:rPr>
        <w:t>, 2017. - 404 с. – (Профессиональное образование).</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Вольхин С.Н, Петрова М.С, Петров С.В. Охрана труда на производстве и в учебном процессе. - Издательство: Альфа-Пресс, 2012</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Власов, А. А. Трудовое право: учеб</w:t>
      </w:r>
      <w:proofErr w:type="gramStart"/>
      <w:r w:rsidRPr="0012365D">
        <w:rPr>
          <w:rFonts w:ascii="Times New Roman" w:hAnsi="Times New Roman" w:cs="Times New Roman"/>
          <w:sz w:val="24"/>
          <w:szCs w:val="24"/>
        </w:rPr>
        <w:t>.</w:t>
      </w:r>
      <w:proofErr w:type="gramEnd"/>
      <w:r w:rsidRPr="0012365D">
        <w:rPr>
          <w:rFonts w:ascii="Times New Roman" w:hAnsi="Times New Roman" w:cs="Times New Roman"/>
          <w:sz w:val="24"/>
          <w:szCs w:val="24"/>
        </w:rPr>
        <w:t xml:space="preserve"> </w:t>
      </w:r>
      <w:proofErr w:type="gramStart"/>
      <w:r w:rsidRPr="0012365D">
        <w:rPr>
          <w:rFonts w:ascii="Times New Roman" w:hAnsi="Times New Roman" w:cs="Times New Roman"/>
          <w:sz w:val="24"/>
          <w:szCs w:val="24"/>
        </w:rPr>
        <w:t>п</w:t>
      </w:r>
      <w:proofErr w:type="gramEnd"/>
      <w:r w:rsidRPr="0012365D">
        <w:rPr>
          <w:rFonts w:ascii="Times New Roman" w:hAnsi="Times New Roman" w:cs="Times New Roman"/>
          <w:sz w:val="24"/>
          <w:szCs w:val="24"/>
        </w:rPr>
        <w:t xml:space="preserve">особие для СПО. - 6-е изд., </w:t>
      </w:r>
      <w:proofErr w:type="spellStart"/>
      <w:r w:rsidRPr="0012365D">
        <w:rPr>
          <w:rFonts w:ascii="Times New Roman" w:hAnsi="Times New Roman" w:cs="Times New Roman"/>
          <w:sz w:val="24"/>
          <w:szCs w:val="24"/>
        </w:rPr>
        <w:t>перераб</w:t>
      </w:r>
      <w:proofErr w:type="spellEnd"/>
      <w:r w:rsidRPr="0012365D">
        <w:rPr>
          <w:rFonts w:ascii="Times New Roman" w:hAnsi="Times New Roman" w:cs="Times New Roman"/>
          <w:sz w:val="24"/>
          <w:szCs w:val="24"/>
        </w:rPr>
        <w:t xml:space="preserve">. и доп. - М.: </w:t>
      </w:r>
      <w:proofErr w:type="spellStart"/>
      <w:r w:rsidRPr="0012365D">
        <w:rPr>
          <w:rFonts w:ascii="Times New Roman" w:hAnsi="Times New Roman" w:cs="Times New Roman"/>
          <w:sz w:val="24"/>
          <w:szCs w:val="24"/>
        </w:rPr>
        <w:t>Юрайт</w:t>
      </w:r>
      <w:proofErr w:type="spellEnd"/>
      <w:r w:rsidRPr="0012365D">
        <w:rPr>
          <w:rFonts w:ascii="Times New Roman" w:hAnsi="Times New Roman" w:cs="Times New Roman"/>
          <w:sz w:val="24"/>
          <w:szCs w:val="24"/>
        </w:rPr>
        <w:t>, 2016. - 209 с. – (Профессиональное образование)</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Татаренко, В. И. Основы безопасности труда в </w:t>
      </w:r>
      <w:proofErr w:type="spellStart"/>
      <w:r w:rsidRPr="0012365D">
        <w:rPr>
          <w:rFonts w:ascii="Times New Roman" w:hAnsi="Times New Roman" w:cs="Times New Roman"/>
          <w:sz w:val="24"/>
          <w:szCs w:val="24"/>
        </w:rPr>
        <w:t>техносфере</w:t>
      </w:r>
      <w:proofErr w:type="spellEnd"/>
      <w:proofErr w:type="gramStart"/>
      <w:r w:rsidRPr="0012365D">
        <w:rPr>
          <w:rFonts w:ascii="Times New Roman" w:hAnsi="Times New Roman" w:cs="Times New Roman"/>
          <w:sz w:val="24"/>
          <w:szCs w:val="24"/>
        </w:rPr>
        <w:t xml:space="preserve"> :</w:t>
      </w:r>
      <w:proofErr w:type="gramEnd"/>
      <w:r w:rsidRPr="0012365D">
        <w:rPr>
          <w:rFonts w:ascii="Times New Roman" w:hAnsi="Times New Roman" w:cs="Times New Roman"/>
          <w:sz w:val="24"/>
          <w:szCs w:val="24"/>
        </w:rPr>
        <w:t xml:space="preserve"> учебник / В. И. Татаренко, В. Л. Ромейко, О. П. </w:t>
      </w:r>
      <w:proofErr w:type="spellStart"/>
      <w:r w:rsidRPr="0012365D">
        <w:rPr>
          <w:rFonts w:ascii="Times New Roman" w:hAnsi="Times New Roman" w:cs="Times New Roman"/>
          <w:sz w:val="24"/>
          <w:szCs w:val="24"/>
        </w:rPr>
        <w:t>Ляпина</w:t>
      </w:r>
      <w:proofErr w:type="spellEnd"/>
      <w:r w:rsidRPr="0012365D">
        <w:rPr>
          <w:rFonts w:ascii="Times New Roman" w:hAnsi="Times New Roman" w:cs="Times New Roman"/>
          <w:sz w:val="24"/>
          <w:szCs w:val="24"/>
        </w:rPr>
        <w:t>; под ред. В. Л. Ромейко. - Москва: Инфра-М, 2014. - 351 с.: ил</w:t>
      </w:r>
      <w:proofErr w:type="gramStart"/>
      <w:r w:rsidRPr="0012365D">
        <w:rPr>
          <w:rFonts w:ascii="Times New Roman" w:hAnsi="Times New Roman" w:cs="Times New Roman"/>
          <w:sz w:val="24"/>
          <w:szCs w:val="24"/>
        </w:rPr>
        <w:t xml:space="preserve">.. </w:t>
      </w:r>
      <w:proofErr w:type="gramEnd"/>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Безопасность и охрана труда, Издательство: Омега-Л 2010.</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Охрана труда. Универсальный справочник (+ CD-ROM) Издательство: АБАК, 2009.</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Охрана труда. Обеспечение прав работников. Серия: Закон и общество</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proofErr w:type="spellStart"/>
      <w:r w:rsidRPr="0012365D">
        <w:rPr>
          <w:rFonts w:ascii="Times New Roman" w:hAnsi="Times New Roman" w:cs="Times New Roman"/>
          <w:sz w:val="24"/>
          <w:szCs w:val="24"/>
        </w:rPr>
        <w:t>Раздорожный</w:t>
      </w:r>
      <w:proofErr w:type="spellEnd"/>
      <w:r w:rsidRPr="0012365D">
        <w:rPr>
          <w:rFonts w:ascii="Times New Roman" w:hAnsi="Times New Roman" w:cs="Times New Roman"/>
          <w:sz w:val="24"/>
          <w:szCs w:val="24"/>
        </w:rPr>
        <w:t xml:space="preserve"> А.А. Охрана труда и производственная безопасность. Издательство: Экзамен,2007- 512с</w:t>
      </w:r>
    </w:p>
    <w:p w:rsidR="0012365D" w:rsidRPr="0012365D" w:rsidRDefault="0012365D" w:rsidP="005E021B">
      <w:pPr>
        <w:pStyle w:val="a6"/>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Правила </w:t>
      </w:r>
      <w:proofErr w:type="gramStart"/>
      <w:r w:rsidRPr="0012365D">
        <w:rPr>
          <w:rFonts w:ascii="Times New Roman" w:hAnsi="Times New Roman" w:cs="Times New Roman"/>
          <w:sz w:val="24"/>
          <w:szCs w:val="24"/>
        </w:rPr>
        <w:t>по</w:t>
      </w:r>
      <w:proofErr w:type="gramEnd"/>
      <w:r w:rsidRPr="0012365D">
        <w:rPr>
          <w:rFonts w:ascii="Times New Roman" w:hAnsi="Times New Roman" w:cs="Times New Roman"/>
          <w:sz w:val="24"/>
          <w:szCs w:val="24"/>
        </w:rPr>
        <w:t xml:space="preserve"> </w:t>
      </w:r>
      <w:proofErr w:type="gramStart"/>
      <w:r w:rsidRPr="0012365D">
        <w:rPr>
          <w:rFonts w:ascii="Times New Roman" w:hAnsi="Times New Roman" w:cs="Times New Roman"/>
          <w:sz w:val="24"/>
          <w:szCs w:val="24"/>
        </w:rPr>
        <w:t>ОТ</w:t>
      </w:r>
      <w:proofErr w:type="gramEnd"/>
      <w:r w:rsidRPr="0012365D">
        <w:rPr>
          <w:rFonts w:ascii="Times New Roman" w:hAnsi="Times New Roman" w:cs="Times New Roman"/>
          <w:sz w:val="24"/>
          <w:szCs w:val="24"/>
        </w:rPr>
        <w:t xml:space="preserve"> при эксплуатации электроустановок ПОТЭУ от 03.02.2014 г. </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Постановление Министерства труда РФ от  24,10,2002 №73</w:t>
      </w:r>
      <w:r w:rsidRPr="0012365D">
        <w:rPr>
          <w:rFonts w:ascii="Times New Roman" w:hAnsi="Times New Roman" w:cs="Times New Roman"/>
          <w:sz w:val="24"/>
          <w:szCs w:val="24"/>
          <w:shd w:val="clear" w:color="auto" w:fill="FFFFFF"/>
        </w:rPr>
        <w:t xml:space="preserve"> (ред. от 14.11.2016) </w:t>
      </w:r>
      <w:r w:rsidRPr="0012365D">
        <w:rPr>
          <w:rFonts w:ascii="Times New Roman" w:hAnsi="Times New Roman" w:cs="Times New Roman"/>
          <w:sz w:val="24"/>
          <w:szCs w:val="24"/>
        </w:rPr>
        <w:t xml:space="preserve"> «Об утверждении форм документов необходимых для расследования НС»</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Правила </w:t>
      </w:r>
      <w:proofErr w:type="gramStart"/>
      <w:r w:rsidRPr="0012365D">
        <w:rPr>
          <w:rFonts w:ascii="Times New Roman" w:hAnsi="Times New Roman" w:cs="Times New Roman"/>
          <w:sz w:val="24"/>
          <w:szCs w:val="24"/>
        </w:rPr>
        <w:t>по</w:t>
      </w:r>
      <w:proofErr w:type="gramEnd"/>
      <w:r w:rsidRPr="0012365D">
        <w:rPr>
          <w:rFonts w:ascii="Times New Roman" w:hAnsi="Times New Roman" w:cs="Times New Roman"/>
          <w:sz w:val="24"/>
          <w:szCs w:val="24"/>
        </w:rPr>
        <w:t xml:space="preserve"> </w:t>
      </w:r>
      <w:proofErr w:type="gramStart"/>
      <w:r w:rsidRPr="0012365D">
        <w:rPr>
          <w:rFonts w:ascii="Times New Roman" w:hAnsi="Times New Roman" w:cs="Times New Roman"/>
          <w:sz w:val="24"/>
          <w:szCs w:val="24"/>
        </w:rPr>
        <w:t>ОТ</w:t>
      </w:r>
      <w:proofErr w:type="gramEnd"/>
      <w:r w:rsidRPr="0012365D">
        <w:rPr>
          <w:rFonts w:ascii="Times New Roman" w:hAnsi="Times New Roman" w:cs="Times New Roman"/>
          <w:sz w:val="24"/>
          <w:szCs w:val="24"/>
        </w:rPr>
        <w:t xml:space="preserve"> при эксплуатации электроустановок ПОТЭУ от 03.02.2014 г.</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Приказ </w:t>
      </w:r>
      <w:proofErr w:type="spellStart"/>
      <w:r w:rsidRPr="0012365D">
        <w:rPr>
          <w:rFonts w:ascii="Times New Roman" w:hAnsi="Times New Roman" w:cs="Times New Roman"/>
          <w:sz w:val="24"/>
          <w:szCs w:val="24"/>
        </w:rPr>
        <w:t>Минздравсоцразвития</w:t>
      </w:r>
      <w:proofErr w:type="spellEnd"/>
      <w:r w:rsidRPr="0012365D">
        <w:rPr>
          <w:rFonts w:ascii="Times New Roman" w:hAnsi="Times New Roman" w:cs="Times New Roman"/>
          <w:sz w:val="24"/>
          <w:szCs w:val="24"/>
        </w:rPr>
        <w:t xml:space="preserve"> РФ от 24.02.2005 г. №160 «Об определении степени тяжести повреждения здоровья при НС на производстве»;</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Абрамов </w:t>
      </w:r>
      <w:proofErr w:type="spellStart"/>
      <w:r w:rsidRPr="0012365D">
        <w:rPr>
          <w:rFonts w:ascii="Times New Roman" w:hAnsi="Times New Roman" w:cs="Times New Roman"/>
          <w:sz w:val="24"/>
          <w:szCs w:val="24"/>
        </w:rPr>
        <w:t>В.В.</w:t>
      </w:r>
      <w:proofErr w:type="gramStart"/>
      <w:r w:rsidRPr="0012365D">
        <w:rPr>
          <w:rFonts w:ascii="Times New Roman" w:hAnsi="Times New Roman" w:cs="Times New Roman"/>
          <w:sz w:val="24"/>
          <w:szCs w:val="24"/>
        </w:rPr>
        <w:t>Б</w:t>
      </w:r>
      <w:hyperlink r:id="rId32" w:history="1">
        <w:r w:rsidRPr="0012365D">
          <w:rPr>
            <w:rStyle w:val="ab"/>
            <w:rFonts w:ascii="Times New Roman" w:hAnsi="Times New Roman" w:cs="Times New Roman"/>
            <w:bCs/>
            <w:color w:val="auto"/>
            <w:sz w:val="24"/>
            <w:szCs w:val="24"/>
            <w:u w:val="none"/>
          </w:rPr>
          <w:t>езопасность</w:t>
        </w:r>
        <w:proofErr w:type="spellEnd"/>
        <w:proofErr w:type="gramEnd"/>
        <w:r w:rsidRPr="0012365D">
          <w:rPr>
            <w:rStyle w:val="ab"/>
            <w:rFonts w:ascii="Times New Roman" w:hAnsi="Times New Roman" w:cs="Times New Roman"/>
            <w:bCs/>
            <w:color w:val="auto"/>
            <w:sz w:val="24"/>
            <w:szCs w:val="24"/>
            <w:u w:val="none"/>
          </w:rPr>
          <w:t xml:space="preserve"> жизнедеятельности</w:t>
        </w:r>
        <w:r w:rsidRPr="0012365D">
          <w:rPr>
            <w:rStyle w:val="ab"/>
            <w:rFonts w:ascii="Times New Roman" w:hAnsi="Times New Roman" w:cs="Times New Roman"/>
            <w:color w:val="auto"/>
            <w:sz w:val="24"/>
            <w:szCs w:val="24"/>
            <w:u w:val="none"/>
          </w:rPr>
          <w:t>, 2013 - 365с</w:t>
        </w:r>
      </w:hyperlink>
      <w:r w:rsidRPr="0012365D">
        <w:rPr>
          <w:rFonts w:ascii="Times New Roman" w:hAnsi="Times New Roman" w:cs="Times New Roman"/>
          <w:sz w:val="24"/>
          <w:szCs w:val="24"/>
        </w:rPr>
        <w:t>.</w:t>
      </w:r>
    </w:p>
    <w:p w:rsidR="0012365D" w:rsidRPr="0012365D" w:rsidRDefault="0012365D" w:rsidP="005E021B">
      <w:pPr>
        <w:numPr>
          <w:ilvl w:val="0"/>
          <w:numId w:val="57"/>
        </w:numPr>
        <w:shd w:val="clear" w:color="auto" w:fill="FFFFFF"/>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 xml:space="preserve">Косолапова Н.В., Прокопенко Н.А., Побежимова </w:t>
      </w:r>
      <w:proofErr w:type="spellStart"/>
      <w:r w:rsidRPr="0012365D">
        <w:rPr>
          <w:rFonts w:ascii="Times New Roman" w:hAnsi="Times New Roman" w:cs="Times New Roman"/>
          <w:sz w:val="24"/>
          <w:szCs w:val="24"/>
        </w:rPr>
        <w:t>Е.Л.</w:t>
      </w:r>
      <w:hyperlink r:id="rId33" w:history="1">
        <w:r w:rsidRPr="0012365D">
          <w:rPr>
            <w:rStyle w:val="ab"/>
            <w:rFonts w:ascii="Times New Roman" w:hAnsi="Times New Roman" w:cs="Times New Roman"/>
            <w:color w:val="auto"/>
            <w:sz w:val="24"/>
            <w:szCs w:val="24"/>
            <w:u w:val="none"/>
          </w:rPr>
          <w:t>Безопасность</w:t>
        </w:r>
        <w:proofErr w:type="spellEnd"/>
        <w:r w:rsidRPr="0012365D">
          <w:rPr>
            <w:rStyle w:val="ab"/>
            <w:rFonts w:ascii="Times New Roman" w:hAnsi="Times New Roman" w:cs="Times New Roman"/>
            <w:color w:val="auto"/>
            <w:sz w:val="24"/>
            <w:szCs w:val="24"/>
            <w:u w:val="none"/>
          </w:rPr>
          <w:t xml:space="preserve"> жизнедеятельности. Практикум, 2013 - 144с</w:t>
        </w:r>
      </w:hyperlink>
      <w:proofErr w:type="gramStart"/>
      <w:r w:rsidRPr="0012365D">
        <w:rPr>
          <w:rFonts w:ascii="Times New Roman" w:hAnsi="Times New Roman" w:cs="Times New Roman"/>
          <w:sz w:val="24"/>
          <w:szCs w:val="24"/>
          <w:shd w:val="clear" w:color="auto" w:fill="F7F7F7"/>
        </w:rPr>
        <w:t> .</w:t>
      </w:r>
      <w:proofErr w:type="gramEnd"/>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Косолапова Н.В., Прокопенко Н.А. БЖД для СПО , 2017 – 192с.</w:t>
      </w:r>
    </w:p>
    <w:p w:rsidR="0012365D" w:rsidRPr="0012365D" w:rsidRDefault="0012365D" w:rsidP="005E021B">
      <w:pPr>
        <w:numPr>
          <w:ilvl w:val="0"/>
          <w:numId w:val="57"/>
        </w:numPr>
        <w:tabs>
          <w:tab w:val="left" w:pos="426"/>
        </w:tabs>
        <w:spacing w:after="0" w:line="240" w:lineRule="auto"/>
        <w:ind w:left="425" w:hanging="425"/>
        <w:jc w:val="both"/>
        <w:rPr>
          <w:rFonts w:ascii="Times New Roman" w:hAnsi="Times New Roman" w:cs="Times New Roman"/>
          <w:sz w:val="24"/>
          <w:szCs w:val="24"/>
        </w:rPr>
      </w:pPr>
      <w:r w:rsidRPr="0012365D">
        <w:rPr>
          <w:rFonts w:ascii="Times New Roman" w:hAnsi="Times New Roman" w:cs="Times New Roman"/>
          <w:sz w:val="24"/>
          <w:szCs w:val="24"/>
        </w:rPr>
        <w:t>Смирнов, А.Т. Основы безопасности жизнедеятельности: справочник для учащихся / А.Т</w:t>
      </w:r>
      <w:proofErr w:type="gramStart"/>
      <w:r>
        <w:rPr>
          <w:rFonts w:ascii="Times New Roman" w:hAnsi="Times New Roman" w:cs="Times New Roman"/>
          <w:sz w:val="24"/>
          <w:szCs w:val="24"/>
        </w:rPr>
        <w:t xml:space="preserve"> </w:t>
      </w:r>
      <w:r w:rsidRPr="0012365D">
        <w:rPr>
          <w:rFonts w:ascii="Times New Roman" w:hAnsi="Times New Roman" w:cs="Times New Roman"/>
          <w:sz w:val="24"/>
          <w:szCs w:val="24"/>
        </w:rPr>
        <w:t>.</w:t>
      </w:r>
      <w:proofErr w:type="gramEnd"/>
      <w:r w:rsidRPr="0012365D">
        <w:rPr>
          <w:rFonts w:ascii="Times New Roman" w:hAnsi="Times New Roman" w:cs="Times New Roman"/>
          <w:sz w:val="24"/>
          <w:szCs w:val="24"/>
        </w:rPr>
        <w:t>Смирнов, Б.О.</w:t>
      </w:r>
      <w:r>
        <w:rPr>
          <w:rFonts w:ascii="Times New Roman" w:hAnsi="Times New Roman" w:cs="Times New Roman"/>
          <w:sz w:val="24"/>
          <w:szCs w:val="24"/>
        </w:rPr>
        <w:t xml:space="preserve"> </w:t>
      </w:r>
      <w:r w:rsidRPr="0012365D">
        <w:rPr>
          <w:rFonts w:ascii="Times New Roman" w:hAnsi="Times New Roman" w:cs="Times New Roman"/>
          <w:sz w:val="24"/>
          <w:szCs w:val="24"/>
        </w:rPr>
        <w:t>Хренников, Р.А.</w:t>
      </w:r>
      <w:r>
        <w:rPr>
          <w:rFonts w:ascii="Times New Roman" w:hAnsi="Times New Roman" w:cs="Times New Roman"/>
          <w:sz w:val="24"/>
          <w:szCs w:val="24"/>
        </w:rPr>
        <w:t xml:space="preserve"> </w:t>
      </w:r>
      <w:r w:rsidRPr="0012365D">
        <w:rPr>
          <w:rFonts w:ascii="Times New Roman" w:hAnsi="Times New Roman" w:cs="Times New Roman"/>
          <w:sz w:val="24"/>
          <w:szCs w:val="24"/>
        </w:rPr>
        <w:t>Дурнев, Э.Н.</w:t>
      </w:r>
      <w:r>
        <w:rPr>
          <w:rFonts w:ascii="Times New Roman" w:hAnsi="Times New Roman" w:cs="Times New Roman"/>
          <w:sz w:val="24"/>
          <w:szCs w:val="24"/>
        </w:rPr>
        <w:t xml:space="preserve"> </w:t>
      </w:r>
      <w:proofErr w:type="spellStart"/>
      <w:r w:rsidRPr="0012365D">
        <w:rPr>
          <w:rFonts w:ascii="Times New Roman" w:hAnsi="Times New Roman" w:cs="Times New Roman"/>
          <w:sz w:val="24"/>
          <w:szCs w:val="24"/>
        </w:rPr>
        <w:t>Аюбов</w:t>
      </w:r>
      <w:proofErr w:type="spellEnd"/>
      <w:r w:rsidRPr="0012365D">
        <w:rPr>
          <w:rFonts w:ascii="Times New Roman" w:hAnsi="Times New Roman" w:cs="Times New Roman"/>
          <w:sz w:val="24"/>
          <w:szCs w:val="24"/>
        </w:rPr>
        <w:t>; под ред. А.Т.</w:t>
      </w:r>
      <w:r>
        <w:rPr>
          <w:rFonts w:ascii="Times New Roman" w:hAnsi="Times New Roman" w:cs="Times New Roman"/>
          <w:sz w:val="24"/>
          <w:szCs w:val="24"/>
        </w:rPr>
        <w:t xml:space="preserve"> </w:t>
      </w:r>
      <w:r w:rsidRPr="0012365D">
        <w:rPr>
          <w:rFonts w:ascii="Times New Roman" w:hAnsi="Times New Roman" w:cs="Times New Roman"/>
          <w:sz w:val="24"/>
          <w:szCs w:val="24"/>
        </w:rPr>
        <w:t>Смирнова. – М.:</w:t>
      </w:r>
      <w:r>
        <w:rPr>
          <w:rFonts w:ascii="Times New Roman" w:hAnsi="Times New Roman" w:cs="Times New Roman"/>
          <w:sz w:val="24"/>
          <w:szCs w:val="24"/>
        </w:rPr>
        <w:t xml:space="preserve"> </w:t>
      </w:r>
      <w:r w:rsidRPr="0012365D">
        <w:rPr>
          <w:rFonts w:ascii="Times New Roman" w:hAnsi="Times New Roman" w:cs="Times New Roman"/>
          <w:sz w:val="24"/>
          <w:szCs w:val="24"/>
        </w:rPr>
        <w:t>Просвещение, 2014.- 224с.</w:t>
      </w:r>
    </w:p>
    <w:p w:rsidR="0012365D" w:rsidRPr="0012365D" w:rsidRDefault="0012365D" w:rsidP="005E021B">
      <w:pPr>
        <w:pStyle w:val="a9"/>
        <w:numPr>
          <w:ilvl w:val="0"/>
          <w:numId w:val="57"/>
        </w:numPr>
        <w:tabs>
          <w:tab w:val="left" w:pos="426"/>
          <w:tab w:val="left" w:pos="916"/>
        </w:tabs>
        <w:ind w:left="425" w:hanging="425"/>
        <w:jc w:val="both"/>
        <w:rPr>
          <w:rFonts w:ascii="Times New Roman" w:hAnsi="Times New Roman" w:cs="Times New Roman"/>
          <w:bCs/>
          <w:sz w:val="24"/>
          <w:szCs w:val="24"/>
          <w:lang w:eastAsia="en-US"/>
        </w:rPr>
      </w:pPr>
      <w:r w:rsidRPr="0012365D">
        <w:rPr>
          <w:rFonts w:ascii="Times New Roman" w:hAnsi="Times New Roman" w:cs="Times New Roman"/>
          <w:bCs/>
          <w:sz w:val="24"/>
          <w:szCs w:val="24"/>
        </w:rPr>
        <w:t>Кошевая И.П., Канке А.А. Метрология, стандартизация, сертификация: Учебник / И.П. Кошевая, А.А. Канке.-М.: ФОРУМ, 2012. -</w:t>
      </w:r>
      <w:r>
        <w:rPr>
          <w:rFonts w:ascii="Times New Roman" w:hAnsi="Times New Roman" w:cs="Times New Roman"/>
          <w:bCs/>
          <w:sz w:val="24"/>
          <w:szCs w:val="24"/>
        </w:rPr>
        <w:t xml:space="preserve"> </w:t>
      </w:r>
      <w:r w:rsidRPr="0012365D">
        <w:rPr>
          <w:rFonts w:ascii="Times New Roman" w:hAnsi="Times New Roman" w:cs="Times New Roman"/>
          <w:bCs/>
          <w:sz w:val="24"/>
          <w:szCs w:val="24"/>
        </w:rPr>
        <w:t>416 с.</w:t>
      </w:r>
    </w:p>
    <w:p w:rsidR="0012365D" w:rsidRPr="0012365D" w:rsidRDefault="0012365D" w:rsidP="005E021B">
      <w:pPr>
        <w:pStyle w:val="a9"/>
        <w:numPr>
          <w:ilvl w:val="0"/>
          <w:numId w:val="57"/>
        </w:numPr>
        <w:tabs>
          <w:tab w:val="left" w:pos="426"/>
          <w:tab w:val="left" w:pos="916"/>
        </w:tabs>
        <w:ind w:left="425" w:hanging="425"/>
        <w:jc w:val="both"/>
        <w:rPr>
          <w:rFonts w:ascii="Times New Roman" w:hAnsi="Times New Roman" w:cs="Times New Roman"/>
          <w:bCs/>
          <w:sz w:val="24"/>
          <w:szCs w:val="24"/>
        </w:rPr>
      </w:pPr>
      <w:r w:rsidRPr="0012365D">
        <w:rPr>
          <w:rFonts w:ascii="Times New Roman" w:hAnsi="Times New Roman" w:cs="Times New Roman"/>
          <w:bCs/>
          <w:sz w:val="24"/>
          <w:szCs w:val="24"/>
        </w:rPr>
        <w:t xml:space="preserve">Крылова Г.Д. Основы стандартизации, сертификации, метрологии: Учебник для вузов /Г.Д. Крылова. </w:t>
      </w:r>
      <w:proofErr w:type="gramStart"/>
      <w:r w:rsidRPr="0012365D">
        <w:rPr>
          <w:rFonts w:ascii="Times New Roman" w:hAnsi="Times New Roman" w:cs="Times New Roman"/>
          <w:bCs/>
          <w:sz w:val="24"/>
          <w:szCs w:val="24"/>
        </w:rPr>
        <w:t>-М</w:t>
      </w:r>
      <w:proofErr w:type="gramEnd"/>
      <w:r w:rsidRPr="0012365D">
        <w:rPr>
          <w:rFonts w:ascii="Times New Roman" w:hAnsi="Times New Roman" w:cs="Times New Roman"/>
          <w:bCs/>
          <w:sz w:val="24"/>
          <w:szCs w:val="24"/>
        </w:rPr>
        <w:t>.:ЮНИТИ-ДАНА, 2012.-671 с.</w:t>
      </w:r>
    </w:p>
    <w:p w:rsidR="0012365D" w:rsidRPr="0012365D" w:rsidRDefault="0012365D" w:rsidP="005E021B">
      <w:pPr>
        <w:pStyle w:val="a6"/>
        <w:numPr>
          <w:ilvl w:val="0"/>
          <w:numId w:val="57"/>
        </w:numPr>
        <w:tabs>
          <w:tab w:val="left" w:pos="426"/>
          <w:tab w:val="left" w:pos="916"/>
        </w:tabs>
        <w:spacing w:after="0" w:line="240" w:lineRule="auto"/>
        <w:ind w:left="425" w:hanging="425"/>
        <w:jc w:val="both"/>
        <w:rPr>
          <w:rFonts w:ascii="Times New Roman" w:hAnsi="Times New Roman" w:cs="Times New Roman"/>
          <w:bCs/>
          <w:sz w:val="24"/>
          <w:szCs w:val="24"/>
        </w:rPr>
      </w:pPr>
      <w:proofErr w:type="spellStart"/>
      <w:r w:rsidRPr="0012365D">
        <w:rPr>
          <w:rStyle w:val="ts20"/>
          <w:rFonts w:ascii="Times New Roman" w:hAnsi="Times New Roman" w:cs="Times New Roman"/>
          <w:sz w:val="24"/>
          <w:szCs w:val="24"/>
          <w:shd w:val="clear" w:color="auto" w:fill="FFFFFF"/>
        </w:rPr>
        <w:t>Лифиц</w:t>
      </w:r>
      <w:proofErr w:type="spellEnd"/>
      <w:r w:rsidRPr="0012365D">
        <w:rPr>
          <w:rStyle w:val="ts20"/>
          <w:rFonts w:ascii="Times New Roman" w:hAnsi="Times New Roman" w:cs="Times New Roman"/>
          <w:sz w:val="24"/>
          <w:szCs w:val="24"/>
          <w:shd w:val="clear" w:color="auto" w:fill="FFFFFF"/>
        </w:rPr>
        <w:t xml:space="preserve"> И. М.       </w:t>
      </w:r>
      <w:r w:rsidRPr="0012365D">
        <w:rPr>
          <w:rStyle w:val="ts21"/>
          <w:rFonts w:ascii="Times New Roman" w:hAnsi="Times New Roman" w:cs="Times New Roman"/>
          <w:bCs/>
          <w:iCs/>
          <w:sz w:val="24"/>
          <w:szCs w:val="24"/>
          <w:shd w:val="clear" w:color="auto" w:fill="FFFFFF"/>
        </w:rPr>
        <w:t>Стандартизация, метрология и подтверждение соответствия</w:t>
      </w:r>
      <w:r w:rsidRPr="0012365D">
        <w:rPr>
          <w:rStyle w:val="ts20"/>
          <w:rFonts w:ascii="Times New Roman" w:hAnsi="Times New Roman" w:cs="Times New Roman"/>
          <w:sz w:val="24"/>
          <w:szCs w:val="24"/>
          <w:shd w:val="clear" w:color="auto" w:fill="FFFFFF"/>
        </w:rPr>
        <w:t xml:space="preserve">: учебник для бакалавров  —  М.: </w:t>
      </w:r>
      <w:proofErr w:type="spellStart"/>
      <w:r w:rsidRPr="0012365D">
        <w:rPr>
          <w:rStyle w:val="ts20"/>
          <w:rFonts w:ascii="Times New Roman" w:hAnsi="Times New Roman" w:cs="Times New Roman"/>
          <w:sz w:val="24"/>
          <w:szCs w:val="24"/>
          <w:shd w:val="clear" w:color="auto" w:fill="FFFFFF"/>
        </w:rPr>
        <w:t>Юрайт</w:t>
      </w:r>
      <w:proofErr w:type="spellEnd"/>
      <w:r w:rsidRPr="0012365D">
        <w:rPr>
          <w:rStyle w:val="ts20"/>
          <w:rFonts w:ascii="Times New Roman" w:hAnsi="Times New Roman" w:cs="Times New Roman"/>
          <w:sz w:val="24"/>
          <w:szCs w:val="24"/>
          <w:shd w:val="clear" w:color="auto" w:fill="FFFFFF"/>
        </w:rPr>
        <w:t xml:space="preserve">; ИД </w:t>
      </w:r>
      <w:proofErr w:type="spellStart"/>
      <w:r w:rsidRPr="0012365D">
        <w:rPr>
          <w:rStyle w:val="ts20"/>
          <w:rFonts w:ascii="Times New Roman" w:hAnsi="Times New Roman" w:cs="Times New Roman"/>
          <w:sz w:val="24"/>
          <w:szCs w:val="24"/>
          <w:shd w:val="clear" w:color="auto" w:fill="FFFFFF"/>
        </w:rPr>
        <w:t>Юрайт</w:t>
      </w:r>
      <w:proofErr w:type="spellEnd"/>
      <w:r w:rsidRPr="0012365D">
        <w:rPr>
          <w:rStyle w:val="ts20"/>
          <w:rFonts w:ascii="Times New Roman" w:hAnsi="Times New Roman" w:cs="Times New Roman"/>
          <w:sz w:val="24"/>
          <w:szCs w:val="24"/>
          <w:shd w:val="clear" w:color="auto" w:fill="FFFFFF"/>
        </w:rPr>
        <w:t>, 2013</w:t>
      </w:r>
      <w:r w:rsidRPr="0012365D">
        <w:rPr>
          <w:rStyle w:val="ts20"/>
          <w:rFonts w:ascii="Times New Roman" w:hAnsi="Times New Roman" w:cs="Times New Roman"/>
          <w:iCs/>
          <w:sz w:val="24"/>
          <w:szCs w:val="24"/>
          <w:shd w:val="clear" w:color="auto" w:fill="FFFFFF"/>
        </w:rPr>
        <w:t>г.</w:t>
      </w:r>
    </w:p>
    <w:p w:rsidR="0012365D" w:rsidRPr="0012365D" w:rsidRDefault="0012365D" w:rsidP="005E021B">
      <w:pPr>
        <w:pStyle w:val="a9"/>
        <w:numPr>
          <w:ilvl w:val="0"/>
          <w:numId w:val="57"/>
        </w:numPr>
        <w:tabs>
          <w:tab w:val="left" w:pos="426"/>
          <w:tab w:val="left" w:pos="916"/>
        </w:tabs>
        <w:ind w:left="425" w:hanging="425"/>
        <w:jc w:val="both"/>
        <w:rPr>
          <w:rFonts w:ascii="Times New Roman" w:hAnsi="Times New Roman" w:cs="Times New Roman"/>
          <w:bCs/>
          <w:sz w:val="24"/>
          <w:szCs w:val="24"/>
        </w:rPr>
      </w:pPr>
      <w:r w:rsidRPr="0012365D">
        <w:rPr>
          <w:rFonts w:ascii="Times New Roman" w:hAnsi="Times New Roman" w:cs="Times New Roman"/>
          <w:bCs/>
          <w:sz w:val="24"/>
          <w:szCs w:val="24"/>
        </w:rPr>
        <w:t>Яблонский О.П., Иванова А.А. Основы стандартизации, метрологии, сертификации: Учебник /О.П.</w:t>
      </w:r>
      <w:r>
        <w:rPr>
          <w:rFonts w:ascii="Times New Roman" w:hAnsi="Times New Roman" w:cs="Times New Roman"/>
          <w:bCs/>
          <w:sz w:val="24"/>
          <w:szCs w:val="24"/>
        </w:rPr>
        <w:t xml:space="preserve"> </w:t>
      </w:r>
      <w:r w:rsidRPr="0012365D">
        <w:rPr>
          <w:rFonts w:ascii="Times New Roman" w:hAnsi="Times New Roman" w:cs="Times New Roman"/>
          <w:bCs/>
          <w:sz w:val="24"/>
          <w:szCs w:val="24"/>
        </w:rPr>
        <w:t>Яблонский, А.А.</w:t>
      </w:r>
      <w:r>
        <w:rPr>
          <w:rFonts w:ascii="Times New Roman" w:hAnsi="Times New Roman" w:cs="Times New Roman"/>
          <w:bCs/>
          <w:sz w:val="24"/>
          <w:szCs w:val="24"/>
        </w:rPr>
        <w:t xml:space="preserve"> </w:t>
      </w:r>
      <w:r w:rsidRPr="0012365D">
        <w:rPr>
          <w:rFonts w:ascii="Times New Roman" w:hAnsi="Times New Roman" w:cs="Times New Roman"/>
          <w:bCs/>
          <w:sz w:val="24"/>
          <w:szCs w:val="24"/>
        </w:rPr>
        <w:t>Иванова.-</w:t>
      </w:r>
      <w:r w:rsidRPr="0012365D">
        <w:rPr>
          <w:rFonts w:ascii="Times New Roman" w:hAnsi="Times New Roman" w:cs="Times New Roman"/>
          <w:sz w:val="24"/>
          <w:szCs w:val="24"/>
        </w:rPr>
        <w:t xml:space="preserve"> Ростов н</w:t>
      </w:r>
      <w:proofErr w:type="gramStart"/>
      <w:r w:rsidRPr="0012365D">
        <w:rPr>
          <w:rFonts w:ascii="Times New Roman" w:hAnsi="Times New Roman" w:cs="Times New Roman"/>
          <w:sz w:val="24"/>
          <w:szCs w:val="24"/>
        </w:rPr>
        <w:t>/Д</w:t>
      </w:r>
      <w:proofErr w:type="gramEnd"/>
      <w:r w:rsidRPr="0012365D">
        <w:rPr>
          <w:rFonts w:ascii="Times New Roman" w:hAnsi="Times New Roman" w:cs="Times New Roman"/>
          <w:sz w:val="24"/>
          <w:szCs w:val="24"/>
        </w:rPr>
        <w:t xml:space="preserve">: </w:t>
      </w:r>
      <w:r w:rsidRPr="0012365D">
        <w:rPr>
          <w:rFonts w:ascii="Times New Roman" w:hAnsi="Times New Roman" w:cs="Times New Roman"/>
          <w:bCs/>
          <w:sz w:val="24"/>
          <w:szCs w:val="24"/>
        </w:rPr>
        <w:t>Феникс, 2008.-480 с.</w:t>
      </w:r>
    </w:p>
    <w:p w:rsidR="00EB58FE" w:rsidRPr="00A5563B" w:rsidRDefault="00EB58FE" w:rsidP="000A0E4F">
      <w:pPr>
        <w:spacing w:after="0" w:line="240" w:lineRule="auto"/>
        <w:jc w:val="center"/>
        <w:rPr>
          <w:rFonts w:ascii="Times New Roman" w:hAnsi="Times New Roman" w:cs="Times New Roman"/>
          <w:b/>
          <w:color w:val="000000"/>
          <w:sz w:val="28"/>
          <w:szCs w:val="28"/>
          <w:shd w:val="clear" w:color="auto" w:fill="FFFFFF"/>
        </w:rPr>
      </w:pPr>
    </w:p>
    <w:sectPr w:rsidR="00EB58FE" w:rsidRPr="00A5563B" w:rsidSect="00661537">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ioslightcregular">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A7F"/>
    <w:multiLevelType w:val="hybridMultilevel"/>
    <w:tmpl w:val="248C9B9A"/>
    <w:lvl w:ilvl="0" w:tplc="10724C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3D36C56"/>
    <w:multiLevelType w:val="hybridMultilevel"/>
    <w:tmpl w:val="60063266"/>
    <w:lvl w:ilvl="0" w:tplc="10724CB4">
      <w:start w:val="1"/>
      <w:numFmt w:val="bullet"/>
      <w:lvlText w:val=""/>
      <w:lvlJc w:val="left"/>
      <w:pPr>
        <w:ind w:left="720" w:hanging="360"/>
      </w:pPr>
      <w:rPr>
        <w:rFonts w:ascii="Symbol" w:hAnsi="Symbol" w:hint="default"/>
      </w:rPr>
    </w:lvl>
    <w:lvl w:ilvl="1" w:tplc="10724CB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5B1740"/>
    <w:multiLevelType w:val="hybridMultilevel"/>
    <w:tmpl w:val="3CE0DF9E"/>
    <w:lvl w:ilvl="0" w:tplc="F1FE50DC">
      <w:start w:val="1"/>
      <w:numFmt w:val="russianUpper"/>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
    <w:nsid w:val="05A66967"/>
    <w:multiLevelType w:val="hybridMultilevel"/>
    <w:tmpl w:val="DEBC5492"/>
    <w:lvl w:ilvl="0" w:tplc="0419000F">
      <w:start w:val="1"/>
      <w:numFmt w:val="decimal"/>
      <w:lvlText w:val="%1."/>
      <w:lvlJc w:val="left"/>
      <w:pPr>
        <w:ind w:left="720" w:hanging="360"/>
      </w:pPr>
    </w:lvl>
    <w:lvl w:ilvl="1" w:tplc="D0189F6E">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8F1873"/>
    <w:multiLevelType w:val="hybridMultilevel"/>
    <w:tmpl w:val="79063FC0"/>
    <w:lvl w:ilvl="0" w:tplc="F1FE50D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F37E4"/>
    <w:multiLevelType w:val="hybridMultilevel"/>
    <w:tmpl w:val="BB1A83DA"/>
    <w:lvl w:ilvl="0" w:tplc="F1FE50DC">
      <w:start w:val="1"/>
      <w:numFmt w:val="russianUpper"/>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
    <w:nsid w:val="0F6253A0"/>
    <w:multiLevelType w:val="hybridMultilevel"/>
    <w:tmpl w:val="ABCEA59A"/>
    <w:lvl w:ilvl="0" w:tplc="F1FE50D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E616B9"/>
    <w:multiLevelType w:val="hybridMultilevel"/>
    <w:tmpl w:val="E86AC256"/>
    <w:lvl w:ilvl="0" w:tplc="F1FE50D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D12D67"/>
    <w:multiLevelType w:val="hybridMultilevel"/>
    <w:tmpl w:val="C59EBDBA"/>
    <w:lvl w:ilvl="0" w:tplc="0C7EB5B4">
      <w:start w:val="1"/>
      <w:numFmt w:val="decimal"/>
      <w:lvlText w:val="%1."/>
      <w:lvlJc w:val="left"/>
      <w:pPr>
        <w:ind w:left="720" w:hanging="360"/>
      </w:pPr>
      <w:rPr>
        <w:rFonts w:ascii="Times New Roman" w:eastAsia="Times New Roman" w:hAnsi="Times New Roman" w:cs="Times New Roman" w:hint="default"/>
        <w:b w:val="0"/>
        <w:color w:val="231F20"/>
        <w:w w:val="108"/>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5752DA"/>
    <w:multiLevelType w:val="hybridMultilevel"/>
    <w:tmpl w:val="655CDFC6"/>
    <w:lvl w:ilvl="0" w:tplc="F1FE50D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F44554"/>
    <w:multiLevelType w:val="hybridMultilevel"/>
    <w:tmpl w:val="D32CCA38"/>
    <w:lvl w:ilvl="0" w:tplc="6E841A7A">
      <w:start w:val="1"/>
      <w:numFmt w:val="decimal"/>
      <w:lvlText w:val="%1."/>
      <w:lvlJc w:val="left"/>
      <w:pPr>
        <w:ind w:left="720" w:hanging="360"/>
      </w:pPr>
      <w:rPr>
        <w:rFonts w:ascii="Times New Roman" w:eastAsia="Times New Roman" w:hAnsi="Times New Roman" w:cs="Times New Roman" w:hint="default"/>
        <w:b w:val="0"/>
        <w:color w:val="231F20"/>
        <w:w w:val="108"/>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501050"/>
    <w:multiLevelType w:val="hybridMultilevel"/>
    <w:tmpl w:val="E7A65050"/>
    <w:lvl w:ilvl="0" w:tplc="10724C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4EC5E73"/>
    <w:multiLevelType w:val="hybridMultilevel"/>
    <w:tmpl w:val="4AB2F78E"/>
    <w:lvl w:ilvl="0" w:tplc="10724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4420B1"/>
    <w:multiLevelType w:val="hybridMultilevel"/>
    <w:tmpl w:val="3BEE8638"/>
    <w:lvl w:ilvl="0" w:tplc="7E48102C">
      <w:start w:val="1"/>
      <w:numFmt w:val="decimal"/>
      <w:lvlText w:val="%1."/>
      <w:lvlJc w:val="left"/>
      <w:pPr>
        <w:ind w:left="720" w:hanging="360"/>
      </w:pPr>
      <w:rPr>
        <w:rFonts w:ascii="Times New Roman" w:eastAsia="Times New Roman" w:hAnsi="Times New Roman" w:cs="Times New Roman" w:hint="default"/>
        <w:b w:val="0"/>
        <w:color w:val="231F20"/>
        <w:w w:val="108"/>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C0398C"/>
    <w:multiLevelType w:val="hybridMultilevel"/>
    <w:tmpl w:val="E17602A0"/>
    <w:lvl w:ilvl="0" w:tplc="68DC31E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887B2D"/>
    <w:multiLevelType w:val="hybridMultilevel"/>
    <w:tmpl w:val="71CC1512"/>
    <w:lvl w:ilvl="0" w:tplc="F1FE50DC">
      <w:start w:val="1"/>
      <w:numFmt w:val="russianUpp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21817E1B"/>
    <w:multiLevelType w:val="hybridMultilevel"/>
    <w:tmpl w:val="4D88F27A"/>
    <w:lvl w:ilvl="0" w:tplc="21D69AF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9C299B"/>
    <w:multiLevelType w:val="hybridMultilevel"/>
    <w:tmpl w:val="1694A66A"/>
    <w:lvl w:ilvl="0" w:tplc="CF0EC5B8">
      <w:start w:val="1"/>
      <w:numFmt w:val="decimal"/>
      <w:lvlText w:val="%1."/>
      <w:lvlJc w:val="left"/>
      <w:pPr>
        <w:ind w:left="360" w:hanging="360"/>
      </w:pPr>
      <w:rPr>
        <w:rFonts w:ascii="Times New Roman" w:eastAsia="Times New Roman" w:hAnsi="Times New Roman" w:cs="Times New Roman" w:hint="default"/>
        <w:b w:val="0"/>
        <w:color w:val="231F20"/>
        <w:w w:val="108"/>
        <w:sz w:val="24"/>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50C0606"/>
    <w:multiLevelType w:val="hybridMultilevel"/>
    <w:tmpl w:val="64A44FA8"/>
    <w:lvl w:ilvl="0" w:tplc="564AA70E">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13705E"/>
    <w:multiLevelType w:val="hybridMultilevel"/>
    <w:tmpl w:val="45EE34E4"/>
    <w:lvl w:ilvl="0" w:tplc="10724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4A0C41"/>
    <w:multiLevelType w:val="hybridMultilevel"/>
    <w:tmpl w:val="B3E6F8D0"/>
    <w:lvl w:ilvl="0" w:tplc="B232DB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A33391"/>
    <w:multiLevelType w:val="hybridMultilevel"/>
    <w:tmpl w:val="EC4A5700"/>
    <w:lvl w:ilvl="0" w:tplc="F1FE50D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6912FD"/>
    <w:multiLevelType w:val="hybridMultilevel"/>
    <w:tmpl w:val="503EC2CE"/>
    <w:lvl w:ilvl="0" w:tplc="F1FE50DC">
      <w:start w:val="1"/>
      <w:numFmt w:val="russianUpper"/>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3">
    <w:nsid w:val="339174A2"/>
    <w:multiLevelType w:val="hybridMultilevel"/>
    <w:tmpl w:val="86A03530"/>
    <w:lvl w:ilvl="0" w:tplc="5A026A2A">
      <w:start w:val="1"/>
      <w:numFmt w:val="russianUpper"/>
      <w:lvlText w:val="%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D65389"/>
    <w:multiLevelType w:val="hybridMultilevel"/>
    <w:tmpl w:val="E458B588"/>
    <w:lvl w:ilvl="0" w:tplc="9176E6E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75733A"/>
    <w:multiLevelType w:val="hybridMultilevel"/>
    <w:tmpl w:val="ACB8AB12"/>
    <w:lvl w:ilvl="0" w:tplc="3D60E3A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85359C"/>
    <w:multiLevelType w:val="hybridMultilevel"/>
    <w:tmpl w:val="A42A75A0"/>
    <w:lvl w:ilvl="0" w:tplc="19286032">
      <w:start w:val="1"/>
      <w:numFmt w:val="decimal"/>
      <w:lvlText w:val="%1."/>
      <w:lvlJc w:val="left"/>
      <w:pPr>
        <w:ind w:left="720" w:hanging="360"/>
      </w:pPr>
      <w:rPr>
        <w:rFonts w:ascii="Times New Roman" w:eastAsia="Times New Roman" w:hAnsi="Times New Roman" w:cs="Times New Roman" w:hint="default"/>
        <w:b w:val="0"/>
        <w:color w:val="231F20"/>
        <w:w w:val="108"/>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8A54671"/>
    <w:multiLevelType w:val="hybridMultilevel"/>
    <w:tmpl w:val="65062D34"/>
    <w:lvl w:ilvl="0" w:tplc="E90C29D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4659BE"/>
    <w:multiLevelType w:val="hybridMultilevel"/>
    <w:tmpl w:val="36A849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3D9C4869"/>
    <w:multiLevelType w:val="hybridMultilevel"/>
    <w:tmpl w:val="62ACEFDA"/>
    <w:lvl w:ilvl="0" w:tplc="6DE0A190">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C6397D"/>
    <w:multiLevelType w:val="hybridMultilevel"/>
    <w:tmpl w:val="43E87A94"/>
    <w:lvl w:ilvl="0" w:tplc="B232DB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F083675"/>
    <w:multiLevelType w:val="hybridMultilevel"/>
    <w:tmpl w:val="AE9C086A"/>
    <w:lvl w:ilvl="0" w:tplc="B232DB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1B67292"/>
    <w:multiLevelType w:val="hybridMultilevel"/>
    <w:tmpl w:val="1C7051B0"/>
    <w:lvl w:ilvl="0" w:tplc="B232DB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1F0232D"/>
    <w:multiLevelType w:val="hybridMultilevel"/>
    <w:tmpl w:val="A6128DAC"/>
    <w:lvl w:ilvl="0" w:tplc="91AC17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512CB0"/>
    <w:multiLevelType w:val="hybridMultilevel"/>
    <w:tmpl w:val="38CEBFA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A680261"/>
    <w:multiLevelType w:val="hybridMultilevel"/>
    <w:tmpl w:val="C812011E"/>
    <w:lvl w:ilvl="0" w:tplc="10724CB4">
      <w:start w:val="1"/>
      <w:numFmt w:val="bullet"/>
      <w:lvlText w:val=""/>
      <w:lvlJc w:val="left"/>
      <w:pPr>
        <w:ind w:left="720" w:hanging="360"/>
      </w:pPr>
      <w:rPr>
        <w:rFonts w:ascii="Symbol" w:hAnsi="Symbol" w:hint="default"/>
      </w:rPr>
    </w:lvl>
    <w:lvl w:ilvl="1" w:tplc="10724CB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733068"/>
    <w:multiLevelType w:val="hybridMultilevel"/>
    <w:tmpl w:val="78165B06"/>
    <w:lvl w:ilvl="0" w:tplc="75C4483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9C4287"/>
    <w:multiLevelType w:val="hybridMultilevel"/>
    <w:tmpl w:val="D34A4E7A"/>
    <w:lvl w:ilvl="0" w:tplc="10724CB4">
      <w:start w:val="1"/>
      <w:numFmt w:val="bullet"/>
      <w:lvlText w:val=""/>
      <w:lvlJc w:val="left"/>
      <w:pPr>
        <w:ind w:left="720" w:hanging="360"/>
      </w:pPr>
      <w:rPr>
        <w:rFonts w:ascii="Symbol" w:hAnsi="Symbol" w:hint="default"/>
      </w:rPr>
    </w:lvl>
    <w:lvl w:ilvl="1" w:tplc="10724CB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91131A"/>
    <w:multiLevelType w:val="hybridMultilevel"/>
    <w:tmpl w:val="08921F4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nsid w:val="629D6509"/>
    <w:multiLevelType w:val="hybridMultilevel"/>
    <w:tmpl w:val="8F7E4A8E"/>
    <w:lvl w:ilvl="0" w:tplc="10724C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7AD326E"/>
    <w:multiLevelType w:val="hybridMultilevel"/>
    <w:tmpl w:val="E480A6AA"/>
    <w:lvl w:ilvl="0" w:tplc="10724CB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nsid w:val="6857284A"/>
    <w:multiLevelType w:val="hybridMultilevel"/>
    <w:tmpl w:val="BADC30E4"/>
    <w:lvl w:ilvl="0" w:tplc="F1FE50DC">
      <w:start w:val="1"/>
      <w:numFmt w:val="russianUpper"/>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2">
    <w:nsid w:val="689454A5"/>
    <w:multiLevelType w:val="hybridMultilevel"/>
    <w:tmpl w:val="E99A7970"/>
    <w:lvl w:ilvl="0" w:tplc="F1FE50D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90494"/>
    <w:multiLevelType w:val="hybridMultilevel"/>
    <w:tmpl w:val="B600B976"/>
    <w:lvl w:ilvl="0" w:tplc="10724C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BE9283C"/>
    <w:multiLevelType w:val="hybridMultilevel"/>
    <w:tmpl w:val="CFD4B14C"/>
    <w:lvl w:ilvl="0" w:tplc="63481D7A">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6B3AAB"/>
    <w:multiLevelType w:val="hybridMultilevel"/>
    <w:tmpl w:val="DBD069BE"/>
    <w:lvl w:ilvl="0" w:tplc="10724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BB50F2"/>
    <w:multiLevelType w:val="hybridMultilevel"/>
    <w:tmpl w:val="18420366"/>
    <w:lvl w:ilvl="0" w:tplc="FA82142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32361A5"/>
    <w:multiLevelType w:val="hybridMultilevel"/>
    <w:tmpl w:val="940642FA"/>
    <w:lvl w:ilvl="0" w:tplc="10724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7364B8"/>
    <w:multiLevelType w:val="hybridMultilevel"/>
    <w:tmpl w:val="709818AC"/>
    <w:lvl w:ilvl="0" w:tplc="AD38D018">
      <w:start w:val="1"/>
      <w:numFmt w:val="decimal"/>
      <w:lvlText w:val="%1."/>
      <w:lvlJc w:val="left"/>
      <w:pPr>
        <w:ind w:left="360" w:hanging="360"/>
      </w:pPr>
      <w:rPr>
        <w:rFonts w:hint="default"/>
        <w:b w:val="0"/>
      </w:rPr>
    </w:lvl>
    <w:lvl w:ilvl="1" w:tplc="F1FE50DC">
      <w:start w:val="1"/>
      <w:numFmt w:val="russianUpper"/>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78B21A39"/>
    <w:multiLevelType w:val="hybridMultilevel"/>
    <w:tmpl w:val="620E10F4"/>
    <w:lvl w:ilvl="0" w:tplc="3F58A50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9963BF2"/>
    <w:multiLevelType w:val="hybridMultilevel"/>
    <w:tmpl w:val="FB84C0C0"/>
    <w:lvl w:ilvl="0" w:tplc="F1FE50DC">
      <w:start w:val="1"/>
      <w:numFmt w:val="russianUpper"/>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1">
    <w:nsid w:val="79D52258"/>
    <w:multiLevelType w:val="hybridMultilevel"/>
    <w:tmpl w:val="AA1A30EC"/>
    <w:lvl w:ilvl="0" w:tplc="800E0EF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F7392D"/>
    <w:multiLevelType w:val="hybridMultilevel"/>
    <w:tmpl w:val="68BA235E"/>
    <w:lvl w:ilvl="0" w:tplc="F1FE50D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B47179B"/>
    <w:multiLevelType w:val="hybridMultilevel"/>
    <w:tmpl w:val="966E7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7CD85055"/>
    <w:multiLevelType w:val="hybridMultilevel"/>
    <w:tmpl w:val="41C0DEEC"/>
    <w:lvl w:ilvl="0" w:tplc="FA82142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C12412"/>
    <w:multiLevelType w:val="hybridMultilevel"/>
    <w:tmpl w:val="E968E6FA"/>
    <w:lvl w:ilvl="0" w:tplc="10724CB4">
      <w:start w:val="1"/>
      <w:numFmt w:val="bullet"/>
      <w:lvlText w:val=""/>
      <w:lvlJc w:val="left"/>
      <w:pPr>
        <w:ind w:left="720" w:hanging="360"/>
      </w:pPr>
      <w:rPr>
        <w:rFonts w:ascii="Symbol" w:hAnsi="Symbol" w:hint="default"/>
      </w:rPr>
    </w:lvl>
    <w:lvl w:ilvl="1" w:tplc="10724CB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E567C48"/>
    <w:multiLevelType w:val="hybridMultilevel"/>
    <w:tmpl w:val="534E3978"/>
    <w:lvl w:ilvl="0" w:tplc="16646688">
      <w:start w:val="1"/>
      <w:numFmt w:val="decimal"/>
      <w:lvlText w:val="%1."/>
      <w:lvlJc w:val="left"/>
      <w:pPr>
        <w:ind w:left="360" w:hanging="360"/>
      </w:pPr>
      <w:rPr>
        <w:rFonts w:ascii="Times New Roman" w:eastAsia="Times New Roman" w:hAnsi="Times New Roman" w:cs="Times New Roman" w:hint="default"/>
        <w:b w:val="0"/>
        <w:color w:val="231F20"/>
        <w:w w:val="108"/>
        <w:sz w:val="24"/>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7F9C6338"/>
    <w:multiLevelType w:val="hybridMultilevel"/>
    <w:tmpl w:val="6FACACD8"/>
    <w:lvl w:ilvl="0" w:tplc="E768437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29"/>
  </w:num>
  <w:num w:numId="3">
    <w:abstractNumId w:val="33"/>
  </w:num>
  <w:num w:numId="4">
    <w:abstractNumId w:val="22"/>
  </w:num>
  <w:num w:numId="5">
    <w:abstractNumId w:val="4"/>
  </w:num>
  <w:num w:numId="6">
    <w:abstractNumId w:val="16"/>
  </w:num>
  <w:num w:numId="7">
    <w:abstractNumId w:val="14"/>
  </w:num>
  <w:num w:numId="8">
    <w:abstractNumId w:val="57"/>
  </w:num>
  <w:num w:numId="9">
    <w:abstractNumId w:val="36"/>
  </w:num>
  <w:num w:numId="10">
    <w:abstractNumId w:val="51"/>
  </w:num>
  <w:num w:numId="11">
    <w:abstractNumId w:val="49"/>
  </w:num>
  <w:num w:numId="12">
    <w:abstractNumId w:val="27"/>
  </w:num>
  <w:num w:numId="13">
    <w:abstractNumId w:val="17"/>
  </w:num>
  <w:num w:numId="14">
    <w:abstractNumId w:val="52"/>
  </w:num>
  <w:num w:numId="15">
    <w:abstractNumId w:val="32"/>
  </w:num>
  <w:num w:numId="16">
    <w:abstractNumId w:val="8"/>
  </w:num>
  <w:num w:numId="17">
    <w:abstractNumId w:val="15"/>
  </w:num>
  <w:num w:numId="18">
    <w:abstractNumId w:val="13"/>
  </w:num>
  <w:num w:numId="19">
    <w:abstractNumId w:val="6"/>
  </w:num>
  <w:num w:numId="20">
    <w:abstractNumId w:val="5"/>
  </w:num>
  <w:num w:numId="21">
    <w:abstractNumId w:val="50"/>
  </w:num>
  <w:num w:numId="22">
    <w:abstractNumId w:val="26"/>
  </w:num>
  <w:num w:numId="23">
    <w:abstractNumId w:val="9"/>
  </w:num>
  <w:num w:numId="24">
    <w:abstractNumId w:val="23"/>
  </w:num>
  <w:num w:numId="25">
    <w:abstractNumId w:val="2"/>
  </w:num>
  <w:num w:numId="26">
    <w:abstractNumId w:val="41"/>
  </w:num>
  <w:num w:numId="27">
    <w:abstractNumId w:val="48"/>
  </w:num>
  <w:num w:numId="28">
    <w:abstractNumId w:val="7"/>
  </w:num>
  <w:num w:numId="29">
    <w:abstractNumId w:val="31"/>
  </w:num>
  <w:num w:numId="30">
    <w:abstractNumId w:val="42"/>
  </w:num>
  <w:num w:numId="31">
    <w:abstractNumId w:val="30"/>
  </w:num>
  <w:num w:numId="32">
    <w:abstractNumId w:val="25"/>
  </w:num>
  <w:num w:numId="33">
    <w:abstractNumId w:val="20"/>
  </w:num>
  <w:num w:numId="34">
    <w:abstractNumId w:val="21"/>
  </w:num>
  <w:num w:numId="35">
    <w:abstractNumId w:val="45"/>
  </w:num>
  <w:num w:numId="36">
    <w:abstractNumId w:val="11"/>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43"/>
  </w:num>
  <w:num w:numId="41">
    <w:abstractNumId w:val="39"/>
  </w:num>
  <w:num w:numId="42">
    <w:abstractNumId w:val="40"/>
  </w:num>
  <w:num w:numId="43">
    <w:abstractNumId w:val="28"/>
  </w:num>
  <w:num w:numId="44">
    <w:abstractNumId w:val="34"/>
  </w:num>
  <w:num w:numId="45">
    <w:abstractNumId w:val="56"/>
  </w:num>
  <w:num w:numId="46">
    <w:abstractNumId w:val="0"/>
  </w:num>
  <w:num w:numId="47">
    <w:abstractNumId w:val="47"/>
  </w:num>
  <w:num w:numId="48">
    <w:abstractNumId w:val="12"/>
  </w:num>
  <w:num w:numId="49">
    <w:abstractNumId w:val="3"/>
  </w:num>
  <w:num w:numId="50">
    <w:abstractNumId w:val="19"/>
  </w:num>
  <w:num w:numId="51">
    <w:abstractNumId w:val="1"/>
  </w:num>
  <w:num w:numId="52">
    <w:abstractNumId w:val="37"/>
  </w:num>
  <w:num w:numId="53">
    <w:abstractNumId w:val="55"/>
  </w:num>
  <w:num w:numId="54">
    <w:abstractNumId w:val="10"/>
  </w:num>
  <w:num w:numId="55">
    <w:abstractNumId w:val="54"/>
  </w:num>
  <w:num w:numId="56">
    <w:abstractNumId w:val="35"/>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537"/>
    <w:rsid w:val="000209A1"/>
    <w:rsid w:val="00026A62"/>
    <w:rsid w:val="00041F10"/>
    <w:rsid w:val="000644FC"/>
    <w:rsid w:val="00072613"/>
    <w:rsid w:val="00073737"/>
    <w:rsid w:val="000A0E4F"/>
    <w:rsid w:val="000C17C0"/>
    <w:rsid w:val="0012365D"/>
    <w:rsid w:val="001600C8"/>
    <w:rsid w:val="00164DC2"/>
    <w:rsid w:val="00166282"/>
    <w:rsid w:val="001A4394"/>
    <w:rsid w:val="00225857"/>
    <w:rsid w:val="00254EB6"/>
    <w:rsid w:val="0028264C"/>
    <w:rsid w:val="002D1C4C"/>
    <w:rsid w:val="002F3EFD"/>
    <w:rsid w:val="00300D22"/>
    <w:rsid w:val="00305666"/>
    <w:rsid w:val="003524D1"/>
    <w:rsid w:val="00354D68"/>
    <w:rsid w:val="00362CDC"/>
    <w:rsid w:val="00363E5F"/>
    <w:rsid w:val="003E3FAD"/>
    <w:rsid w:val="003F08DD"/>
    <w:rsid w:val="00434A55"/>
    <w:rsid w:val="00445D31"/>
    <w:rsid w:val="004501C2"/>
    <w:rsid w:val="00456799"/>
    <w:rsid w:val="0046143A"/>
    <w:rsid w:val="004726D6"/>
    <w:rsid w:val="00474444"/>
    <w:rsid w:val="004A1C1C"/>
    <w:rsid w:val="004B77F4"/>
    <w:rsid w:val="004E2B46"/>
    <w:rsid w:val="004E467C"/>
    <w:rsid w:val="004E7B3F"/>
    <w:rsid w:val="00502A00"/>
    <w:rsid w:val="005160AC"/>
    <w:rsid w:val="005234F4"/>
    <w:rsid w:val="00540E49"/>
    <w:rsid w:val="0055405F"/>
    <w:rsid w:val="00555871"/>
    <w:rsid w:val="00574541"/>
    <w:rsid w:val="005A11C2"/>
    <w:rsid w:val="005C1CCA"/>
    <w:rsid w:val="005E021B"/>
    <w:rsid w:val="00602220"/>
    <w:rsid w:val="0064024E"/>
    <w:rsid w:val="006471A5"/>
    <w:rsid w:val="00661537"/>
    <w:rsid w:val="00670C9D"/>
    <w:rsid w:val="00687648"/>
    <w:rsid w:val="006D2BE4"/>
    <w:rsid w:val="006E4FCC"/>
    <w:rsid w:val="007005B4"/>
    <w:rsid w:val="007303E6"/>
    <w:rsid w:val="00785F77"/>
    <w:rsid w:val="00790EBA"/>
    <w:rsid w:val="007A0555"/>
    <w:rsid w:val="007F11EB"/>
    <w:rsid w:val="00813749"/>
    <w:rsid w:val="008224F4"/>
    <w:rsid w:val="00837A40"/>
    <w:rsid w:val="0084799F"/>
    <w:rsid w:val="00890814"/>
    <w:rsid w:val="008950B1"/>
    <w:rsid w:val="008B09B8"/>
    <w:rsid w:val="008B15A6"/>
    <w:rsid w:val="008E04F2"/>
    <w:rsid w:val="00944F36"/>
    <w:rsid w:val="00964464"/>
    <w:rsid w:val="00975B71"/>
    <w:rsid w:val="00993995"/>
    <w:rsid w:val="0099486E"/>
    <w:rsid w:val="009B7EBA"/>
    <w:rsid w:val="009C7029"/>
    <w:rsid w:val="009F2978"/>
    <w:rsid w:val="00A26F2C"/>
    <w:rsid w:val="00A36A3D"/>
    <w:rsid w:val="00A43184"/>
    <w:rsid w:val="00A4519A"/>
    <w:rsid w:val="00A46C7C"/>
    <w:rsid w:val="00A530D5"/>
    <w:rsid w:val="00A5563B"/>
    <w:rsid w:val="00A64848"/>
    <w:rsid w:val="00A65237"/>
    <w:rsid w:val="00AB556E"/>
    <w:rsid w:val="00AD61E7"/>
    <w:rsid w:val="00B22D4E"/>
    <w:rsid w:val="00B3530E"/>
    <w:rsid w:val="00B36DB3"/>
    <w:rsid w:val="00B86DFA"/>
    <w:rsid w:val="00BE5366"/>
    <w:rsid w:val="00BF1B21"/>
    <w:rsid w:val="00BF5B98"/>
    <w:rsid w:val="00C22A91"/>
    <w:rsid w:val="00C74354"/>
    <w:rsid w:val="00C97EBB"/>
    <w:rsid w:val="00CC63B4"/>
    <w:rsid w:val="00CE776B"/>
    <w:rsid w:val="00D067B1"/>
    <w:rsid w:val="00D51395"/>
    <w:rsid w:val="00D532F5"/>
    <w:rsid w:val="00E17B62"/>
    <w:rsid w:val="00E3056F"/>
    <w:rsid w:val="00E62600"/>
    <w:rsid w:val="00E75C21"/>
    <w:rsid w:val="00E75F1B"/>
    <w:rsid w:val="00E840D0"/>
    <w:rsid w:val="00EB58FE"/>
    <w:rsid w:val="00ED4856"/>
    <w:rsid w:val="00EE4A35"/>
    <w:rsid w:val="00F06347"/>
    <w:rsid w:val="00F2356B"/>
    <w:rsid w:val="00F344E1"/>
    <w:rsid w:val="00F34518"/>
    <w:rsid w:val="00F452DF"/>
    <w:rsid w:val="00F45D5C"/>
    <w:rsid w:val="00F6154F"/>
    <w:rsid w:val="00F9623F"/>
    <w:rsid w:val="00FA31FC"/>
    <w:rsid w:val="00FB7CE1"/>
    <w:rsid w:val="00FD76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537"/>
  </w:style>
  <w:style w:type="paragraph" w:styleId="1">
    <w:name w:val="heading 1"/>
    <w:basedOn w:val="a"/>
    <w:next w:val="a"/>
    <w:link w:val="10"/>
    <w:uiPriority w:val="9"/>
    <w:qFormat/>
    <w:rsid w:val="00CC63B4"/>
    <w:pPr>
      <w:keepNext/>
      <w:keepLines/>
      <w:spacing w:before="480" w:after="0"/>
      <w:outlineLvl w:val="0"/>
    </w:pPr>
    <w:rPr>
      <w:rFonts w:ascii="Calibri Light" w:eastAsia="Times New Roman" w:hAnsi="Calibri Light" w:cs="Times New Roman"/>
      <w:b/>
      <w:bCs/>
      <w:color w:val="2E74B5"/>
      <w:sz w:val="28"/>
      <w:szCs w:val="28"/>
    </w:rPr>
  </w:style>
  <w:style w:type="paragraph" w:styleId="3">
    <w:name w:val="heading 3"/>
    <w:basedOn w:val="a"/>
    <w:next w:val="a"/>
    <w:link w:val="30"/>
    <w:uiPriority w:val="9"/>
    <w:unhideWhenUsed/>
    <w:qFormat/>
    <w:rsid w:val="00CC63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1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615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1537"/>
    <w:rPr>
      <w:rFonts w:ascii="Tahoma" w:hAnsi="Tahoma" w:cs="Tahoma"/>
      <w:sz w:val="16"/>
      <w:szCs w:val="16"/>
    </w:rPr>
  </w:style>
  <w:style w:type="paragraph" w:styleId="a6">
    <w:name w:val="List Paragraph"/>
    <w:basedOn w:val="a"/>
    <w:uiPriority w:val="34"/>
    <w:qFormat/>
    <w:rsid w:val="00661537"/>
    <w:pPr>
      <w:ind w:left="720"/>
      <w:contextualSpacing/>
    </w:pPr>
  </w:style>
  <w:style w:type="paragraph" w:customStyle="1" w:styleId="Default">
    <w:name w:val="Default"/>
    <w:rsid w:val="006615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mailrucssattributepostfix">
    <w:name w:val="msonormal_mailru_css_attribute_postfix"/>
    <w:basedOn w:val="a"/>
    <w:rsid w:val="003E3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73737"/>
    <w:rPr>
      <w:b/>
      <w:bCs/>
    </w:rPr>
  </w:style>
  <w:style w:type="paragraph" w:styleId="a8">
    <w:name w:val="Normal (Web)"/>
    <w:basedOn w:val="a"/>
    <w:uiPriority w:val="99"/>
    <w:unhideWhenUsed/>
    <w:rsid w:val="00041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46143A"/>
    <w:pPr>
      <w:spacing w:after="0" w:line="240" w:lineRule="auto"/>
    </w:pPr>
    <w:rPr>
      <w:rFonts w:eastAsiaTheme="minorEastAsia"/>
      <w:lang w:eastAsia="ru-RU"/>
    </w:rPr>
  </w:style>
  <w:style w:type="character" w:customStyle="1" w:styleId="10">
    <w:name w:val="Заголовок 1 Знак"/>
    <w:basedOn w:val="a0"/>
    <w:link w:val="1"/>
    <w:uiPriority w:val="9"/>
    <w:rsid w:val="00CC63B4"/>
    <w:rPr>
      <w:rFonts w:ascii="Calibri Light" w:eastAsia="Times New Roman" w:hAnsi="Calibri Light" w:cs="Times New Roman"/>
      <w:b/>
      <w:bCs/>
      <w:color w:val="2E74B5"/>
      <w:sz w:val="28"/>
      <w:szCs w:val="28"/>
    </w:rPr>
  </w:style>
  <w:style w:type="character" w:customStyle="1" w:styleId="30">
    <w:name w:val="Заголовок 3 Знак"/>
    <w:basedOn w:val="a0"/>
    <w:link w:val="3"/>
    <w:uiPriority w:val="9"/>
    <w:rsid w:val="00CC63B4"/>
    <w:rPr>
      <w:rFonts w:asciiTheme="majorHAnsi" w:eastAsiaTheme="majorEastAsia" w:hAnsiTheme="majorHAnsi" w:cstheme="majorBidi"/>
      <w:b/>
      <w:bCs/>
      <w:color w:val="4F81BD" w:themeColor="accent1"/>
    </w:rPr>
  </w:style>
  <w:style w:type="character" w:styleId="aa">
    <w:name w:val="Placeholder Text"/>
    <w:basedOn w:val="a0"/>
    <w:uiPriority w:val="99"/>
    <w:semiHidden/>
    <w:rsid w:val="00A4519A"/>
    <w:rPr>
      <w:color w:val="808080"/>
    </w:rPr>
  </w:style>
  <w:style w:type="character" w:styleId="ab">
    <w:name w:val="Hyperlink"/>
    <w:uiPriority w:val="99"/>
    <w:semiHidden/>
    <w:unhideWhenUsed/>
    <w:rsid w:val="0012365D"/>
    <w:rPr>
      <w:color w:val="0000FF"/>
      <w:u w:val="single"/>
    </w:rPr>
  </w:style>
  <w:style w:type="character" w:customStyle="1" w:styleId="ts20">
    <w:name w:val="ts20"/>
    <w:rsid w:val="0012365D"/>
  </w:style>
  <w:style w:type="character" w:customStyle="1" w:styleId="ts21">
    <w:name w:val="ts21"/>
    <w:rsid w:val="001236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537"/>
  </w:style>
  <w:style w:type="paragraph" w:styleId="1">
    <w:name w:val="heading 1"/>
    <w:basedOn w:val="a"/>
    <w:next w:val="a"/>
    <w:link w:val="10"/>
    <w:uiPriority w:val="9"/>
    <w:qFormat/>
    <w:rsid w:val="00CC63B4"/>
    <w:pPr>
      <w:keepNext/>
      <w:keepLines/>
      <w:spacing w:before="480" w:after="0"/>
      <w:outlineLvl w:val="0"/>
    </w:pPr>
    <w:rPr>
      <w:rFonts w:ascii="Calibri Light" w:eastAsia="Times New Roman" w:hAnsi="Calibri Light" w:cs="Times New Roman"/>
      <w:b/>
      <w:bCs/>
      <w:color w:val="2E74B5"/>
      <w:sz w:val="28"/>
      <w:szCs w:val="28"/>
    </w:rPr>
  </w:style>
  <w:style w:type="paragraph" w:styleId="3">
    <w:name w:val="heading 3"/>
    <w:basedOn w:val="a"/>
    <w:next w:val="a"/>
    <w:link w:val="30"/>
    <w:uiPriority w:val="9"/>
    <w:unhideWhenUsed/>
    <w:qFormat/>
    <w:rsid w:val="00CC63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1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615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1537"/>
    <w:rPr>
      <w:rFonts w:ascii="Tahoma" w:hAnsi="Tahoma" w:cs="Tahoma"/>
      <w:sz w:val="16"/>
      <w:szCs w:val="16"/>
    </w:rPr>
  </w:style>
  <w:style w:type="paragraph" w:styleId="a6">
    <w:name w:val="List Paragraph"/>
    <w:basedOn w:val="a"/>
    <w:uiPriority w:val="34"/>
    <w:qFormat/>
    <w:rsid w:val="00661537"/>
    <w:pPr>
      <w:ind w:left="720"/>
      <w:contextualSpacing/>
    </w:pPr>
  </w:style>
  <w:style w:type="paragraph" w:customStyle="1" w:styleId="Default">
    <w:name w:val="Default"/>
    <w:rsid w:val="006615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mailrucssattributepostfix">
    <w:name w:val="msonormal_mailru_css_attribute_postfix"/>
    <w:basedOn w:val="a"/>
    <w:rsid w:val="003E3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73737"/>
    <w:rPr>
      <w:b/>
      <w:bCs/>
    </w:rPr>
  </w:style>
  <w:style w:type="paragraph" w:styleId="a8">
    <w:name w:val="Normal (Web)"/>
    <w:basedOn w:val="a"/>
    <w:uiPriority w:val="99"/>
    <w:unhideWhenUsed/>
    <w:rsid w:val="00041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46143A"/>
    <w:pPr>
      <w:spacing w:after="0" w:line="240" w:lineRule="auto"/>
    </w:pPr>
    <w:rPr>
      <w:rFonts w:eastAsiaTheme="minorEastAsia"/>
      <w:lang w:eastAsia="ru-RU"/>
    </w:rPr>
  </w:style>
  <w:style w:type="character" w:customStyle="1" w:styleId="10">
    <w:name w:val="Заголовок 1 Знак"/>
    <w:basedOn w:val="a0"/>
    <w:link w:val="1"/>
    <w:uiPriority w:val="9"/>
    <w:rsid w:val="00CC63B4"/>
    <w:rPr>
      <w:rFonts w:ascii="Calibri Light" w:eastAsia="Times New Roman" w:hAnsi="Calibri Light" w:cs="Times New Roman"/>
      <w:b/>
      <w:bCs/>
      <w:color w:val="2E74B5"/>
      <w:sz w:val="28"/>
      <w:szCs w:val="28"/>
    </w:rPr>
  </w:style>
  <w:style w:type="character" w:customStyle="1" w:styleId="30">
    <w:name w:val="Заголовок 3 Знак"/>
    <w:basedOn w:val="a0"/>
    <w:link w:val="3"/>
    <w:uiPriority w:val="9"/>
    <w:rsid w:val="00CC63B4"/>
    <w:rPr>
      <w:rFonts w:asciiTheme="majorHAnsi" w:eastAsiaTheme="majorEastAsia" w:hAnsiTheme="majorHAnsi" w:cstheme="majorBidi"/>
      <w:b/>
      <w:bCs/>
      <w:color w:val="4F81BD" w:themeColor="accent1"/>
    </w:rPr>
  </w:style>
  <w:style w:type="character" w:styleId="aa">
    <w:name w:val="Placeholder Text"/>
    <w:basedOn w:val="a0"/>
    <w:uiPriority w:val="99"/>
    <w:semiHidden/>
    <w:rsid w:val="00A4519A"/>
    <w:rPr>
      <w:color w:val="808080"/>
    </w:rPr>
  </w:style>
  <w:style w:type="character" w:styleId="ab">
    <w:name w:val="Hyperlink"/>
    <w:uiPriority w:val="99"/>
    <w:semiHidden/>
    <w:unhideWhenUsed/>
    <w:rsid w:val="0012365D"/>
    <w:rPr>
      <w:color w:val="0000FF"/>
      <w:u w:val="single"/>
    </w:rPr>
  </w:style>
  <w:style w:type="character" w:customStyle="1" w:styleId="ts20">
    <w:name w:val="ts20"/>
    <w:rsid w:val="0012365D"/>
  </w:style>
  <w:style w:type="character" w:customStyle="1" w:styleId="ts21">
    <w:name w:val="ts21"/>
    <w:rsid w:val="00123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2644">
      <w:bodyDiv w:val="1"/>
      <w:marLeft w:val="0"/>
      <w:marRight w:val="0"/>
      <w:marTop w:val="0"/>
      <w:marBottom w:val="0"/>
      <w:divBdr>
        <w:top w:val="none" w:sz="0" w:space="0" w:color="auto"/>
        <w:left w:val="none" w:sz="0" w:space="0" w:color="auto"/>
        <w:bottom w:val="none" w:sz="0" w:space="0" w:color="auto"/>
        <w:right w:val="none" w:sz="0" w:space="0" w:color="auto"/>
      </w:divBdr>
    </w:div>
    <w:div w:id="657346971">
      <w:bodyDiv w:val="1"/>
      <w:marLeft w:val="0"/>
      <w:marRight w:val="0"/>
      <w:marTop w:val="0"/>
      <w:marBottom w:val="0"/>
      <w:divBdr>
        <w:top w:val="none" w:sz="0" w:space="0" w:color="auto"/>
        <w:left w:val="none" w:sz="0" w:space="0" w:color="auto"/>
        <w:bottom w:val="none" w:sz="0" w:space="0" w:color="auto"/>
        <w:right w:val="none" w:sz="0" w:space="0" w:color="auto"/>
      </w:divBdr>
    </w:div>
    <w:div w:id="201615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oleObject" Target="embeddings/oleObject3.bin"/><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www.alleng.ru/d/saf/saf122.htm"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hyperlink" Target="http://www.alleng.ru/d/saf/saf124.ht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hyperlink" Target="https://www.twirpx.com/file/57740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1.bin"/><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35</Pages>
  <Words>9528</Words>
  <Characters>54312</Characters>
  <Application>Microsoft Office Word</Application>
  <DocSecurity>0</DocSecurity>
  <Lines>452</Lines>
  <Paragraphs>127</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        Разложить комплектующие. Достаньте все комплектующие из чехла. Как правило, это:</vt:lpstr>
      <vt:lpstr>        Установить дуги каркаса. В комплекте самых распространенных полусферических пала</vt:lpstr>
      <vt:lpstr>        Натянуть тент. Накинуть внешний тент. Изнутри привязать ленточками к дугам. Углы</vt:lpstr>
      <vt:lpstr>Задача 1. Определить литологии горных пород, их структурное взаимоотношение в об</vt:lpstr>
      <vt:lpstr>Задача 2. Предположить по текстурным особенностям обстановки седиментации</vt:lpstr>
      <vt:lpstr>Задача 3. На основе литологического состава предположить, какие из представленны</vt:lpstr>
      <vt:lpstr>При описании литологической характеристики должны быть приведены следующие данны</vt:lpstr>
      <vt:lpstr>название породы с указанием характерных примесей или составных минеральных часте</vt:lpstr>
      <vt:lpstr>цвет породы во влажном и сухом состоянии; </vt:lpstr>
      <vt:lpstr>текстура породы (первичная и сингенетичная); </vt:lpstr>
      <vt:lpstr>наличие видимых невооруженным глазом пор или пустот (каверн) – их размеры, очерт</vt:lpstr>
      <vt:lpstr>наличие, ориентировка, морфология, раскрытость и выполнение трещин, по возможнос</vt:lpstr>
      <vt:lpstr>наличие включений и конкреций; </vt:lpstr>
      <vt:lpstr>наличие, условия залегания, степень сохранности, растительных остатков и животны</vt:lpstr>
      <vt:lpstr>наличие газообразных, жидких углеводородов и битума, указывают их признаки в кер</vt:lpstr>
      <vt:lpstr>Для ответа в Задаче 3. нужно вспомнить (знать), в каких горных породах могут сод</vt:lpstr>
      <vt:lpstr/>
      <vt:lpstr>«Исследование водообильности имеющихся скважин для прогноза местоположения бурен</vt:lpstr>
      <vt:lpstr>    Беленьков, А.Ф. Геолого-разведочные работы. Основы технологии, экономики, органи</vt:lpstr>
      <vt:lpstr>Кобахидзе, Л.П. Экономика геологоразведочных работ.- Учебное пособие. Недра,  20</vt:lpstr>
    </vt:vector>
  </TitlesOfParts>
  <Company/>
  <LinksUpToDate>false</LinksUpToDate>
  <CharactersWithSpaces>63713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Neta</cp:lastModifiedBy>
  <cp:revision>22</cp:revision>
  <cp:lastPrinted>2018-04-17T05:12:00Z</cp:lastPrinted>
  <dcterms:created xsi:type="dcterms:W3CDTF">2018-04-16T07:49:00Z</dcterms:created>
  <dcterms:modified xsi:type="dcterms:W3CDTF">2018-04-28T03:04:00Z</dcterms:modified>
</cp:coreProperties>
</file>