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0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</w:t>
      </w:r>
    </w:p>
    <w:p w:rsidR="005E7A60" w:rsidRDefault="000F3A08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5E7A60"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5E7A60" w:rsidRPr="00037598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5E7A60" w:rsidRDefault="005E7A60" w:rsidP="005E7A60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7A60" w:rsidRPr="00037598" w:rsidRDefault="005E7A60" w:rsidP="005E7A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0F3A08">
        <w:rPr>
          <w:rFonts w:ascii="Times New Roman" w:hAnsi="Times New Roman"/>
          <w:sz w:val="24"/>
          <w:szCs w:val="24"/>
        </w:rPr>
        <w:t>профессионального модуля ПМ. 03 Управление персоналом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7A60" w:rsidRPr="00037598" w:rsidRDefault="005E7A60" w:rsidP="005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</w:t>
      </w:r>
      <w:r w:rsidR="000F3A08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  <w:r w:rsidRPr="00037598">
        <w:rPr>
          <w:rFonts w:ascii="Times New Roman" w:hAnsi="Times New Roman"/>
          <w:b/>
          <w:sz w:val="24"/>
          <w:szCs w:val="24"/>
        </w:rPr>
        <w:t xml:space="preserve"> в структуре 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5E7A60" w:rsidRPr="005E7A60" w:rsidRDefault="000F3A08" w:rsidP="005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Профессиональный модуль ПМ. 03 Управление персоналом структурного подразделения</w:t>
      </w:r>
      <w:r w:rsidR="005E7A60"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E7A60" w:rsidRPr="005E7A60">
        <w:rPr>
          <w:rFonts w:ascii="Times New Roman" w:hAnsi="Times New Roman"/>
          <w:sz w:val="24"/>
          <w:szCs w:val="24"/>
        </w:rPr>
        <w:t xml:space="preserve">входит в </w:t>
      </w:r>
      <w:r>
        <w:rPr>
          <w:rFonts w:ascii="Times New Roman" w:hAnsi="Times New Roman"/>
          <w:sz w:val="24"/>
          <w:szCs w:val="24"/>
        </w:rPr>
        <w:t>профессиональный</w:t>
      </w:r>
      <w:r w:rsidR="005E7A60" w:rsidRPr="005E7A60">
        <w:rPr>
          <w:rFonts w:ascii="Times New Roman" w:hAnsi="Times New Roman"/>
          <w:sz w:val="24"/>
          <w:szCs w:val="24"/>
        </w:rPr>
        <w:t xml:space="preserve"> учебный цикл</w:t>
      </w:r>
      <w:r w:rsidR="005E7A60">
        <w:rPr>
          <w:rFonts w:ascii="Times New Roman" w:hAnsi="Times New Roman"/>
          <w:sz w:val="24"/>
          <w:szCs w:val="24"/>
        </w:rPr>
        <w:t xml:space="preserve"> </w:t>
      </w:r>
      <w:r w:rsidR="005E7A60" w:rsidRPr="0025011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является частью</w:t>
      </w:r>
      <w:r w:rsidR="005E7A60" w:rsidRPr="005E7A60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</w:t>
      </w:r>
      <w:r w:rsidR="005E7A60">
        <w:rPr>
          <w:rFonts w:ascii="Times New Roman" w:hAnsi="Times New Roman"/>
          <w:sz w:val="24"/>
          <w:szCs w:val="24"/>
        </w:rPr>
        <w:t xml:space="preserve"> студентами, обучающимися </w:t>
      </w:r>
      <w:r w:rsidR="005E7A60" w:rsidRPr="005E7A60">
        <w:rPr>
          <w:rFonts w:ascii="Times New Roman" w:hAnsi="Times New Roman"/>
          <w:sz w:val="24"/>
          <w:szCs w:val="24"/>
        </w:rPr>
        <w:t xml:space="preserve"> по специальности 21.02.1</w:t>
      </w:r>
      <w:r w:rsidR="005E7A60">
        <w:rPr>
          <w:rFonts w:ascii="Times New Roman" w:hAnsi="Times New Roman"/>
          <w:sz w:val="24"/>
          <w:szCs w:val="24"/>
        </w:rPr>
        <w:t>3</w:t>
      </w:r>
      <w:r w:rsidR="005E7A60" w:rsidRPr="005E7A60">
        <w:rPr>
          <w:rFonts w:ascii="Times New Roman" w:hAnsi="Times New Roman"/>
          <w:sz w:val="24"/>
          <w:szCs w:val="24"/>
        </w:rPr>
        <w:t xml:space="preserve"> </w:t>
      </w:r>
      <w:r w:rsidR="005E7A60">
        <w:rPr>
          <w:rFonts w:ascii="Times New Roman" w:hAnsi="Times New Roman"/>
          <w:sz w:val="24"/>
          <w:szCs w:val="24"/>
        </w:rPr>
        <w:t xml:space="preserve">Геологическая съемка, поиски и разведки </w:t>
      </w:r>
      <w:r w:rsidR="005E7A60" w:rsidRPr="005E7A60">
        <w:rPr>
          <w:rFonts w:ascii="Times New Roman" w:hAnsi="Times New Roman"/>
          <w:sz w:val="24"/>
          <w:szCs w:val="24"/>
        </w:rPr>
        <w:t>месторождений полезных ископаемых укрупнённой группы специальностей 21.00.00 Прикладная геология, горное дело, нефтегазовое дело и геодезия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7A60" w:rsidRPr="00037598" w:rsidRDefault="005E7A60" w:rsidP="005E7A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0F3A08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 w:rsidR="007F30BF">
        <w:rPr>
          <w:rFonts w:ascii="Times New Roman" w:hAnsi="Times New Roman"/>
          <w:b/>
          <w:sz w:val="24"/>
          <w:szCs w:val="24"/>
        </w:rPr>
        <w:t>модуля</w:t>
      </w:r>
      <w:r w:rsidRPr="00037598">
        <w:rPr>
          <w:rFonts w:ascii="Times New Roman" w:hAnsi="Times New Roman"/>
          <w:b/>
          <w:sz w:val="24"/>
          <w:szCs w:val="24"/>
        </w:rPr>
        <w:t xml:space="preserve"> – требования к результатам </w:t>
      </w:r>
      <w:r w:rsidR="000F3A08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037598">
        <w:rPr>
          <w:rFonts w:ascii="Times New Roman" w:hAnsi="Times New Roman"/>
          <w:b/>
          <w:sz w:val="24"/>
          <w:szCs w:val="24"/>
        </w:rPr>
        <w:t xml:space="preserve">:    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обучающийся</w:t>
      </w:r>
      <w:proofErr w:type="gramEnd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b/>
          <w:sz w:val="24"/>
          <w:szCs w:val="24"/>
          <w:lang w:eastAsia="ru-RU"/>
        </w:rPr>
        <w:t>иметь практический опыт:</w:t>
      </w:r>
    </w:p>
    <w:p w:rsidR="000F3A08" w:rsidRPr="000F3A08" w:rsidRDefault="000F3A08" w:rsidP="000F3A0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организации работы в производственном коллективе;</w:t>
      </w:r>
    </w:p>
    <w:p w:rsidR="000F3A08" w:rsidRPr="000F3A08" w:rsidRDefault="000F3A08" w:rsidP="000F3A0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анализа и оценки качества и экономической эффективности работы структурного подразделения с применением информационно-компьютерных технологий;</w:t>
      </w:r>
    </w:p>
    <w:p w:rsidR="000F3A08" w:rsidRPr="000F3A08" w:rsidRDefault="000F3A08" w:rsidP="000F3A0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обеспечения безопасности труда на производственном участке.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уметь: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планировать работу структурного подразделения;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организовывать работу персонала на участке инженерно-геологических изысканий;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обеспечивать выполнение производственных заданий;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контролировать соблюдение технологических процессов, оперативно выявлять и устранять причины их</w:t>
      </w:r>
      <w:bookmarkStart w:id="0" w:name="_GoBack"/>
      <w:bookmarkEnd w:id="0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нарушения;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осуществлять контроль качества </w:t>
      </w:r>
      <w:proofErr w:type="spellStart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выполняесых</w:t>
      </w:r>
      <w:proofErr w:type="spellEnd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технической эксплуатации приборов, оборудования и инструмента, а также контроль их соблюдения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проводить сбор, обработку и накопление технической, экономической, других видов информации для реализации инженерных и управленческих решений с применением информационно-компьютерных технологий;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использовать программное обеспечение, компьютерные и телекоммуникационные средства для решения экономических и управленческих задач.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знать: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действующие нормативные правовые акты, регулирующие производственно-хозяйственную деятельность  организации, ГОСТы, ИСО;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основы менеджмента, структуру организации;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цели и задачи структурного подразделения, рациональные методы планирования и организации производства;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механизмы ценообразования, методы нормирования труда, формы и системы оплаты труда;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основы управленческого учета;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основные технико-экономические показатели производственной деятельности;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порядок разработки и оформления технической документации и ведения делопроизводства;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задачи и содержание автоматизированной системы управления производством;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социально-психологические основы руководства коллективом;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правила техники безопасности, промышленной санитарии и охраны труда, виды и периодичность инструктажа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результате освоения </w:t>
      </w:r>
      <w:r w:rsid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профессионального модуля </w:t>
      </w: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обучающийся должен обладать общими компетенциями, включающими в себя способность: 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результате освоения </w:t>
      </w:r>
      <w:r w:rsidR="000F3A08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профессионального модуля</w:t>
      </w: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обучающийся должен обладать профессиональными компетенциями, соответствующими видам деятельности: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Управление персоналом структурного подразделения: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ПК 3.1. Организовывать работу на участке подразделения.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ПК  3.2. Проверять качество выполняемых работ</w:t>
      </w:r>
    </w:p>
    <w:p w:rsid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ПК 3.3. Участвовать в оценке экономической эффективности производственной деятельности персонала подразделения</w:t>
      </w:r>
    </w:p>
    <w:p w:rsidR="000F3A08" w:rsidRPr="005E7A60" w:rsidRDefault="000F3A08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ПК 3.4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proofErr w:type="gramEnd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беспечивать безопасное проведение работ.</w:t>
      </w:r>
    </w:p>
    <w:p w:rsid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="000F3A08" w:rsidRPr="004C30E2">
        <w:t>:</w:t>
      </w:r>
      <w:r>
        <w:t xml:space="preserve"> 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всего – 234 час</w:t>
      </w:r>
      <w:r>
        <w:rPr>
          <w:rFonts w:ascii="Times New Roman" w:hAnsi="Times New Roman"/>
          <w:sz w:val="24"/>
          <w:szCs w:val="24"/>
        </w:rPr>
        <w:t>а</w:t>
      </w:r>
      <w:r w:rsidRPr="000F3A08">
        <w:rPr>
          <w:rFonts w:ascii="Times New Roman" w:hAnsi="Times New Roman"/>
          <w:sz w:val="24"/>
          <w:szCs w:val="24"/>
        </w:rPr>
        <w:t>, в том числе: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максимальной учебной нагрузки обучающегося – 423 час</w:t>
      </w:r>
      <w:r>
        <w:rPr>
          <w:rFonts w:ascii="Times New Roman" w:hAnsi="Times New Roman"/>
          <w:sz w:val="24"/>
          <w:szCs w:val="24"/>
        </w:rPr>
        <w:t>а</w:t>
      </w:r>
      <w:r w:rsidRPr="000F3A08">
        <w:rPr>
          <w:rFonts w:ascii="Times New Roman" w:hAnsi="Times New Roman"/>
          <w:sz w:val="24"/>
          <w:szCs w:val="24"/>
        </w:rPr>
        <w:t>, включая: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 xml:space="preserve">аудиторной учебной работы </w:t>
      </w:r>
      <w:proofErr w:type="gramStart"/>
      <w:r w:rsidRPr="000F3A0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F3A08">
        <w:rPr>
          <w:rFonts w:ascii="Times New Roman" w:hAnsi="Times New Roman"/>
          <w:sz w:val="24"/>
          <w:szCs w:val="24"/>
        </w:rPr>
        <w:t xml:space="preserve">  - (обязательных учебных занятий) – 306 часов;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 xml:space="preserve">внеаудиторной (самостоятельной) учебной работы </w:t>
      </w:r>
      <w:proofErr w:type="gramStart"/>
      <w:r w:rsidRPr="000F3A0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F3A08">
        <w:rPr>
          <w:rFonts w:ascii="Times New Roman" w:hAnsi="Times New Roman"/>
          <w:sz w:val="24"/>
          <w:szCs w:val="24"/>
        </w:rPr>
        <w:t xml:space="preserve"> – 117 часов;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учебной практики  - 72 часа.</w:t>
      </w:r>
    </w:p>
    <w:p w:rsidR="005E7A60" w:rsidRPr="00057203" w:rsidRDefault="005E7A60" w:rsidP="005E7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Раздел 1  - 4 курс 8 семестр – экзамен комплексный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Раздел 2 – 4 курс 7 семестр – дифференцированный зачет, 8 семестр – экзамен комплексный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Курсовой проект – 4 курс 8 семестр – защита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Учебная практика – 4 курс 8 семестр – дифференцированный зачет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4 курс 8 семестр - экзамен по профессиональному модулю</w:t>
      </w:r>
    </w:p>
    <w:p w:rsidR="005E7A60" w:rsidRDefault="005E7A60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7203">
        <w:rPr>
          <w:rFonts w:ascii="Times New Roman" w:hAnsi="Times New Roman"/>
          <w:b/>
          <w:sz w:val="24"/>
          <w:szCs w:val="24"/>
        </w:rPr>
        <w:t xml:space="preserve">.  Содержание </w:t>
      </w:r>
      <w:r w:rsidR="000F3A08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057203">
        <w:rPr>
          <w:rFonts w:ascii="Times New Roman" w:hAnsi="Times New Roman"/>
          <w:b/>
          <w:sz w:val="24"/>
          <w:szCs w:val="24"/>
        </w:rPr>
        <w:t>: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03.01 Основы организации управления на производственном участке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Раздел 1.Менеджмент</w:t>
      </w:r>
      <w:r>
        <w:rPr>
          <w:rFonts w:ascii="Times New Roman" w:hAnsi="Times New Roman"/>
          <w:sz w:val="24"/>
          <w:szCs w:val="24"/>
        </w:rPr>
        <w:t xml:space="preserve"> (64)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1.1. Организация работы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(6)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1.2. Планирование работы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(6)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1.3.  Основы руководства работой структурного подразделения (6)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1.4.  Функциональная составляющая менеджмента организации (12)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1.5.  Управленческие решения (34)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Раздел 2. Экономика (170)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2.1.  Организация производственного и технологического процессов (20)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2.2.  Организация и нормирование труда на предприятии (организации) (44)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2.3. Основные показатели деятельности предприятий (56)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Курсовой проект (30)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Учебная практика (72)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A08" w:rsidRP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3A08" w:rsidRPr="000F3A08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006F43"/>
    <w:multiLevelType w:val="hybridMultilevel"/>
    <w:tmpl w:val="5E52CC1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F08"/>
    <w:multiLevelType w:val="hybridMultilevel"/>
    <w:tmpl w:val="7FA8D2B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4D7"/>
    <w:multiLevelType w:val="hybridMultilevel"/>
    <w:tmpl w:val="7A6605F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55C6"/>
    <w:multiLevelType w:val="hybridMultilevel"/>
    <w:tmpl w:val="AA68F22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B2469"/>
    <w:multiLevelType w:val="hybridMultilevel"/>
    <w:tmpl w:val="2FC2903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47457"/>
    <w:multiLevelType w:val="hybridMultilevel"/>
    <w:tmpl w:val="FC8C0F4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4"/>
    <w:rsid w:val="00057203"/>
    <w:rsid w:val="000F3A08"/>
    <w:rsid w:val="00137A3C"/>
    <w:rsid w:val="001815B2"/>
    <w:rsid w:val="00195F3C"/>
    <w:rsid w:val="00224D7A"/>
    <w:rsid w:val="0026488D"/>
    <w:rsid w:val="002909ED"/>
    <w:rsid w:val="002C3B83"/>
    <w:rsid w:val="003277A7"/>
    <w:rsid w:val="003734E4"/>
    <w:rsid w:val="00374B39"/>
    <w:rsid w:val="003C203D"/>
    <w:rsid w:val="003C217A"/>
    <w:rsid w:val="00457B34"/>
    <w:rsid w:val="005E7A60"/>
    <w:rsid w:val="00637A44"/>
    <w:rsid w:val="007274BC"/>
    <w:rsid w:val="007F30BF"/>
    <w:rsid w:val="00800378"/>
    <w:rsid w:val="00816402"/>
    <w:rsid w:val="00830B85"/>
    <w:rsid w:val="00851F42"/>
    <w:rsid w:val="008C5974"/>
    <w:rsid w:val="008D3162"/>
    <w:rsid w:val="00951C89"/>
    <w:rsid w:val="0095609A"/>
    <w:rsid w:val="00A361DD"/>
    <w:rsid w:val="00AE2B3E"/>
    <w:rsid w:val="00B25263"/>
    <w:rsid w:val="00B52794"/>
    <w:rsid w:val="00B829DF"/>
    <w:rsid w:val="00BB7491"/>
    <w:rsid w:val="00C47086"/>
    <w:rsid w:val="00C92F98"/>
    <w:rsid w:val="00CB7A8C"/>
    <w:rsid w:val="00CD74DB"/>
    <w:rsid w:val="00D53A73"/>
    <w:rsid w:val="00E02652"/>
    <w:rsid w:val="00EC2EEA"/>
    <w:rsid w:val="00F6583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</cp:lastModifiedBy>
  <cp:revision>10</cp:revision>
  <cp:lastPrinted>2018-11-06T09:22:00Z</cp:lastPrinted>
  <dcterms:created xsi:type="dcterms:W3CDTF">2016-09-19T06:05:00Z</dcterms:created>
  <dcterms:modified xsi:type="dcterms:W3CDTF">2018-11-06T09:22:00Z</dcterms:modified>
</cp:coreProperties>
</file>